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2D" w:rsidRDefault="005B7F2D" w:rsidP="005B7F2D">
      <w:pPr>
        <w:rPr>
          <w:sz w:val="28"/>
          <w:szCs w:val="28"/>
        </w:rPr>
      </w:pPr>
    </w:p>
    <w:p w:rsidR="003A193A" w:rsidRDefault="00A65E2A" w:rsidP="00A65E2A">
      <w:pPr>
        <w:tabs>
          <w:tab w:val="num" w:pos="180"/>
        </w:tabs>
        <w:ind w:left="180" w:hanging="180"/>
        <w:jc w:val="center"/>
        <w:rPr>
          <w:b/>
          <w:bCs/>
          <w:sz w:val="28"/>
          <w:szCs w:val="28"/>
        </w:rPr>
      </w:pPr>
      <w:r w:rsidRPr="00A65E2A">
        <w:rPr>
          <w:b/>
          <w:bCs/>
          <w:sz w:val="28"/>
          <w:szCs w:val="28"/>
        </w:rPr>
        <w:t xml:space="preserve">Приложение </w:t>
      </w:r>
      <w:r>
        <w:rPr>
          <w:b/>
          <w:bCs/>
          <w:sz w:val="28"/>
          <w:szCs w:val="28"/>
        </w:rPr>
        <w:t xml:space="preserve">к </w:t>
      </w:r>
      <w:r w:rsidRPr="00A65E2A">
        <w:rPr>
          <w:b/>
          <w:bCs/>
          <w:sz w:val="28"/>
          <w:szCs w:val="28"/>
        </w:rPr>
        <w:t>исполнению бюджета Кондрашкинского сельского поселения за</w:t>
      </w:r>
      <w:r>
        <w:rPr>
          <w:b/>
          <w:bCs/>
          <w:sz w:val="28"/>
          <w:szCs w:val="28"/>
        </w:rPr>
        <w:t xml:space="preserve"> 2023 год</w:t>
      </w:r>
    </w:p>
    <w:p w:rsidR="00A65E2A" w:rsidRDefault="00A65E2A" w:rsidP="005B7F2D">
      <w:pPr>
        <w:tabs>
          <w:tab w:val="num" w:pos="180"/>
        </w:tabs>
        <w:ind w:left="180" w:hanging="180"/>
        <w:jc w:val="both"/>
        <w:rPr>
          <w:sz w:val="28"/>
          <w:szCs w:val="28"/>
        </w:rPr>
      </w:pPr>
    </w:p>
    <w:tbl>
      <w:tblPr>
        <w:tblW w:w="9308" w:type="dxa"/>
        <w:tblInd w:w="93" w:type="dxa"/>
        <w:tblLook w:val="04A0" w:firstRow="1" w:lastRow="0" w:firstColumn="1" w:lastColumn="0" w:noHBand="0" w:noVBand="1"/>
      </w:tblPr>
      <w:tblGrid>
        <w:gridCol w:w="960"/>
        <w:gridCol w:w="3875"/>
        <w:gridCol w:w="2835"/>
        <w:gridCol w:w="1638"/>
      </w:tblGrid>
      <w:tr w:rsidR="0052503B" w:rsidRPr="0052503B" w:rsidTr="00A65E2A">
        <w:trPr>
          <w:trHeight w:val="255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A8E" w:rsidRPr="00C1727E" w:rsidRDefault="00457572" w:rsidP="00A65E2A">
            <w:pPr>
              <w:ind w:right="-1809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1727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Кондрашкинского сельского поселения за 20</w:t>
            </w:r>
            <w:r w:rsidR="005E3D04" w:rsidRPr="00C1727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C1727E" w:rsidRPr="00C1727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C1727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3B" w:rsidRPr="00A65E2A" w:rsidRDefault="0052503B" w:rsidP="00A65E2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727E" w:rsidRPr="00DC4A8E" w:rsidTr="00A65E2A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Default="00C1727E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Default="00C1727E">
            <w: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ВСЕГО:</w:t>
            </w:r>
          </w:p>
        </w:tc>
      </w:tr>
      <w:tr w:rsidR="00C1727E" w:rsidRPr="00DC4A8E" w:rsidTr="00A65E2A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</w:pPr>
            <w: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Default="00C17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4 842 127,66</w:t>
            </w:r>
          </w:p>
        </w:tc>
      </w:tr>
      <w:tr w:rsidR="00C1727E" w:rsidRPr="00DC4A8E" w:rsidTr="00A65E2A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59 918,48</w:t>
            </w:r>
          </w:p>
        </w:tc>
      </w:tr>
      <w:tr w:rsidR="00C1727E" w:rsidRPr="00DC4A8E" w:rsidTr="00A65E2A">
        <w:trPr>
          <w:trHeight w:val="2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с/х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182 1 05 03000 01 0000 110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1 562 585,10</w:t>
            </w:r>
          </w:p>
        </w:tc>
      </w:tr>
      <w:tr w:rsidR="00C1727E" w:rsidRPr="00DC4A8E" w:rsidTr="00A65E2A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физических лиц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141 438,12</w:t>
            </w:r>
          </w:p>
        </w:tc>
      </w:tr>
      <w:tr w:rsidR="00C1727E" w:rsidRPr="00DC4A8E" w:rsidTr="00A65E2A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182 1 06 06000 10 0000 110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1 133 827,49</w:t>
            </w:r>
          </w:p>
        </w:tc>
      </w:tr>
      <w:tr w:rsidR="00C1727E" w:rsidRPr="00DC4A8E" w:rsidTr="00A65E2A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Задол.земельного</w:t>
            </w:r>
            <w:proofErr w:type="spellEnd"/>
            <w:r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182 1 09 04000 10 0000 110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1727E" w:rsidRPr="00DC4A8E" w:rsidTr="00A65E2A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земли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927 1 11 05000 10 0000 120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8 673,85</w:t>
            </w:r>
          </w:p>
        </w:tc>
      </w:tr>
      <w:tr w:rsidR="00C1727E" w:rsidRPr="00DC4A8E" w:rsidTr="00A65E2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927 1 11 05035 10 0000 120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1727E" w:rsidRPr="00DC4A8E" w:rsidTr="00A65E2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927 1 14 00000 10 0000 000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1727E" w:rsidRPr="00DC4A8E" w:rsidTr="00A65E2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927 1 13 01995 10 0000 130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1727E" w:rsidRPr="00DC4A8E" w:rsidTr="00A65E2A">
        <w:trPr>
          <w:trHeight w:val="3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Штрафы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914 1 16 10123 01 0101 140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1727E" w:rsidRPr="00DC4A8E" w:rsidTr="00A65E2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Госпошлина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914 1 08 04020 01 0000 110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2 050,00</w:t>
            </w:r>
          </w:p>
        </w:tc>
      </w:tr>
      <w:tr w:rsidR="00C1727E" w:rsidRPr="00DC4A8E" w:rsidTr="00A65E2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914 2 07 05030 10 0000 150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1727E" w:rsidRPr="00DC4A8E" w:rsidTr="00A65E2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 земли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927 1 14 00000 10 0000 000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1727E" w:rsidRPr="00DC4A8E" w:rsidTr="00A65E2A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 на выравнивание бюджетной обеспеченности из 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914 2 02 15001 10 0000 150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172 000,00</w:t>
            </w:r>
          </w:p>
        </w:tc>
      </w:tr>
      <w:tr w:rsidR="00C1727E" w:rsidRPr="00DC4A8E" w:rsidTr="00A65E2A">
        <w:trPr>
          <w:trHeight w:val="5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 на выравнивание бюджетной обеспеченности из районного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914 2 02 16001 10 0000 150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352 000,00</w:t>
            </w:r>
          </w:p>
        </w:tc>
      </w:tr>
      <w:tr w:rsidR="00C1727E" w:rsidRPr="00DC4A8E" w:rsidTr="00A65E2A">
        <w:trPr>
          <w:trHeight w:val="4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на выравнивание бюджетной обеспеченности с районного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914 2 02 01001 10 0000 150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1727E" w:rsidRPr="00DC4A8E" w:rsidTr="00A65E2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на осуществление полномочий по первичному воинскому учету на территориях, где отсутствуют военкоматы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914 2 02 03015 10 0000 150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113 300,00</w:t>
            </w:r>
          </w:p>
        </w:tc>
      </w:tr>
      <w:tr w:rsidR="00C1727E" w:rsidRPr="00DC4A8E" w:rsidTr="00A65E2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914 2 07 05000 10 0000 150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1727E" w:rsidRPr="00DC4A8E" w:rsidTr="00A65E2A">
        <w:trPr>
          <w:trHeight w:val="3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914 2 02 29999 10 0000 150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1727E" w:rsidRPr="00DC4A8E" w:rsidTr="00A65E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ИМТ на осуществление части полномочий по решению вопросов местного значения в соответствии с заключенными </w:t>
            </w:r>
            <w:r w:rsidR="00A65E2A">
              <w:rPr>
                <w:sz w:val="22"/>
                <w:szCs w:val="22"/>
              </w:rPr>
              <w:t>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914 2 02 40014 10 0000 150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554 665,00</w:t>
            </w:r>
          </w:p>
        </w:tc>
      </w:tr>
      <w:tr w:rsidR="00C1727E" w:rsidRPr="00DC4A8E" w:rsidTr="00A65E2A">
        <w:trPr>
          <w:trHeight w:val="2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914 2 02 45160 10 0000 150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1727E" w:rsidRPr="00DC4A8E" w:rsidTr="00A65E2A">
        <w:trPr>
          <w:trHeight w:val="2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27E" w:rsidRDefault="00C1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27E" w:rsidRDefault="00C17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914 2 02 49999 10 0000 150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7E" w:rsidRPr="00A65E2A" w:rsidRDefault="00C1727E" w:rsidP="00A65E2A">
            <w:pPr>
              <w:jc w:val="right"/>
              <w:rPr>
                <w:b/>
                <w:bCs/>
                <w:sz w:val="20"/>
                <w:szCs w:val="20"/>
              </w:rPr>
            </w:pPr>
            <w:r w:rsidRPr="00A65E2A">
              <w:rPr>
                <w:b/>
                <w:bCs/>
                <w:sz w:val="20"/>
                <w:szCs w:val="20"/>
              </w:rPr>
              <w:t>741 669,62</w:t>
            </w:r>
          </w:p>
        </w:tc>
      </w:tr>
    </w:tbl>
    <w:p w:rsidR="003A193A" w:rsidRPr="0052503B" w:rsidRDefault="003A193A" w:rsidP="0052503B">
      <w:pPr>
        <w:rPr>
          <w:rFonts w:ascii="Tahoma" w:eastAsia="Times New Roman" w:hAnsi="Tahoma" w:cs="Tahoma"/>
          <w:sz w:val="12"/>
          <w:szCs w:val="12"/>
          <w:lang w:eastAsia="ru-RU"/>
        </w:rPr>
        <w:sectPr w:rsidR="003A193A" w:rsidRPr="0052503B" w:rsidSect="0052503B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A91F83" w:rsidRPr="00A91F83" w:rsidRDefault="008201AD" w:rsidP="00A65E2A">
      <w:pPr>
        <w:spacing w:after="200" w:line="276" w:lineRule="auto"/>
        <w:jc w:val="center"/>
        <w:rPr>
          <w:rFonts w:eastAsiaTheme="minorHAnsi"/>
          <w:b/>
          <w:sz w:val="18"/>
          <w:szCs w:val="18"/>
          <w:lang w:eastAsia="en-US"/>
        </w:rPr>
      </w:pPr>
      <w:r>
        <w:lastRenderedPageBreak/>
        <w:t>Расходы за 202</w:t>
      </w:r>
      <w:r w:rsidR="00C1727E">
        <w:t>3</w:t>
      </w:r>
      <w:r>
        <w:t xml:space="preserve"> год</w:t>
      </w:r>
      <w:r w:rsidR="00DC4A8E">
        <w:fldChar w:fldCharType="begin"/>
      </w:r>
      <w:r w:rsidR="00DC4A8E">
        <w:instrText xml:space="preserve"> LINK </w:instrText>
      </w:r>
      <w:r w:rsidR="00A91F83">
        <w:instrText xml:space="preserve">Excel.Sheet.8 "C:\\Users\\Vadim\\Desktop\\ОТЧЕТЫ\\2022\\декабрь\\ГЛУШКОВОЙ 2020 РАСХОДЫ.xls" "расходы !R9C1:R88C21" </w:instrText>
      </w:r>
      <w:r w:rsidR="00DC4A8E">
        <w:instrText xml:space="preserve">\a \f 5 \h  \* MERGEFORMAT </w:instrText>
      </w:r>
      <w:r w:rsidR="00DC4A8E">
        <w:fldChar w:fldCharType="separate"/>
      </w:r>
    </w:p>
    <w:p w:rsidR="00DC4A8E" w:rsidRDefault="00DC4A8E" w:rsidP="00253A34">
      <w:pPr>
        <w:spacing w:after="200" w:line="276" w:lineRule="auto"/>
      </w:pPr>
      <w:r>
        <w:fldChar w:fldCharType="end"/>
      </w:r>
      <w:r w:rsidR="00C1727E" w:rsidRPr="00C1727E">
        <w:rPr>
          <w:noProof/>
          <w:lang w:eastAsia="ru-RU"/>
        </w:rPr>
        <w:drawing>
          <wp:inline distT="0" distB="0" distL="0" distR="0" wp14:anchorId="648C14C6" wp14:editId="6D05CDD0">
            <wp:extent cx="6971077" cy="7079673"/>
            <wp:effectExtent l="0" t="0" r="127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976" cy="708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8E" w:rsidRDefault="00DC4A8E" w:rsidP="00253A34">
      <w:pPr>
        <w:spacing w:after="200" w:line="276" w:lineRule="auto"/>
      </w:pPr>
    </w:p>
    <w:sectPr w:rsidR="00DC4A8E" w:rsidSect="00C1727E">
      <w:pgSz w:w="11906" w:h="16838"/>
      <w:pgMar w:top="1134" w:right="14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0589A"/>
    <w:multiLevelType w:val="hybridMultilevel"/>
    <w:tmpl w:val="9910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2D"/>
    <w:rsid w:val="000F4AEC"/>
    <w:rsid w:val="0015530D"/>
    <w:rsid w:val="001600A0"/>
    <w:rsid w:val="00253A34"/>
    <w:rsid w:val="00293D43"/>
    <w:rsid w:val="002A2CB4"/>
    <w:rsid w:val="002D4ABB"/>
    <w:rsid w:val="002F1860"/>
    <w:rsid w:val="003A193A"/>
    <w:rsid w:val="00457572"/>
    <w:rsid w:val="0048233C"/>
    <w:rsid w:val="004A62EA"/>
    <w:rsid w:val="004B790F"/>
    <w:rsid w:val="004F2810"/>
    <w:rsid w:val="0052503B"/>
    <w:rsid w:val="005323B7"/>
    <w:rsid w:val="005407E3"/>
    <w:rsid w:val="00541B6B"/>
    <w:rsid w:val="005B7F2D"/>
    <w:rsid w:val="005E3D04"/>
    <w:rsid w:val="006255B1"/>
    <w:rsid w:val="006B613D"/>
    <w:rsid w:val="006F506E"/>
    <w:rsid w:val="008201AD"/>
    <w:rsid w:val="00987E10"/>
    <w:rsid w:val="00A01CC2"/>
    <w:rsid w:val="00A65E2A"/>
    <w:rsid w:val="00A742A7"/>
    <w:rsid w:val="00A75CA2"/>
    <w:rsid w:val="00A91F83"/>
    <w:rsid w:val="00C1727E"/>
    <w:rsid w:val="00DC4A8E"/>
    <w:rsid w:val="00DF529C"/>
    <w:rsid w:val="00E018E7"/>
    <w:rsid w:val="00EB2E05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20EA7-001D-43DC-AA57-A85433F9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2D"/>
    <w:pPr>
      <w:ind w:left="0" w:right="0"/>
      <w:jc w:val="left"/>
    </w:pPr>
    <w:rPr>
      <w:rFonts w:eastAsia="MS Mincho"/>
      <w:b w:val="0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F2D"/>
    <w:rPr>
      <w:rFonts w:ascii="Tahoma" w:eastAsia="MS Mincho" w:hAnsi="Tahoma" w:cs="Tahoma"/>
      <w:b w:val="0"/>
      <w:sz w:val="16"/>
      <w:szCs w:val="16"/>
      <w:lang w:eastAsia="ja-JP"/>
    </w:rPr>
  </w:style>
  <w:style w:type="table" w:styleId="a5">
    <w:name w:val="Table Grid"/>
    <w:basedOn w:val="a1"/>
    <w:uiPriority w:val="59"/>
    <w:rsid w:val="00DC4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1727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1727E"/>
    <w:rPr>
      <w:color w:val="800080"/>
      <w:u w:val="single"/>
    </w:rPr>
  </w:style>
  <w:style w:type="paragraph" w:customStyle="1" w:styleId="font5">
    <w:name w:val="font5"/>
    <w:basedOn w:val="a"/>
    <w:rsid w:val="00C1727E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6">
    <w:name w:val="font6"/>
    <w:basedOn w:val="a"/>
    <w:rsid w:val="00C1727E"/>
    <w:pPr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C1727E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6">
    <w:name w:val="xl66"/>
    <w:basedOn w:val="a"/>
    <w:rsid w:val="00C1727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7">
    <w:name w:val="xl67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8">
    <w:name w:val="xl68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9">
    <w:name w:val="xl69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C1727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1">
    <w:name w:val="xl71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2">
    <w:name w:val="xl72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C1727E"/>
    <w:pPr>
      <w:pBdr>
        <w:left w:val="single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4">
    <w:name w:val="xl74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5">
    <w:name w:val="xl75"/>
    <w:basedOn w:val="a"/>
    <w:rsid w:val="00C1727E"/>
    <w:pPr>
      <w:pBdr>
        <w:top w:val="dashed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6">
    <w:name w:val="xl76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9">
    <w:name w:val="xl79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81">
    <w:name w:val="xl81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C1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85">
    <w:name w:val="xl85"/>
    <w:basedOn w:val="a"/>
    <w:rsid w:val="00C1727E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86">
    <w:name w:val="xl86"/>
    <w:basedOn w:val="a"/>
    <w:rsid w:val="00C172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87">
    <w:name w:val="xl87"/>
    <w:basedOn w:val="a"/>
    <w:rsid w:val="00C1727E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88">
    <w:name w:val="xl88"/>
    <w:basedOn w:val="a"/>
    <w:rsid w:val="00C1727E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89">
    <w:name w:val="xl89"/>
    <w:basedOn w:val="a"/>
    <w:rsid w:val="00C172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90">
    <w:name w:val="xl90"/>
    <w:basedOn w:val="a"/>
    <w:rsid w:val="00C1727E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styleId="a8">
    <w:name w:val="List Paragraph"/>
    <w:basedOn w:val="a"/>
    <w:uiPriority w:val="34"/>
    <w:qFormat/>
    <w:rsid w:val="000F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Учетная запись Майкрософт</cp:lastModifiedBy>
  <cp:revision>6</cp:revision>
  <cp:lastPrinted>2024-03-27T06:42:00Z</cp:lastPrinted>
  <dcterms:created xsi:type="dcterms:W3CDTF">2024-04-26T07:10:00Z</dcterms:created>
  <dcterms:modified xsi:type="dcterms:W3CDTF">2024-04-27T05:30:00Z</dcterms:modified>
</cp:coreProperties>
</file>