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1E" w:rsidRPr="00CE4EEA" w:rsidRDefault="0005011E" w:rsidP="0005011E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СОВЕТ НАРОДНЫХ ДЕПУТАТОВ</w:t>
      </w:r>
    </w:p>
    <w:p w:rsidR="0005011E" w:rsidRPr="00CE4EEA" w:rsidRDefault="0005011E" w:rsidP="0005011E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КОНДРАШКИНСКОГО СЕЛЬСКОГО ПОСЕЛЕНИЯ</w:t>
      </w:r>
    </w:p>
    <w:p w:rsidR="0005011E" w:rsidRPr="00CE4EEA" w:rsidRDefault="0005011E" w:rsidP="0005011E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КАШИРСКОГО МУНИЦИПАЛЬНОГО РАЙОНА</w:t>
      </w:r>
    </w:p>
    <w:p w:rsidR="0005011E" w:rsidRPr="00CE4EEA" w:rsidRDefault="0005011E" w:rsidP="0005011E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ВОРОНЕЖСКОЙ ОБЛАСТИ</w:t>
      </w:r>
    </w:p>
    <w:p w:rsidR="0005011E" w:rsidRPr="00CE4EEA" w:rsidRDefault="0005011E" w:rsidP="0005011E">
      <w:pPr>
        <w:jc w:val="center"/>
        <w:rPr>
          <w:sz w:val="28"/>
          <w:szCs w:val="28"/>
        </w:rPr>
      </w:pPr>
    </w:p>
    <w:p w:rsidR="0005011E" w:rsidRPr="00CE4EEA" w:rsidRDefault="00B8039B" w:rsidP="0005011E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РЕШЕНИЕ</w:t>
      </w:r>
    </w:p>
    <w:p w:rsidR="0005011E" w:rsidRPr="00CE4EEA" w:rsidRDefault="0005011E" w:rsidP="0005011E">
      <w:pPr>
        <w:jc w:val="center"/>
        <w:rPr>
          <w:sz w:val="28"/>
          <w:szCs w:val="28"/>
        </w:rPr>
      </w:pPr>
    </w:p>
    <w:p w:rsidR="0005011E" w:rsidRPr="00094996" w:rsidRDefault="0005011E" w:rsidP="0005011E">
      <w:pPr>
        <w:rPr>
          <w:sz w:val="28"/>
          <w:szCs w:val="28"/>
        </w:rPr>
      </w:pPr>
      <w:r w:rsidRPr="00D875D5">
        <w:rPr>
          <w:sz w:val="28"/>
          <w:szCs w:val="28"/>
        </w:rPr>
        <w:t xml:space="preserve">от </w:t>
      </w:r>
      <w:r>
        <w:rPr>
          <w:sz w:val="28"/>
          <w:szCs w:val="28"/>
        </w:rPr>
        <w:t>17 марта</w:t>
      </w:r>
      <w:r w:rsidRPr="00D875D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875D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</w:t>
      </w:r>
      <w:r w:rsidRPr="00D875D5">
        <w:rPr>
          <w:sz w:val="28"/>
          <w:szCs w:val="28"/>
        </w:rPr>
        <w:t xml:space="preserve">                    </w:t>
      </w:r>
      <w:r w:rsidR="00900346">
        <w:rPr>
          <w:sz w:val="28"/>
          <w:szCs w:val="28"/>
        </w:rPr>
        <w:t xml:space="preserve">                  </w:t>
      </w:r>
      <w:r w:rsidRPr="00D875D5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</w:p>
    <w:p w:rsidR="0005011E" w:rsidRPr="00CE4EEA" w:rsidRDefault="0005011E" w:rsidP="0005011E">
      <w:pPr>
        <w:jc w:val="center"/>
        <w:rPr>
          <w:sz w:val="28"/>
          <w:szCs w:val="28"/>
        </w:rPr>
      </w:pPr>
    </w:p>
    <w:p w:rsidR="0005011E" w:rsidRPr="00E00EEA" w:rsidRDefault="0005011E" w:rsidP="00900346">
      <w:pPr>
        <w:ind w:right="3118"/>
        <w:jc w:val="both"/>
        <w:rPr>
          <w:bCs/>
          <w:sz w:val="28"/>
          <w:szCs w:val="28"/>
        </w:rPr>
      </w:pPr>
      <w:r w:rsidRPr="00F22137">
        <w:rPr>
          <w:bCs/>
          <w:sz w:val="28"/>
          <w:szCs w:val="28"/>
        </w:rPr>
        <w:t>О внесении изменений в решение Совета</w:t>
      </w:r>
      <w:r>
        <w:rPr>
          <w:bCs/>
          <w:sz w:val="28"/>
          <w:szCs w:val="28"/>
        </w:rPr>
        <w:t xml:space="preserve"> </w:t>
      </w:r>
      <w:r w:rsidRPr="00F22137">
        <w:rPr>
          <w:bCs/>
          <w:sz w:val="28"/>
          <w:szCs w:val="28"/>
        </w:rPr>
        <w:t xml:space="preserve">народных депутатов Кондрашкинского сельского поселения от </w:t>
      </w:r>
      <w:r>
        <w:rPr>
          <w:bCs/>
          <w:sz w:val="28"/>
          <w:szCs w:val="28"/>
        </w:rPr>
        <w:t>26</w:t>
      </w:r>
      <w:r w:rsidRPr="00587B0E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 xml:space="preserve">2 </w:t>
      </w:r>
      <w:r w:rsidRPr="00587B0E">
        <w:rPr>
          <w:bCs/>
          <w:sz w:val="28"/>
          <w:szCs w:val="28"/>
        </w:rPr>
        <w:t xml:space="preserve">года № </w:t>
      </w:r>
      <w:r>
        <w:rPr>
          <w:bCs/>
          <w:sz w:val="28"/>
          <w:szCs w:val="28"/>
        </w:rPr>
        <w:t xml:space="preserve">66 </w:t>
      </w:r>
      <w:r w:rsidRPr="00E00EEA">
        <w:rPr>
          <w:bCs/>
          <w:sz w:val="28"/>
          <w:szCs w:val="28"/>
        </w:rPr>
        <w:t>«Об утверждении бюджета Кондрашкинского сельского поселения Каширского</w:t>
      </w:r>
      <w:r>
        <w:rPr>
          <w:bCs/>
          <w:sz w:val="28"/>
          <w:szCs w:val="28"/>
        </w:rPr>
        <w:t xml:space="preserve"> </w:t>
      </w:r>
      <w:r w:rsidRPr="00E00EEA">
        <w:rPr>
          <w:bCs/>
          <w:sz w:val="28"/>
          <w:szCs w:val="28"/>
        </w:rPr>
        <w:t>муниципального р</w:t>
      </w:r>
      <w:r>
        <w:rPr>
          <w:bCs/>
          <w:sz w:val="28"/>
          <w:szCs w:val="28"/>
        </w:rPr>
        <w:t>айона Воронежской области на 2023</w:t>
      </w:r>
      <w:r w:rsidRPr="00E00EEA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>и плановый период 2024 и 2025 годы</w:t>
      </w:r>
      <w:r w:rsidRPr="00E00EEA">
        <w:rPr>
          <w:bCs/>
          <w:sz w:val="28"/>
          <w:szCs w:val="28"/>
        </w:rPr>
        <w:t>»</w:t>
      </w:r>
      <w:bookmarkEnd w:id="0"/>
    </w:p>
    <w:p w:rsidR="0005011E" w:rsidRDefault="0005011E" w:rsidP="0005011E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011E" w:rsidRPr="00CE4EEA" w:rsidRDefault="0005011E" w:rsidP="00050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экспертное заключение правового управления Правительства Воронежской области на решение Совета народных депутатов Кондрашкинского сельского поселения от 26.12.2022</w:t>
      </w:r>
      <w:r w:rsidR="00867F81">
        <w:rPr>
          <w:sz w:val="28"/>
          <w:szCs w:val="28"/>
        </w:rPr>
        <w:t>г.</w:t>
      </w:r>
      <w:r>
        <w:rPr>
          <w:sz w:val="28"/>
          <w:szCs w:val="28"/>
        </w:rPr>
        <w:t xml:space="preserve"> №66, в</w:t>
      </w:r>
      <w:r w:rsidRPr="006B514D">
        <w:rPr>
          <w:sz w:val="28"/>
          <w:szCs w:val="28"/>
        </w:rPr>
        <w:t xml:space="preserve">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Федерации», п. 1 ст. 7, </w:t>
      </w:r>
      <w:proofErr w:type="spellStart"/>
      <w:r w:rsidRPr="006B514D">
        <w:rPr>
          <w:sz w:val="28"/>
          <w:szCs w:val="28"/>
        </w:rPr>
        <w:t>п.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</w:t>
      </w:r>
      <w:r w:rsidRPr="006B514D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п 1 </w:t>
      </w:r>
      <w:r w:rsidRPr="006B514D">
        <w:rPr>
          <w:sz w:val="28"/>
          <w:szCs w:val="28"/>
        </w:rPr>
        <w:t>ст. 27 Устава Кондрашкинского сельского поселения Каширского муниципаль</w:t>
      </w:r>
      <w:r>
        <w:rPr>
          <w:sz w:val="28"/>
          <w:szCs w:val="28"/>
        </w:rPr>
        <w:t xml:space="preserve">ного района Воронежской области, </w:t>
      </w:r>
      <w:r w:rsidRPr="00CE4EEA">
        <w:rPr>
          <w:sz w:val="28"/>
          <w:szCs w:val="28"/>
        </w:rPr>
        <w:t>Совет народных депутатов Кондрашкинского сельского поселения Каширского муниципального района Воронежской области</w:t>
      </w:r>
    </w:p>
    <w:p w:rsidR="0005011E" w:rsidRPr="00CE4EEA" w:rsidRDefault="0005011E" w:rsidP="0005011E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E4EEA">
        <w:rPr>
          <w:sz w:val="28"/>
          <w:szCs w:val="28"/>
        </w:rPr>
        <w:t xml:space="preserve"> </w:t>
      </w:r>
    </w:p>
    <w:p w:rsidR="0005011E" w:rsidRDefault="0005011E" w:rsidP="0005011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67D6C">
        <w:rPr>
          <w:sz w:val="28"/>
          <w:szCs w:val="28"/>
        </w:rPr>
        <w:t>Р Е Ш И Л:</w:t>
      </w:r>
    </w:p>
    <w:p w:rsidR="0005011E" w:rsidRPr="00251C3A" w:rsidRDefault="0005011E" w:rsidP="0005011E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F22137">
        <w:rPr>
          <w:bCs/>
          <w:sz w:val="28"/>
          <w:szCs w:val="28"/>
        </w:rPr>
        <w:t xml:space="preserve">в решение Совета народных депутатов Кондрашкинского сельского поселения от </w:t>
      </w:r>
      <w:r w:rsidRPr="006D305E">
        <w:rPr>
          <w:bCs/>
          <w:sz w:val="28"/>
          <w:szCs w:val="28"/>
        </w:rPr>
        <w:t>2</w:t>
      </w:r>
      <w:r w:rsidR="00867F81">
        <w:rPr>
          <w:bCs/>
          <w:sz w:val="28"/>
          <w:szCs w:val="28"/>
        </w:rPr>
        <w:t>6</w:t>
      </w:r>
      <w:r w:rsidRPr="006D305E">
        <w:rPr>
          <w:bCs/>
          <w:sz w:val="28"/>
          <w:szCs w:val="28"/>
        </w:rPr>
        <w:t>.12.202</w:t>
      </w:r>
      <w:r w:rsidR="00867F8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</w:t>
      </w:r>
      <w:r w:rsidRPr="006D305E">
        <w:rPr>
          <w:bCs/>
          <w:sz w:val="28"/>
          <w:szCs w:val="28"/>
        </w:rPr>
        <w:t xml:space="preserve">№ </w:t>
      </w:r>
      <w:r w:rsidR="00867F81">
        <w:rPr>
          <w:bCs/>
          <w:sz w:val="28"/>
          <w:szCs w:val="28"/>
        </w:rPr>
        <w:t>66</w:t>
      </w:r>
      <w:r w:rsidRPr="008E54D8">
        <w:rPr>
          <w:bCs/>
          <w:sz w:val="28"/>
          <w:szCs w:val="28"/>
        </w:rPr>
        <w:t xml:space="preserve"> «Об утверждении бюджета Кондрашкинского сельского поселения Каширского муниципального района Воронежской области на 20</w:t>
      </w:r>
      <w:r>
        <w:rPr>
          <w:bCs/>
          <w:sz w:val="28"/>
          <w:szCs w:val="28"/>
        </w:rPr>
        <w:t>2</w:t>
      </w:r>
      <w:r w:rsidR="00867F81">
        <w:rPr>
          <w:bCs/>
          <w:sz w:val="28"/>
          <w:szCs w:val="28"/>
        </w:rPr>
        <w:t>3</w:t>
      </w:r>
      <w:r w:rsidRPr="008E54D8">
        <w:rPr>
          <w:bCs/>
          <w:sz w:val="28"/>
          <w:szCs w:val="28"/>
        </w:rPr>
        <w:t xml:space="preserve"> год и плановый период 202</w:t>
      </w:r>
      <w:r w:rsidR="00867F81">
        <w:rPr>
          <w:bCs/>
          <w:sz w:val="28"/>
          <w:szCs w:val="28"/>
        </w:rPr>
        <w:t>4</w:t>
      </w:r>
      <w:r w:rsidRPr="008E54D8">
        <w:rPr>
          <w:bCs/>
          <w:sz w:val="28"/>
          <w:szCs w:val="28"/>
        </w:rPr>
        <w:t xml:space="preserve"> и 202</w:t>
      </w:r>
      <w:r w:rsidR="00867F81">
        <w:rPr>
          <w:bCs/>
          <w:sz w:val="28"/>
          <w:szCs w:val="28"/>
        </w:rPr>
        <w:t>5</w:t>
      </w:r>
      <w:r w:rsidRPr="008E54D8">
        <w:rPr>
          <w:bCs/>
          <w:sz w:val="28"/>
          <w:szCs w:val="28"/>
        </w:rPr>
        <w:t xml:space="preserve"> годы»</w:t>
      </w:r>
      <w:r w:rsidR="00295EF7">
        <w:rPr>
          <w:bCs/>
          <w:sz w:val="28"/>
          <w:szCs w:val="28"/>
        </w:rPr>
        <w:t>:</w:t>
      </w:r>
    </w:p>
    <w:p w:rsidR="0005011E" w:rsidRDefault="00295EF7" w:rsidP="00295EF7">
      <w:pPr>
        <w:pStyle w:val="ac"/>
        <w:numPr>
          <w:ilvl w:val="1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статью</w:t>
      </w:r>
      <w:r w:rsidR="0005011E" w:rsidRPr="00295EF7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05011E" w:rsidRPr="00295EF7">
        <w:rPr>
          <w:sz w:val="28"/>
          <w:szCs w:val="28"/>
        </w:rPr>
        <w:t xml:space="preserve"> решения изложить в следующей редакции:</w:t>
      </w:r>
    </w:p>
    <w:p w:rsidR="00295EF7" w:rsidRPr="00F72B97" w:rsidRDefault="00F72B97" w:rsidP="00F72B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5EF7" w:rsidRPr="00F72B97">
        <w:rPr>
          <w:sz w:val="28"/>
          <w:szCs w:val="28"/>
        </w:rPr>
        <w:t>Статья 10.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</w:t>
      </w:r>
    </w:p>
    <w:p w:rsidR="00295EF7" w:rsidRPr="008C4EFB" w:rsidRDefault="00295EF7" w:rsidP="00295EF7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1. В соответствии с пунктом 3 статьи 107 Бюджетного кодекса РФ установить верхний предел муниципального долга, в том числе по му</w:t>
      </w:r>
      <w:r>
        <w:rPr>
          <w:sz w:val="28"/>
          <w:szCs w:val="28"/>
        </w:rPr>
        <w:t xml:space="preserve">ниципальным гарантиям, который </w:t>
      </w:r>
      <w:r w:rsidRPr="008C4EFB">
        <w:rPr>
          <w:sz w:val="28"/>
          <w:szCs w:val="28"/>
        </w:rPr>
        <w:t>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295EF7" w:rsidRPr="008C4EFB" w:rsidRDefault="00295EF7" w:rsidP="00295EF7">
      <w:pPr>
        <w:ind w:firstLine="567"/>
        <w:jc w:val="both"/>
        <w:rPr>
          <w:sz w:val="28"/>
          <w:szCs w:val="28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843"/>
        <w:gridCol w:w="1843"/>
        <w:gridCol w:w="1857"/>
      </w:tblGrid>
      <w:tr w:rsidR="00295EF7" w:rsidRPr="008C4EFB" w:rsidTr="00F72B97">
        <w:trPr>
          <w:trHeight w:val="518"/>
        </w:trPr>
        <w:tc>
          <w:tcPr>
            <w:tcW w:w="3964" w:type="dxa"/>
            <w:vMerge w:val="restart"/>
            <w:shd w:val="clear" w:color="auto" w:fill="auto"/>
          </w:tcPr>
          <w:p w:rsidR="00295EF7" w:rsidRPr="008C4EFB" w:rsidRDefault="00295EF7" w:rsidP="001B5553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Верхний предел долга</w:t>
            </w:r>
          </w:p>
          <w:p w:rsidR="00295EF7" w:rsidRPr="008C4EFB" w:rsidRDefault="00295EF7" w:rsidP="001B5553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(тыс. руб.)</w:t>
            </w:r>
          </w:p>
        </w:tc>
        <w:tc>
          <w:tcPr>
            <w:tcW w:w="5543" w:type="dxa"/>
            <w:gridSpan w:val="3"/>
            <w:shd w:val="clear" w:color="auto" w:fill="auto"/>
          </w:tcPr>
          <w:p w:rsidR="00295EF7" w:rsidRPr="008C4EFB" w:rsidRDefault="00295EF7" w:rsidP="00295EF7">
            <w:pPr>
              <w:jc w:val="center"/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Год, следующий за очередным финансовым годом</w:t>
            </w:r>
          </w:p>
        </w:tc>
      </w:tr>
      <w:tr w:rsidR="00295EF7" w:rsidRPr="008C4EFB" w:rsidTr="00F72B97">
        <w:trPr>
          <w:trHeight w:val="157"/>
        </w:trPr>
        <w:tc>
          <w:tcPr>
            <w:tcW w:w="3964" w:type="dxa"/>
            <w:vMerge/>
            <w:shd w:val="clear" w:color="auto" w:fill="auto"/>
          </w:tcPr>
          <w:p w:rsidR="00295EF7" w:rsidRPr="008C4EFB" w:rsidRDefault="00295EF7" w:rsidP="001B55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95EF7" w:rsidRPr="008C4EFB" w:rsidRDefault="00F72B97" w:rsidP="00295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</w:t>
            </w:r>
            <w:r w:rsidR="00295EF7" w:rsidRPr="008C4EFB">
              <w:rPr>
                <w:sz w:val="28"/>
                <w:szCs w:val="28"/>
              </w:rPr>
              <w:t>202</w:t>
            </w:r>
            <w:r w:rsidR="00295EF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95EF7" w:rsidRPr="008C4EFB" w:rsidRDefault="00F72B97" w:rsidP="00F72B97">
            <w:pPr>
              <w:jc w:val="center"/>
              <w:rPr>
                <w:sz w:val="28"/>
                <w:szCs w:val="28"/>
              </w:rPr>
            </w:pPr>
            <w:r w:rsidRPr="00F72B97">
              <w:rPr>
                <w:sz w:val="28"/>
                <w:szCs w:val="28"/>
              </w:rPr>
              <w:t>на 01.01.202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:rsidR="00295EF7" w:rsidRPr="008C4EFB" w:rsidRDefault="00F72B97" w:rsidP="00F72B97">
            <w:pPr>
              <w:jc w:val="center"/>
              <w:rPr>
                <w:sz w:val="28"/>
                <w:szCs w:val="28"/>
              </w:rPr>
            </w:pPr>
            <w:r w:rsidRPr="00F72B97">
              <w:rPr>
                <w:sz w:val="28"/>
                <w:szCs w:val="28"/>
              </w:rPr>
              <w:t>на 01.01.202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295EF7" w:rsidRPr="008C4EFB" w:rsidTr="00F72B97">
        <w:trPr>
          <w:trHeight w:val="498"/>
        </w:trPr>
        <w:tc>
          <w:tcPr>
            <w:tcW w:w="3964" w:type="dxa"/>
            <w:shd w:val="clear" w:color="auto" w:fill="auto"/>
          </w:tcPr>
          <w:p w:rsidR="00295EF7" w:rsidRPr="008C4EFB" w:rsidRDefault="00F72B97" w:rsidP="001B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</w:p>
        </w:tc>
        <w:tc>
          <w:tcPr>
            <w:tcW w:w="1843" w:type="dxa"/>
            <w:shd w:val="clear" w:color="auto" w:fill="auto"/>
          </w:tcPr>
          <w:p w:rsidR="00295EF7" w:rsidRPr="008C4EFB" w:rsidRDefault="00295EF7" w:rsidP="00295EF7">
            <w:pPr>
              <w:jc w:val="right"/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1836,5</w:t>
            </w:r>
          </w:p>
        </w:tc>
        <w:tc>
          <w:tcPr>
            <w:tcW w:w="1843" w:type="dxa"/>
            <w:shd w:val="clear" w:color="auto" w:fill="auto"/>
          </w:tcPr>
          <w:p w:rsidR="00295EF7" w:rsidRPr="008C4EFB" w:rsidRDefault="00295EF7" w:rsidP="00295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C4EFB">
              <w:rPr>
                <w:sz w:val="28"/>
                <w:szCs w:val="28"/>
              </w:rPr>
              <w:t>809,4</w:t>
            </w:r>
          </w:p>
        </w:tc>
        <w:tc>
          <w:tcPr>
            <w:tcW w:w="1857" w:type="dxa"/>
            <w:shd w:val="clear" w:color="auto" w:fill="auto"/>
          </w:tcPr>
          <w:p w:rsidR="00295EF7" w:rsidRPr="008C4EFB" w:rsidRDefault="00295EF7" w:rsidP="00295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C4EFB">
              <w:rPr>
                <w:sz w:val="28"/>
                <w:szCs w:val="28"/>
              </w:rPr>
              <w:t>809,4</w:t>
            </w:r>
          </w:p>
        </w:tc>
      </w:tr>
      <w:tr w:rsidR="00295EF7" w:rsidRPr="008C4EFB" w:rsidTr="00F72B97">
        <w:trPr>
          <w:trHeight w:val="759"/>
        </w:trPr>
        <w:tc>
          <w:tcPr>
            <w:tcW w:w="3964" w:type="dxa"/>
            <w:shd w:val="clear" w:color="auto" w:fill="auto"/>
          </w:tcPr>
          <w:p w:rsidR="00295EF7" w:rsidRPr="008C4EFB" w:rsidRDefault="00295EF7" w:rsidP="001B5553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 xml:space="preserve">в том числе </w:t>
            </w:r>
          </w:p>
          <w:p w:rsidR="00295EF7" w:rsidRPr="008C4EFB" w:rsidRDefault="00295EF7" w:rsidP="001B5553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по муниципальным гарантиям</w:t>
            </w:r>
          </w:p>
        </w:tc>
        <w:tc>
          <w:tcPr>
            <w:tcW w:w="1843" w:type="dxa"/>
            <w:shd w:val="clear" w:color="auto" w:fill="auto"/>
          </w:tcPr>
          <w:p w:rsidR="00295EF7" w:rsidRPr="008C4EFB" w:rsidRDefault="00295EF7" w:rsidP="00295EF7">
            <w:pPr>
              <w:jc w:val="right"/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295EF7" w:rsidRPr="008C4EFB" w:rsidRDefault="00295EF7" w:rsidP="00295EF7">
            <w:pPr>
              <w:jc w:val="right"/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0</w:t>
            </w:r>
          </w:p>
        </w:tc>
        <w:tc>
          <w:tcPr>
            <w:tcW w:w="1857" w:type="dxa"/>
            <w:shd w:val="clear" w:color="auto" w:fill="auto"/>
          </w:tcPr>
          <w:p w:rsidR="00295EF7" w:rsidRPr="008C4EFB" w:rsidRDefault="00295EF7" w:rsidP="00295EF7">
            <w:pPr>
              <w:jc w:val="right"/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0</w:t>
            </w:r>
          </w:p>
        </w:tc>
      </w:tr>
    </w:tbl>
    <w:p w:rsidR="00295EF7" w:rsidRPr="008C4EFB" w:rsidRDefault="00295EF7" w:rsidP="00295EF7">
      <w:pPr>
        <w:ind w:firstLine="567"/>
        <w:rPr>
          <w:sz w:val="28"/>
          <w:szCs w:val="28"/>
        </w:rPr>
      </w:pPr>
      <w:r w:rsidRPr="008C4EFB">
        <w:rPr>
          <w:sz w:val="28"/>
          <w:szCs w:val="28"/>
        </w:rPr>
        <w:t>(верхний предел 50% от собственных доходов)</w:t>
      </w:r>
      <w:r>
        <w:rPr>
          <w:sz w:val="28"/>
          <w:szCs w:val="28"/>
        </w:rPr>
        <w:t>»</w:t>
      </w:r>
    </w:p>
    <w:p w:rsidR="0005011E" w:rsidRPr="00A14504" w:rsidRDefault="0005011E" w:rsidP="0005011E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2.</w:t>
      </w:r>
      <w:r w:rsidRPr="00A14504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05011E" w:rsidRPr="00A14504" w:rsidRDefault="0005011E" w:rsidP="0005011E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3.</w:t>
      </w:r>
      <w:r w:rsidRPr="00A14504">
        <w:rPr>
          <w:sz w:val="28"/>
          <w:szCs w:val="28"/>
        </w:rPr>
        <w:t xml:space="preserve"> Контроль за исполнением настоящего решения оставляю за собой</w:t>
      </w:r>
    </w:p>
    <w:p w:rsidR="0005011E" w:rsidRPr="00A14504" w:rsidRDefault="0005011E" w:rsidP="0005011E">
      <w:pPr>
        <w:rPr>
          <w:sz w:val="28"/>
          <w:szCs w:val="28"/>
        </w:rPr>
      </w:pPr>
    </w:p>
    <w:p w:rsidR="0005011E" w:rsidRPr="00A14504" w:rsidRDefault="0005011E" w:rsidP="0005011E">
      <w:pPr>
        <w:rPr>
          <w:sz w:val="28"/>
          <w:szCs w:val="28"/>
        </w:rPr>
      </w:pPr>
      <w:r w:rsidRPr="00A14504">
        <w:rPr>
          <w:sz w:val="28"/>
          <w:szCs w:val="28"/>
        </w:rPr>
        <w:t>Глава Кондрашкинского</w:t>
      </w:r>
    </w:p>
    <w:p w:rsidR="0005011E" w:rsidRPr="00A14504" w:rsidRDefault="0005011E" w:rsidP="0005011E">
      <w:pPr>
        <w:rPr>
          <w:sz w:val="28"/>
          <w:szCs w:val="28"/>
        </w:rPr>
      </w:pPr>
      <w:r w:rsidRPr="00A14504">
        <w:rPr>
          <w:sz w:val="28"/>
          <w:szCs w:val="28"/>
        </w:rPr>
        <w:t xml:space="preserve">сельского поселения                              </w:t>
      </w:r>
      <w:r w:rsidR="00F72B97">
        <w:rPr>
          <w:sz w:val="28"/>
          <w:szCs w:val="28"/>
        </w:rPr>
        <w:t xml:space="preserve">                   </w:t>
      </w:r>
      <w:r w:rsidRPr="00A14504">
        <w:rPr>
          <w:sz w:val="28"/>
          <w:szCs w:val="28"/>
        </w:rPr>
        <w:t xml:space="preserve">                   В.И.Горбатов</w:t>
      </w:r>
    </w:p>
    <w:p w:rsidR="00FA6178" w:rsidRDefault="00FA6178"/>
    <w:sectPr w:rsidR="00FA6178" w:rsidSect="00050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08" w:rsidRDefault="00681208">
      <w:r>
        <w:separator/>
      </w:r>
    </w:p>
  </w:endnote>
  <w:endnote w:type="continuationSeparator" w:id="0">
    <w:p w:rsidR="00681208" w:rsidRDefault="0068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E" w:rsidRDefault="000501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166829"/>
      <w:docPartObj>
        <w:docPartGallery w:val="Page Numbers (Bottom of Page)"/>
        <w:docPartUnique/>
      </w:docPartObj>
    </w:sdtPr>
    <w:sdtEndPr/>
    <w:sdtContent>
      <w:p w:rsidR="0005011E" w:rsidRDefault="000501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39B">
          <w:rPr>
            <w:noProof/>
          </w:rPr>
          <w:t>2</w:t>
        </w:r>
        <w:r>
          <w:fldChar w:fldCharType="end"/>
        </w:r>
      </w:p>
    </w:sdtContent>
  </w:sdt>
  <w:p w:rsidR="0005011E" w:rsidRDefault="000501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E" w:rsidRDefault="000501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08" w:rsidRDefault="00681208">
      <w:r>
        <w:separator/>
      </w:r>
    </w:p>
  </w:footnote>
  <w:footnote w:type="continuationSeparator" w:id="0">
    <w:p w:rsidR="00681208" w:rsidRDefault="00681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E" w:rsidRDefault="0005011E" w:rsidP="000501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011E" w:rsidRDefault="0005011E" w:rsidP="0005011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E" w:rsidRDefault="0005011E" w:rsidP="0005011E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1E" w:rsidRDefault="000501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B5551A"/>
    <w:multiLevelType w:val="hybridMultilevel"/>
    <w:tmpl w:val="07581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F056B"/>
    <w:multiLevelType w:val="hybridMultilevel"/>
    <w:tmpl w:val="A30EBFC8"/>
    <w:lvl w:ilvl="0" w:tplc="4FFAC1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373EEF"/>
    <w:multiLevelType w:val="hybridMultilevel"/>
    <w:tmpl w:val="DAEE9FEA"/>
    <w:lvl w:ilvl="0" w:tplc="3D46F0A0">
      <w:start w:val="11"/>
      <w:numFmt w:val="decimal"/>
      <w:lvlText w:val="%1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0750C2"/>
    <w:multiLevelType w:val="multilevel"/>
    <w:tmpl w:val="8D709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6BE045E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2">
    <w:nsid w:val="7D8A6CA0"/>
    <w:multiLevelType w:val="hybridMultilevel"/>
    <w:tmpl w:val="7A0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1E"/>
    <w:rsid w:val="0005011E"/>
    <w:rsid w:val="001F0146"/>
    <w:rsid w:val="00295EF7"/>
    <w:rsid w:val="00681208"/>
    <w:rsid w:val="00867F81"/>
    <w:rsid w:val="00900346"/>
    <w:rsid w:val="00B8039B"/>
    <w:rsid w:val="00F72B97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95C4D-ACCF-4D6A-B4A6-2575C779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011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5011E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01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11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5011E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01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501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01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011E"/>
  </w:style>
  <w:style w:type="paragraph" w:styleId="a6">
    <w:name w:val="footer"/>
    <w:basedOn w:val="a"/>
    <w:link w:val="a7"/>
    <w:uiPriority w:val="99"/>
    <w:rsid w:val="000501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01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05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501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05011E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0501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5011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011E"/>
  </w:style>
  <w:style w:type="numbering" w:customStyle="1" w:styleId="110">
    <w:name w:val="Нет списка11"/>
    <w:next w:val="a2"/>
    <w:uiPriority w:val="99"/>
    <w:semiHidden/>
    <w:unhideWhenUsed/>
    <w:rsid w:val="0005011E"/>
  </w:style>
  <w:style w:type="paragraph" w:styleId="ac">
    <w:name w:val="List Paragraph"/>
    <w:basedOn w:val="a"/>
    <w:qFormat/>
    <w:rsid w:val="0005011E"/>
    <w:pPr>
      <w:ind w:left="708"/>
    </w:pPr>
    <w:rPr>
      <w:color w:val="000000"/>
    </w:rPr>
  </w:style>
  <w:style w:type="paragraph" w:styleId="ad">
    <w:name w:val="annotation text"/>
    <w:basedOn w:val="a"/>
    <w:link w:val="ae"/>
    <w:unhideWhenUsed/>
    <w:rsid w:val="0005011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50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5011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05011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Body Text"/>
    <w:basedOn w:val="a"/>
    <w:link w:val="af2"/>
    <w:unhideWhenUsed/>
    <w:rsid w:val="0005011E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050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05011E"/>
    <w:pPr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0501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Subtitle"/>
    <w:basedOn w:val="a"/>
    <w:link w:val="af6"/>
    <w:qFormat/>
    <w:rsid w:val="000501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6">
    <w:name w:val="Подзаголовок Знак"/>
    <w:basedOn w:val="a0"/>
    <w:link w:val="af5"/>
    <w:rsid w:val="0005011E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5011E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501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05011E"/>
    <w:pPr>
      <w:snapToGrid w:val="0"/>
      <w:ind w:firstLine="540"/>
      <w:jc w:val="both"/>
    </w:pPr>
    <w:rPr>
      <w:b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05011E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styleId="af7">
    <w:name w:val="Block Text"/>
    <w:basedOn w:val="a"/>
    <w:unhideWhenUsed/>
    <w:rsid w:val="0005011E"/>
    <w:pPr>
      <w:ind w:left="567" w:right="-1333"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0501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05011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8">
    <w:name w:val="Стиль"/>
    <w:rsid w:val="0005011E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9">
    <w:name w:val="ЗАК_ПОСТ_РЕШ"/>
    <w:basedOn w:val="af5"/>
    <w:next w:val="a"/>
    <w:rsid w:val="0005011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a">
    <w:name w:val="ВорОблДума"/>
    <w:basedOn w:val="a"/>
    <w:next w:val="a"/>
    <w:rsid w:val="0005011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05011E"/>
  </w:style>
  <w:style w:type="paragraph" w:customStyle="1" w:styleId="afb">
    <w:name w:val="Вопрос"/>
    <w:basedOn w:val="af"/>
    <w:rsid w:val="0005011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c">
    <w:name w:val="Вертикальный отступ"/>
    <w:basedOn w:val="a"/>
    <w:rsid w:val="0005011E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0501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character" w:customStyle="1" w:styleId="FontStyle11">
    <w:name w:val="Font Style11"/>
    <w:rsid w:val="0005011E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3">
    <w:name w:val="Сетка таблицы1"/>
    <w:basedOn w:val="a1"/>
    <w:next w:val="a8"/>
    <w:uiPriority w:val="59"/>
    <w:rsid w:val="0005011E"/>
    <w:pPr>
      <w:spacing w:after="0" w:line="240" w:lineRule="auto"/>
    </w:pPr>
    <w:rPr>
      <w:rFonts w:ascii="Times New Roman" w:eastAsia="Calibri" w:hAnsi="Times New Roman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05011E"/>
  </w:style>
  <w:style w:type="numbering" w:customStyle="1" w:styleId="120">
    <w:name w:val="Нет списка12"/>
    <w:next w:val="a2"/>
    <w:uiPriority w:val="99"/>
    <w:semiHidden/>
    <w:unhideWhenUsed/>
    <w:rsid w:val="0005011E"/>
  </w:style>
  <w:style w:type="table" w:customStyle="1" w:styleId="22">
    <w:name w:val="Сетка таблицы2"/>
    <w:basedOn w:val="a1"/>
    <w:next w:val="a8"/>
    <w:uiPriority w:val="59"/>
    <w:rsid w:val="0005011E"/>
    <w:pPr>
      <w:spacing w:after="0" w:line="240" w:lineRule="auto"/>
    </w:pPr>
    <w:rPr>
      <w:rFonts w:ascii="Times New Roman" w:eastAsia="Calibri" w:hAnsi="Times New Roman" w:cs="Times New Roman"/>
      <w:b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2023-03-13T06:04:00Z</dcterms:created>
  <dcterms:modified xsi:type="dcterms:W3CDTF">2023-05-31T10:06:00Z</dcterms:modified>
</cp:coreProperties>
</file>