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5C2" w:rsidRPr="009A0C9E" w:rsidRDefault="009A75C2" w:rsidP="009A75C2">
      <w:pPr>
        <w:pStyle w:val="a3"/>
        <w:jc w:val="center"/>
        <w:rPr>
          <w:rFonts w:ascii="Times New Roman" w:hAnsi="Times New Roman"/>
          <w:sz w:val="28"/>
          <w:szCs w:val="28"/>
          <w:lang w:eastAsia="ru-RU"/>
        </w:rPr>
      </w:pPr>
      <w:r w:rsidRPr="009A0C9E">
        <w:rPr>
          <w:rFonts w:ascii="Times New Roman" w:hAnsi="Times New Roman"/>
          <w:sz w:val="28"/>
          <w:szCs w:val="28"/>
          <w:lang w:eastAsia="ru-RU"/>
        </w:rPr>
        <w:t>СОВЕТ НАРОДНЫХ ДЕПУТАТОВ</w:t>
      </w:r>
    </w:p>
    <w:p w:rsidR="009A75C2" w:rsidRPr="009A0C9E" w:rsidRDefault="009A75C2" w:rsidP="009A75C2">
      <w:pPr>
        <w:pStyle w:val="a3"/>
        <w:jc w:val="center"/>
        <w:rPr>
          <w:rFonts w:ascii="Times New Roman" w:hAnsi="Times New Roman"/>
          <w:sz w:val="28"/>
          <w:szCs w:val="28"/>
          <w:lang w:eastAsia="ru-RU"/>
        </w:rPr>
      </w:pPr>
      <w:r w:rsidRPr="009A0C9E">
        <w:rPr>
          <w:rFonts w:ascii="Times New Roman" w:hAnsi="Times New Roman"/>
          <w:sz w:val="28"/>
          <w:szCs w:val="28"/>
          <w:lang w:eastAsia="ru-RU"/>
        </w:rPr>
        <w:t>КОНДРАШКИНСКОГО СЕЛЬСКОГО ПОСЕЛЕНИЯ</w:t>
      </w:r>
    </w:p>
    <w:p w:rsidR="009A75C2" w:rsidRPr="009A0C9E" w:rsidRDefault="009A75C2" w:rsidP="009A75C2">
      <w:pPr>
        <w:pStyle w:val="a3"/>
        <w:jc w:val="center"/>
        <w:rPr>
          <w:rFonts w:ascii="Times New Roman" w:hAnsi="Times New Roman"/>
          <w:sz w:val="28"/>
          <w:szCs w:val="28"/>
          <w:lang w:eastAsia="ru-RU"/>
        </w:rPr>
      </w:pPr>
      <w:r w:rsidRPr="009A0C9E">
        <w:rPr>
          <w:rFonts w:ascii="Times New Roman" w:hAnsi="Times New Roman"/>
          <w:sz w:val="28"/>
          <w:szCs w:val="28"/>
          <w:lang w:eastAsia="ru-RU"/>
        </w:rPr>
        <w:t>КАШИРСКОГО МУНИЦИПАЛЬНОГО РАЙОНА</w:t>
      </w:r>
    </w:p>
    <w:p w:rsidR="009A75C2" w:rsidRPr="009A0C9E" w:rsidRDefault="009A75C2" w:rsidP="009A75C2">
      <w:pPr>
        <w:pStyle w:val="a3"/>
        <w:jc w:val="center"/>
        <w:rPr>
          <w:rFonts w:ascii="Times New Roman" w:hAnsi="Times New Roman"/>
          <w:sz w:val="28"/>
          <w:szCs w:val="28"/>
          <w:lang w:eastAsia="ru-RU"/>
        </w:rPr>
      </w:pPr>
      <w:r w:rsidRPr="009A0C9E">
        <w:rPr>
          <w:rFonts w:ascii="Times New Roman" w:hAnsi="Times New Roman"/>
          <w:sz w:val="28"/>
          <w:szCs w:val="28"/>
          <w:lang w:eastAsia="ru-RU"/>
        </w:rPr>
        <w:t>ВОРОНЕЖСКОЙ ОБЛАСТИ</w:t>
      </w:r>
    </w:p>
    <w:p w:rsidR="009A75C2" w:rsidRPr="009A0C9E" w:rsidRDefault="009A75C2" w:rsidP="009A75C2">
      <w:pPr>
        <w:pStyle w:val="a3"/>
        <w:rPr>
          <w:rFonts w:ascii="Times New Roman" w:hAnsi="Times New Roman"/>
          <w:sz w:val="28"/>
          <w:szCs w:val="28"/>
          <w:lang w:eastAsia="ru-RU"/>
        </w:rPr>
      </w:pPr>
    </w:p>
    <w:p w:rsidR="009A75C2" w:rsidRPr="009A0C9E" w:rsidRDefault="009A75C2" w:rsidP="009A75C2">
      <w:pPr>
        <w:pStyle w:val="a3"/>
        <w:jc w:val="center"/>
        <w:rPr>
          <w:rFonts w:ascii="Times New Roman" w:hAnsi="Times New Roman"/>
          <w:bCs/>
          <w:sz w:val="28"/>
          <w:szCs w:val="28"/>
          <w:lang w:eastAsia="ru-RU"/>
        </w:rPr>
      </w:pPr>
      <w:r w:rsidRPr="009A0C9E">
        <w:rPr>
          <w:rFonts w:ascii="Times New Roman" w:hAnsi="Times New Roman"/>
          <w:bCs/>
          <w:sz w:val="28"/>
          <w:szCs w:val="28"/>
          <w:lang w:eastAsia="ru-RU"/>
        </w:rPr>
        <w:t>РЕШЕНИЕ</w:t>
      </w:r>
    </w:p>
    <w:p w:rsidR="009A75C2" w:rsidRPr="009A0C9E" w:rsidRDefault="009A75C2" w:rsidP="009A75C2">
      <w:pPr>
        <w:pStyle w:val="a3"/>
        <w:rPr>
          <w:rFonts w:ascii="Times New Roman" w:hAnsi="Times New Roman"/>
          <w:sz w:val="28"/>
          <w:szCs w:val="28"/>
          <w:lang w:eastAsia="ru-RU"/>
        </w:rPr>
      </w:pPr>
    </w:p>
    <w:p w:rsidR="009A75C2" w:rsidRPr="009A0C9E" w:rsidRDefault="009A75C2" w:rsidP="009A75C2">
      <w:pPr>
        <w:pStyle w:val="a3"/>
        <w:rPr>
          <w:rFonts w:ascii="Times New Roman" w:hAnsi="Times New Roman"/>
          <w:sz w:val="28"/>
          <w:szCs w:val="28"/>
          <w:lang w:eastAsia="ru-RU"/>
        </w:rPr>
      </w:pPr>
    </w:p>
    <w:p w:rsidR="009A75C2" w:rsidRPr="009A0C9E" w:rsidRDefault="009A75C2" w:rsidP="009A75C2">
      <w:pPr>
        <w:pStyle w:val="a3"/>
        <w:rPr>
          <w:rFonts w:ascii="Times New Roman" w:hAnsi="Times New Roman"/>
          <w:sz w:val="28"/>
          <w:szCs w:val="28"/>
          <w:lang w:eastAsia="ru-RU"/>
        </w:rPr>
      </w:pPr>
      <w:r>
        <w:rPr>
          <w:rFonts w:ascii="Times New Roman" w:hAnsi="Times New Roman"/>
          <w:sz w:val="28"/>
          <w:szCs w:val="28"/>
          <w:lang w:eastAsia="ru-RU"/>
        </w:rPr>
        <w:t>от 26 августа</w:t>
      </w:r>
      <w:r w:rsidRPr="009A0C9E">
        <w:rPr>
          <w:rFonts w:ascii="Times New Roman" w:hAnsi="Times New Roman"/>
          <w:sz w:val="28"/>
          <w:szCs w:val="28"/>
          <w:lang w:eastAsia="ru-RU"/>
        </w:rPr>
        <w:t xml:space="preserve"> 20</w:t>
      </w:r>
      <w:r>
        <w:rPr>
          <w:rFonts w:ascii="Times New Roman" w:hAnsi="Times New Roman"/>
          <w:sz w:val="28"/>
          <w:szCs w:val="28"/>
          <w:lang w:eastAsia="ru-RU"/>
        </w:rPr>
        <w:t xml:space="preserve">22 </w:t>
      </w:r>
      <w:r w:rsidRPr="009A0C9E">
        <w:rPr>
          <w:rFonts w:ascii="Times New Roman" w:hAnsi="Times New Roman"/>
          <w:sz w:val="28"/>
          <w:szCs w:val="28"/>
          <w:lang w:eastAsia="ru-RU"/>
        </w:rPr>
        <w:t>г</w:t>
      </w:r>
      <w:r>
        <w:rPr>
          <w:rFonts w:ascii="Times New Roman" w:hAnsi="Times New Roman"/>
          <w:sz w:val="28"/>
          <w:szCs w:val="28"/>
          <w:lang w:eastAsia="ru-RU"/>
        </w:rPr>
        <w:t>ода</w:t>
      </w:r>
      <w:r w:rsidRPr="009A0C9E">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9A0C9E">
        <w:rPr>
          <w:rFonts w:ascii="Times New Roman" w:hAnsi="Times New Roman"/>
          <w:sz w:val="28"/>
          <w:szCs w:val="28"/>
          <w:lang w:eastAsia="ru-RU"/>
        </w:rPr>
        <w:t xml:space="preserve">№ </w:t>
      </w:r>
      <w:r>
        <w:rPr>
          <w:rFonts w:ascii="Times New Roman" w:hAnsi="Times New Roman"/>
          <w:sz w:val="28"/>
          <w:szCs w:val="28"/>
          <w:lang w:eastAsia="ru-RU"/>
        </w:rPr>
        <w:t>61</w:t>
      </w:r>
    </w:p>
    <w:p w:rsidR="009A75C2" w:rsidRPr="009A0C9E" w:rsidRDefault="009A75C2" w:rsidP="00991014">
      <w:pPr>
        <w:pStyle w:val="a3"/>
        <w:ind w:firstLine="708"/>
        <w:rPr>
          <w:rFonts w:ascii="Times New Roman" w:hAnsi="Times New Roman"/>
          <w:sz w:val="28"/>
          <w:szCs w:val="28"/>
          <w:lang w:eastAsia="ru-RU"/>
        </w:rPr>
      </w:pPr>
    </w:p>
    <w:p w:rsidR="009A75C2" w:rsidRPr="009A0C9E" w:rsidRDefault="009A75C2" w:rsidP="009A75C2">
      <w:pPr>
        <w:pStyle w:val="a3"/>
        <w:tabs>
          <w:tab w:val="left" w:pos="6237"/>
        </w:tabs>
        <w:ind w:right="3401"/>
        <w:jc w:val="both"/>
        <w:rPr>
          <w:rFonts w:ascii="Times New Roman" w:hAnsi="Times New Roman"/>
          <w:bCs/>
          <w:kern w:val="28"/>
          <w:sz w:val="28"/>
          <w:szCs w:val="28"/>
          <w:lang w:eastAsia="ru-RU"/>
        </w:rPr>
      </w:pPr>
      <w:r w:rsidRPr="009A0C9E">
        <w:rPr>
          <w:rFonts w:ascii="Times New Roman" w:hAnsi="Times New Roman"/>
          <w:bCs/>
          <w:kern w:val="28"/>
          <w:sz w:val="28"/>
          <w:szCs w:val="28"/>
          <w:lang w:eastAsia="ru-RU"/>
        </w:rPr>
        <w:t>О внесении изменений</w:t>
      </w:r>
      <w:r>
        <w:rPr>
          <w:rFonts w:ascii="Times New Roman" w:hAnsi="Times New Roman"/>
          <w:bCs/>
          <w:kern w:val="28"/>
          <w:sz w:val="28"/>
          <w:szCs w:val="28"/>
          <w:lang w:eastAsia="ru-RU"/>
        </w:rPr>
        <w:t xml:space="preserve"> и дополнений</w:t>
      </w:r>
      <w:r w:rsidRPr="009A0C9E">
        <w:rPr>
          <w:rFonts w:ascii="Times New Roman" w:hAnsi="Times New Roman"/>
          <w:bCs/>
          <w:kern w:val="28"/>
          <w:sz w:val="28"/>
          <w:szCs w:val="28"/>
          <w:lang w:eastAsia="ru-RU"/>
        </w:rPr>
        <w:t xml:space="preserve"> в Устав Кондрашкинского сельского поселения Каширского муниципаль</w:t>
      </w:r>
      <w:r>
        <w:rPr>
          <w:rFonts w:ascii="Times New Roman" w:hAnsi="Times New Roman"/>
          <w:bCs/>
          <w:kern w:val="28"/>
          <w:sz w:val="28"/>
          <w:szCs w:val="28"/>
          <w:lang w:eastAsia="ru-RU"/>
        </w:rPr>
        <w:t>ного района Воронежской области</w:t>
      </w:r>
    </w:p>
    <w:p w:rsidR="009A75C2" w:rsidRPr="009A0C9E" w:rsidRDefault="009A75C2" w:rsidP="009A75C2">
      <w:pPr>
        <w:pStyle w:val="a3"/>
        <w:rPr>
          <w:rFonts w:ascii="Times New Roman" w:hAnsi="Times New Roman"/>
          <w:bCs/>
          <w:kern w:val="28"/>
          <w:sz w:val="28"/>
          <w:szCs w:val="28"/>
          <w:lang w:eastAsia="ru-RU"/>
        </w:rPr>
      </w:pPr>
    </w:p>
    <w:p w:rsidR="009A75C2" w:rsidRPr="009A0C9E" w:rsidRDefault="009A75C2" w:rsidP="009A75C2">
      <w:pPr>
        <w:pStyle w:val="a3"/>
        <w:ind w:firstLine="567"/>
        <w:jc w:val="both"/>
        <w:rPr>
          <w:rFonts w:ascii="Times New Roman" w:hAnsi="Times New Roman"/>
          <w:sz w:val="28"/>
          <w:szCs w:val="28"/>
          <w:lang w:eastAsia="ru-RU"/>
        </w:rPr>
      </w:pPr>
      <w:r w:rsidRPr="009A0C9E">
        <w:rPr>
          <w:rFonts w:ascii="Times New Roman" w:hAnsi="Times New Roman"/>
          <w:sz w:val="28"/>
          <w:szCs w:val="28"/>
          <w:lang w:eastAsia="ru-RU"/>
        </w:rPr>
        <w:t xml:space="preserve">В </w:t>
      </w:r>
      <w:r>
        <w:rPr>
          <w:rFonts w:ascii="Times New Roman" w:hAnsi="Times New Roman"/>
          <w:sz w:val="28"/>
          <w:szCs w:val="28"/>
          <w:lang w:eastAsia="ru-RU"/>
        </w:rPr>
        <w:t>соответствии с</w:t>
      </w:r>
      <w:r w:rsidRPr="009A0C9E">
        <w:rPr>
          <w:rFonts w:ascii="Times New Roman" w:hAnsi="Times New Roman"/>
          <w:sz w:val="28"/>
          <w:szCs w:val="28"/>
          <w:lang w:eastAsia="ru-RU"/>
        </w:rPr>
        <w:t xml:space="preserve">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w:t>
      </w:r>
      <w:r>
        <w:rPr>
          <w:rFonts w:ascii="Times New Roman" w:hAnsi="Times New Roman"/>
          <w:sz w:val="28"/>
          <w:szCs w:val="28"/>
          <w:lang w:eastAsia="ru-RU"/>
        </w:rPr>
        <w:t xml:space="preserve"> и в целях приведения Устава Кондрашкинского сельского поселения Каширского муниципального района Воронежской области в соответствие с действующим законодательством</w:t>
      </w:r>
      <w:r w:rsidRPr="009A0C9E">
        <w:rPr>
          <w:rFonts w:ascii="Times New Roman" w:hAnsi="Times New Roman"/>
          <w:sz w:val="28"/>
          <w:szCs w:val="28"/>
          <w:lang w:eastAsia="ru-RU"/>
        </w:rPr>
        <w:t xml:space="preserve">, Совет народных депутатов </w:t>
      </w:r>
      <w:r w:rsidRPr="009A0C9E">
        <w:rPr>
          <w:rFonts w:ascii="Times New Roman" w:hAnsi="Times New Roman"/>
          <w:bCs/>
          <w:kern w:val="28"/>
          <w:sz w:val="28"/>
          <w:szCs w:val="28"/>
          <w:lang w:eastAsia="ru-RU"/>
        </w:rPr>
        <w:t>Кондрашкинского</w:t>
      </w:r>
      <w:r w:rsidRPr="009A0C9E">
        <w:rPr>
          <w:rFonts w:ascii="Times New Roman" w:hAnsi="Times New Roman"/>
          <w:sz w:val="28"/>
          <w:szCs w:val="28"/>
          <w:lang w:eastAsia="ru-RU"/>
        </w:rPr>
        <w:t xml:space="preserve"> сельского поселения </w:t>
      </w:r>
      <w:r w:rsidRPr="009A0C9E">
        <w:rPr>
          <w:rFonts w:ascii="Times New Roman" w:hAnsi="Times New Roman"/>
          <w:bCs/>
          <w:kern w:val="28"/>
          <w:sz w:val="28"/>
          <w:szCs w:val="28"/>
          <w:lang w:eastAsia="ru-RU"/>
        </w:rPr>
        <w:t>Каширского</w:t>
      </w:r>
      <w:r w:rsidRPr="009A0C9E">
        <w:rPr>
          <w:rFonts w:ascii="Times New Roman" w:hAnsi="Times New Roman"/>
          <w:sz w:val="28"/>
          <w:szCs w:val="28"/>
          <w:lang w:eastAsia="ru-RU"/>
        </w:rPr>
        <w:t xml:space="preserve"> муниципального района Воронежской области</w:t>
      </w:r>
    </w:p>
    <w:p w:rsidR="009A75C2" w:rsidRPr="009A0C9E" w:rsidRDefault="009A75C2" w:rsidP="009A75C2">
      <w:pPr>
        <w:pStyle w:val="a3"/>
        <w:rPr>
          <w:rFonts w:ascii="Times New Roman" w:hAnsi="Times New Roman"/>
          <w:sz w:val="28"/>
          <w:szCs w:val="28"/>
          <w:lang w:eastAsia="ru-RU"/>
        </w:rPr>
      </w:pPr>
    </w:p>
    <w:p w:rsidR="009A75C2" w:rsidRPr="009A0C9E" w:rsidRDefault="009A75C2" w:rsidP="009A75C2">
      <w:pPr>
        <w:pStyle w:val="a3"/>
        <w:jc w:val="center"/>
        <w:rPr>
          <w:rFonts w:ascii="Times New Roman" w:hAnsi="Times New Roman"/>
          <w:sz w:val="28"/>
          <w:szCs w:val="28"/>
          <w:lang w:eastAsia="ru-RU"/>
        </w:rPr>
      </w:pPr>
      <w:r w:rsidRPr="009A0C9E">
        <w:rPr>
          <w:rFonts w:ascii="Times New Roman" w:hAnsi="Times New Roman"/>
          <w:sz w:val="28"/>
          <w:szCs w:val="28"/>
          <w:lang w:eastAsia="ru-RU"/>
        </w:rPr>
        <w:t>решил:</w:t>
      </w:r>
    </w:p>
    <w:p w:rsidR="009A75C2" w:rsidRPr="009A0C9E" w:rsidRDefault="009A75C2" w:rsidP="009A75C2">
      <w:pPr>
        <w:pStyle w:val="a3"/>
        <w:rPr>
          <w:rFonts w:ascii="Times New Roman" w:hAnsi="Times New Roman"/>
          <w:sz w:val="28"/>
          <w:szCs w:val="28"/>
          <w:lang w:eastAsia="ru-RU"/>
        </w:rPr>
      </w:pPr>
    </w:p>
    <w:p w:rsidR="009A75C2" w:rsidRPr="002A39E2" w:rsidRDefault="009A75C2" w:rsidP="009A75C2">
      <w:pPr>
        <w:pStyle w:val="a3"/>
        <w:ind w:firstLine="567"/>
        <w:jc w:val="both"/>
        <w:rPr>
          <w:rFonts w:ascii="Times New Roman" w:hAnsi="Times New Roman"/>
          <w:sz w:val="28"/>
          <w:szCs w:val="28"/>
          <w:lang w:eastAsia="ru-RU"/>
        </w:rPr>
      </w:pPr>
      <w:r w:rsidRPr="002A39E2">
        <w:rPr>
          <w:rFonts w:ascii="Times New Roman" w:hAnsi="Times New Roman"/>
          <w:sz w:val="28"/>
          <w:szCs w:val="28"/>
          <w:lang w:eastAsia="ru-RU"/>
        </w:rPr>
        <w:t>1. Внести в Устав Кондрашкинского сельского поселения Каширского муниципального района Воронежской области изменения</w:t>
      </w:r>
      <w:r>
        <w:rPr>
          <w:rFonts w:ascii="Times New Roman" w:hAnsi="Times New Roman"/>
          <w:sz w:val="28"/>
          <w:szCs w:val="28"/>
          <w:lang w:eastAsia="ru-RU"/>
        </w:rPr>
        <w:t xml:space="preserve"> и дополнения</w:t>
      </w:r>
      <w:r w:rsidRPr="002A39E2">
        <w:rPr>
          <w:rFonts w:ascii="Times New Roman" w:hAnsi="Times New Roman"/>
          <w:sz w:val="28"/>
          <w:szCs w:val="28"/>
          <w:lang w:eastAsia="ru-RU"/>
        </w:rPr>
        <w:t xml:space="preserve"> согласно приложению. </w:t>
      </w:r>
    </w:p>
    <w:p w:rsidR="009A75C2" w:rsidRPr="002A39E2" w:rsidRDefault="009A75C2" w:rsidP="009A75C2">
      <w:pPr>
        <w:pStyle w:val="a3"/>
        <w:ind w:firstLine="567"/>
        <w:jc w:val="both"/>
        <w:rPr>
          <w:rFonts w:ascii="Times New Roman" w:hAnsi="Times New Roman"/>
          <w:sz w:val="28"/>
          <w:szCs w:val="28"/>
          <w:lang w:eastAsia="ru-RU"/>
        </w:rPr>
      </w:pPr>
      <w:r w:rsidRPr="002A39E2">
        <w:rPr>
          <w:rFonts w:ascii="Times New Roman" w:hAnsi="Times New Roman"/>
          <w:sz w:val="28"/>
          <w:szCs w:val="28"/>
          <w:lang w:eastAsia="ru-RU"/>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9A75C2" w:rsidRPr="002A39E2" w:rsidRDefault="009A75C2" w:rsidP="009A75C2">
      <w:pPr>
        <w:pStyle w:val="a3"/>
        <w:ind w:firstLine="567"/>
        <w:jc w:val="both"/>
        <w:rPr>
          <w:rFonts w:ascii="Times New Roman" w:hAnsi="Times New Roman"/>
          <w:sz w:val="28"/>
          <w:szCs w:val="28"/>
          <w:lang w:eastAsia="ru-RU"/>
        </w:rPr>
      </w:pPr>
      <w:r w:rsidRPr="002A39E2">
        <w:rPr>
          <w:rFonts w:ascii="Times New Roman" w:hAnsi="Times New Roman"/>
          <w:sz w:val="28"/>
          <w:szCs w:val="28"/>
          <w:lang w:eastAsia="ru-RU"/>
        </w:rPr>
        <w:t>3. Обнародовать настоящее решение после его государственной регистрации.</w:t>
      </w:r>
    </w:p>
    <w:p w:rsidR="009A75C2" w:rsidRPr="002A39E2" w:rsidRDefault="009A75C2" w:rsidP="009A75C2">
      <w:pPr>
        <w:pStyle w:val="a3"/>
        <w:ind w:firstLine="567"/>
        <w:jc w:val="both"/>
        <w:rPr>
          <w:rFonts w:ascii="Times New Roman" w:hAnsi="Times New Roman"/>
          <w:sz w:val="28"/>
          <w:szCs w:val="28"/>
          <w:lang w:eastAsia="ru-RU"/>
        </w:rPr>
      </w:pPr>
      <w:r w:rsidRPr="002A39E2">
        <w:rPr>
          <w:rFonts w:ascii="Times New Roman" w:hAnsi="Times New Roman"/>
          <w:sz w:val="28"/>
          <w:szCs w:val="28"/>
          <w:lang w:eastAsia="ru-RU"/>
        </w:rPr>
        <w:t>4. Настоящее решение вступает в силу после его официального обнародования.</w:t>
      </w:r>
    </w:p>
    <w:p w:rsidR="009A75C2" w:rsidRPr="002A39E2" w:rsidRDefault="009A75C2" w:rsidP="009A75C2">
      <w:pPr>
        <w:pStyle w:val="a3"/>
        <w:rPr>
          <w:rFonts w:ascii="Times New Roman" w:hAnsi="Times New Roman"/>
          <w:sz w:val="28"/>
          <w:szCs w:val="28"/>
          <w:lang w:eastAsia="ru-RU"/>
        </w:rPr>
      </w:pPr>
    </w:p>
    <w:p w:rsidR="009A75C2" w:rsidRPr="009A0C9E" w:rsidRDefault="009A75C2" w:rsidP="009A75C2">
      <w:pPr>
        <w:pStyle w:val="a3"/>
        <w:rPr>
          <w:rFonts w:ascii="Times New Roman" w:hAnsi="Times New Roman"/>
          <w:sz w:val="28"/>
          <w:szCs w:val="28"/>
          <w:lang w:eastAsia="ru-RU"/>
        </w:rPr>
      </w:pPr>
      <w:r w:rsidRPr="009A0C9E">
        <w:rPr>
          <w:rFonts w:ascii="Times New Roman" w:hAnsi="Times New Roman"/>
          <w:sz w:val="28"/>
          <w:szCs w:val="28"/>
          <w:lang w:eastAsia="ru-RU"/>
        </w:rPr>
        <w:t xml:space="preserve">Глава Кондрашкинского </w:t>
      </w:r>
    </w:p>
    <w:p w:rsidR="009A75C2" w:rsidRPr="009A0C9E" w:rsidRDefault="009A75C2" w:rsidP="009A75C2">
      <w:pPr>
        <w:pStyle w:val="a3"/>
        <w:rPr>
          <w:rFonts w:ascii="Times New Roman" w:hAnsi="Times New Roman"/>
          <w:sz w:val="28"/>
          <w:szCs w:val="28"/>
          <w:lang w:eastAsia="ru-RU"/>
        </w:rPr>
      </w:pPr>
      <w:r w:rsidRPr="009A0C9E">
        <w:rPr>
          <w:rFonts w:ascii="Times New Roman" w:hAnsi="Times New Roman"/>
          <w:sz w:val="28"/>
          <w:szCs w:val="28"/>
          <w:lang w:eastAsia="ru-RU"/>
        </w:rPr>
        <w:t>сельского поселения                                           В.И.Горбатов</w:t>
      </w:r>
    </w:p>
    <w:p w:rsidR="009A75C2" w:rsidRPr="009A0C9E" w:rsidRDefault="009A75C2" w:rsidP="009A75C2">
      <w:pPr>
        <w:pStyle w:val="a3"/>
        <w:rPr>
          <w:rFonts w:ascii="Times New Roman" w:hAnsi="Times New Roman"/>
          <w:sz w:val="28"/>
          <w:szCs w:val="28"/>
          <w:lang w:eastAsia="ru-RU"/>
        </w:rPr>
      </w:pPr>
      <w:r w:rsidRPr="009A0C9E">
        <w:rPr>
          <w:rFonts w:ascii="Times New Roman" w:hAnsi="Times New Roman"/>
          <w:sz w:val="28"/>
          <w:szCs w:val="28"/>
          <w:lang w:eastAsia="ru-RU"/>
        </w:rPr>
        <w:br w:type="page"/>
      </w:r>
    </w:p>
    <w:p w:rsidR="009A75C2" w:rsidRPr="009A0C9E" w:rsidRDefault="009A75C2" w:rsidP="009A75C2">
      <w:pPr>
        <w:pStyle w:val="a3"/>
        <w:rPr>
          <w:rFonts w:ascii="Times New Roman" w:hAnsi="Times New Roman"/>
          <w:sz w:val="28"/>
          <w:szCs w:val="28"/>
          <w:lang w:eastAsia="ru-RU"/>
        </w:rPr>
      </w:pPr>
    </w:p>
    <w:p w:rsidR="009A75C2" w:rsidRPr="00D211ED" w:rsidRDefault="009A75C2" w:rsidP="009A75C2">
      <w:pPr>
        <w:pStyle w:val="a3"/>
        <w:ind w:firstLine="4536"/>
        <w:rPr>
          <w:rFonts w:ascii="Times New Roman" w:hAnsi="Times New Roman"/>
          <w:sz w:val="24"/>
          <w:szCs w:val="24"/>
          <w:lang w:eastAsia="ru-RU"/>
        </w:rPr>
      </w:pPr>
      <w:r w:rsidRPr="00D211ED">
        <w:rPr>
          <w:rFonts w:ascii="Times New Roman" w:hAnsi="Times New Roman"/>
          <w:sz w:val="24"/>
          <w:szCs w:val="24"/>
          <w:lang w:eastAsia="ru-RU"/>
        </w:rPr>
        <w:t xml:space="preserve">Приложение </w:t>
      </w:r>
    </w:p>
    <w:p w:rsidR="009A75C2" w:rsidRPr="00D211ED" w:rsidRDefault="009A75C2" w:rsidP="009A75C2">
      <w:pPr>
        <w:pStyle w:val="a3"/>
        <w:ind w:firstLine="4536"/>
        <w:rPr>
          <w:rFonts w:ascii="Times New Roman" w:hAnsi="Times New Roman"/>
          <w:sz w:val="24"/>
          <w:szCs w:val="24"/>
          <w:lang w:eastAsia="ru-RU"/>
        </w:rPr>
      </w:pPr>
      <w:r w:rsidRPr="00D211ED">
        <w:rPr>
          <w:rFonts w:ascii="Times New Roman" w:hAnsi="Times New Roman"/>
          <w:sz w:val="24"/>
          <w:szCs w:val="24"/>
          <w:lang w:eastAsia="ru-RU"/>
        </w:rPr>
        <w:t xml:space="preserve">к решению Совета народных депутатов </w:t>
      </w:r>
    </w:p>
    <w:p w:rsidR="009A75C2" w:rsidRPr="00D211ED" w:rsidRDefault="009A75C2" w:rsidP="009A75C2">
      <w:pPr>
        <w:pStyle w:val="a3"/>
        <w:ind w:firstLine="4536"/>
        <w:rPr>
          <w:rFonts w:ascii="Times New Roman" w:hAnsi="Times New Roman"/>
          <w:sz w:val="24"/>
          <w:szCs w:val="24"/>
          <w:lang w:eastAsia="ru-RU"/>
        </w:rPr>
      </w:pPr>
      <w:r w:rsidRPr="00D211ED">
        <w:rPr>
          <w:rFonts w:ascii="Times New Roman" w:hAnsi="Times New Roman"/>
          <w:sz w:val="24"/>
          <w:szCs w:val="24"/>
          <w:lang w:eastAsia="ru-RU"/>
        </w:rPr>
        <w:t>Кондрашкинского сельского поселения</w:t>
      </w:r>
    </w:p>
    <w:p w:rsidR="009A75C2" w:rsidRPr="00D211ED" w:rsidRDefault="009A75C2" w:rsidP="009A75C2">
      <w:pPr>
        <w:pStyle w:val="a3"/>
        <w:ind w:firstLine="4536"/>
        <w:rPr>
          <w:rFonts w:ascii="Times New Roman" w:hAnsi="Times New Roman"/>
          <w:sz w:val="24"/>
          <w:szCs w:val="24"/>
          <w:lang w:eastAsia="ru-RU"/>
        </w:rPr>
      </w:pPr>
      <w:r w:rsidRPr="00D211ED">
        <w:rPr>
          <w:rFonts w:ascii="Times New Roman" w:hAnsi="Times New Roman"/>
          <w:sz w:val="24"/>
          <w:szCs w:val="24"/>
          <w:lang w:eastAsia="ru-RU"/>
        </w:rPr>
        <w:t xml:space="preserve">Каширского муниципального района </w:t>
      </w:r>
    </w:p>
    <w:p w:rsidR="009A75C2" w:rsidRPr="00D211ED" w:rsidRDefault="009A75C2" w:rsidP="009A75C2">
      <w:pPr>
        <w:pStyle w:val="a3"/>
        <w:ind w:firstLine="4536"/>
        <w:rPr>
          <w:rFonts w:ascii="Times New Roman" w:hAnsi="Times New Roman"/>
          <w:sz w:val="24"/>
          <w:szCs w:val="24"/>
          <w:lang w:eastAsia="ru-RU"/>
        </w:rPr>
      </w:pPr>
      <w:r w:rsidRPr="00D211ED">
        <w:rPr>
          <w:rFonts w:ascii="Times New Roman" w:hAnsi="Times New Roman"/>
          <w:sz w:val="24"/>
          <w:szCs w:val="24"/>
          <w:lang w:eastAsia="ru-RU"/>
        </w:rPr>
        <w:t xml:space="preserve">Воронежской области </w:t>
      </w:r>
    </w:p>
    <w:p w:rsidR="009A75C2" w:rsidRPr="00D211ED" w:rsidRDefault="009A75C2" w:rsidP="009A75C2">
      <w:pPr>
        <w:pStyle w:val="a3"/>
        <w:ind w:firstLine="4536"/>
        <w:rPr>
          <w:rFonts w:ascii="Times New Roman" w:hAnsi="Times New Roman"/>
          <w:sz w:val="24"/>
          <w:szCs w:val="24"/>
          <w:lang w:eastAsia="ru-RU"/>
        </w:rPr>
      </w:pPr>
      <w:r>
        <w:rPr>
          <w:rFonts w:ascii="Times New Roman" w:hAnsi="Times New Roman"/>
          <w:sz w:val="24"/>
          <w:szCs w:val="24"/>
          <w:lang w:eastAsia="ru-RU"/>
        </w:rPr>
        <w:t xml:space="preserve">от </w:t>
      </w:r>
      <w:r w:rsidR="0021289A">
        <w:rPr>
          <w:rFonts w:ascii="Times New Roman" w:hAnsi="Times New Roman"/>
          <w:sz w:val="24"/>
          <w:szCs w:val="24"/>
          <w:lang w:eastAsia="ru-RU"/>
        </w:rPr>
        <w:t>26.08.2022</w:t>
      </w:r>
      <w:r w:rsidR="00F73CF4">
        <w:rPr>
          <w:rFonts w:ascii="Times New Roman" w:hAnsi="Times New Roman"/>
          <w:sz w:val="24"/>
          <w:szCs w:val="24"/>
          <w:lang w:eastAsia="ru-RU"/>
        </w:rPr>
        <w:t xml:space="preserve"> г</w:t>
      </w:r>
      <w:r w:rsidRPr="00D211ED">
        <w:rPr>
          <w:rFonts w:ascii="Times New Roman" w:hAnsi="Times New Roman"/>
          <w:sz w:val="24"/>
          <w:szCs w:val="24"/>
          <w:lang w:eastAsia="ru-RU"/>
        </w:rPr>
        <w:t>. №</w:t>
      </w:r>
      <w:r w:rsidR="0021289A">
        <w:rPr>
          <w:rFonts w:ascii="Times New Roman" w:hAnsi="Times New Roman"/>
          <w:sz w:val="24"/>
          <w:szCs w:val="24"/>
          <w:lang w:eastAsia="ru-RU"/>
        </w:rPr>
        <w:t>61</w:t>
      </w:r>
    </w:p>
    <w:p w:rsidR="009A75C2" w:rsidRPr="009A0C9E" w:rsidRDefault="009A75C2" w:rsidP="009A75C2">
      <w:pPr>
        <w:pStyle w:val="a3"/>
        <w:rPr>
          <w:rFonts w:ascii="Times New Roman" w:hAnsi="Times New Roman"/>
          <w:sz w:val="28"/>
          <w:szCs w:val="28"/>
          <w:lang w:eastAsia="ru-RU"/>
        </w:rPr>
      </w:pPr>
    </w:p>
    <w:p w:rsidR="009A75C2" w:rsidRDefault="009A75C2" w:rsidP="009A75C2">
      <w:pPr>
        <w:pStyle w:val="a3"/>
        <w:jc w:val="center"/>
        <w:rPr>
          <w:rFonts w:ascii="Times New Roman" w:eastAsia="Arial Unicode MS" w:hAnsi="Times New Roman"/>
          <w:color w:val="000000"/>
          <w:sz w:val="28"/>
          <w:szCs w:val="28"/>
          <w:lang w:val="ru" w:eastAsia="ru-RU"/>
        </w:rPr>
      </w:pPr>
      <w:bookmarkStart w:id="0" w:name="bookmark0"/>
      <w:r>
        <w:rPr>
          <w:rFonts w:ascii="Times New Roman" w:hAnsi="Times New Roman"/>
          <w:sz w:val="28"/>
          <w:szCs w:val="28"/>
          <w:lang w:eastAsia="ru-RU"/>
        </w:rPr>
        <w:t>Изменения</w:t>
      </w:r>
      <w:r w:rsidRPr="00CD1C2B">
        <w:rPr>
          <w:rFonts w:ascii="Times New Roman" w:eastAsia="Arial Unicode MS" w:hAnsi="Times New Roman"/>
          <w:color w:val="000000"/>
          <w:sz w:val="28"/>
          <w:szCs w:val="28"/>
          <w:lang w:val="ru" w:eastAsia="ru-RU"/>
        </w:rPr>
        <w:t xml:space="preserve"> и дополнения в Устав Кондрашкинского сельского поселения Каширского муниципального района Воронежской области</w:t>
      </w:r>
      <w:bookmarkEnd w:id="0"/>
    </w:p>
    <w:p w:rsidR="009A75C2" w:rsidRDefault="009A75C2" w:rsidP="009A75C2">
      <w:pPr>
        <w:pStyle w:val="a3"/>
        <w:jc w:val="center"/>
        <w:rPr>
          <w:rFonts w:ascii="Times New Roman" w:eastAsia="Arial Unicode MS" w:hAnsi="Times New Roman"/>
          <w:color w:val="000000"/>
          <w:sz w:val="28"/>
          <w:szCs w:val="28"/>
          <w:lang w:val="ru" w:eastAsia="ru-RU"/>
        </w:rPr>
      </w:pPr>
    </w:p>
    <w:p w:rsidR="0021289A" w:rsidRPr="0021289A" w:rsidRDefault="0021289A" w:rsidP="0021289A">
      <w:pPr>
        <w:numPr>
          <w:ilvl w:val="0"/>
          <w:numId w:val="4"/>
        </w:numPr>
        <w:ind w:left="0" w:firstLine="567"/>
        <w:jc w:val="both"/>
        <w:rPr>
          <w:sz w:val="28"/>
          <w:szCs w:val="28"/>
        </w:rPr>
      </w:pPr>
      <w:bookmarkStart w:id="1" w:name="bookmark1"/>
      <w:r w:rsidRPr="0021289A">
        <w:rPr>
          <w:bCs/>
          <w:sz w:val="28"/>
          <w:szCs w:val="28"/>
          <w:lang w:val="ru"/>
        </w:rPr>
        <w:t xml:space="preserve">Второй абзац части 1 статьи 33 </w:t>
      </w:r>
      <w:r>
        <w:rPr>
          <w:bCs/>
          <w:sz w:val="28"/>
          <w:szCs w:val="28"/>
          <w:lang w:val="ru"/>
        </w:rPr>
        <w:t xml:space="preserve">Устава </w:t>
      </w:r>
      <w:r w:rsidRPr="0021289A">
        <w:rPr>
          <w:bCs/>
          <w:sz w:val="28"/>
          <w:szCs w:val="28"/>
          <w:lang w:val="ru"/>
        </w:rPr>
        <w:t>«Статус депутата, члена выборного органа местного самоуправления, главы Кондрашкинского сельского поселения» изложить в следующей редакции:</w:t>
      </w:r>
      <w:bookmarkEnd w:id="1"/>
      <w:r w:rsidRPr="0021289A">
        <w:rPr>
          <w:sz w:val="28"/>
          <w:szCs w:val="28"/>
        </w:rPr>
        <w:t xml:space="preserve"> </w:t>
      </w:r>
    </w:p>
    <w:p w:rsidR="0021289A" w:rsidRPr="0021289A" w:rsidRDefault="0021289A" w:rsidP="0021289A">
      <w:pPr>
        <w:ind w:firstLine="567"/>
        <w:jc w:val="both"/>
        <w:rPr>
          <w:sz w:val="28"/>
          <w:szCs w:val="28"/>
        </w:rPr>
      </w:pPr>
      <w:r w:rsidRPr="0021289A">
        <w:rPr>
          <w:bCs/>
          <w:sz w:val="28"/>
          <w:szCs w:val="28"/>
          <w:lang w:val="ru"/>
        </w:rPr>
        <w:t>«</w:t>
      </w:r>
      <w:r w:rsidRPr="0021289A">
        <w:rPr>
          <w:sz w:val="28"/>
          <w:szCs w:val="28"/>
        </w:rPr>
        <w:t xml:space="preserve">Выборные должностные лица местного самоуправления Кондрашкинского 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Кондрашкинского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00725B41">
        <w:rPr>
          <w:sz w:val="28"/>
          <w:szCs w:val="28"/>
        </w:rPr>
        <w:t>Федеральным</w:t>
      </w:r>
      <w:r w:rsidR="00725B41" w:rsidRPr="00725B41">
        <w:rPr>
          <w:sz w:val="28"/>
          <w:szCs w:val="28"/>
        </w:rPr>
        <w:t xml:space="preserve"> закон</w:t>
      </w:r>
      <w:r w:rsidR="00725B41">
        <w:rPr>
          <w:sz w:val="28"/>
          <w:szCs w:val="28"/>
        </w:rPr>
        <w:t>ом</w:t>
      </w:r>
      <w:r w:rsidR="00725B41" w:rsidRPr="00725B41">
        <w:rPr>
          <w:sz w:val="28"/>
          <w:szCs w:val="28"/>
        </w:rPr>
        <w:t xml:space="preserve"> от </w:t>
      </w:r>
      <w:r w:rsidR="00725B41">
        <w:rPr>
          <w:sz w:val="28"/>
          <w:szCs w:val="28"/>
        </w:rPr>
        <w:t>0</w:t>
      </w:r>
      <w:r w:rsidR="00725B41" w:rsidRPr="00725B41">
        <w:rPr>
          <w:sz w:val="28"/>
          <w:szCs w:val="28"/>
        </w:rPr>
        <w:t>6</w:t>
      </w:r>
      <w:r w:rsidR="00725B41">
        <w:rPr>
          <w:sz w:val="28"/>
          <w:szCs w:val="28"/>
        </w:rPr>
        <w:t>.10.2</w:t>
      </w:r>
      <w:r w:rsidR="00725B41" w:rsidRPr="00725B41">
        <w:rPr>
          <w:sz w:val="28"/>
          <w:szCs w:val="28"/>
        </w:rPr>
        <w:t>003 г.</w:t>
      </w:r>
      <w:r w:rsidR="00725B41">
        <w:rPr>
          <w:sz w:val="28"/>
          <w:szCs w:val="28"/>
        </w:rPr>
        <w:t xml:space="preserve"> №</w:t>
      </w:r>
      <w:r w:rsidR="00725B41" w:rsidRPr="00725B41">
        <w:rPr>
          <w:sz w:val="28"/>
          <w:szCs w:val="28"/>
        </w:rPr>
        <w:t>131-ФЗ</w:t>
      </w:r>
      <w:r w:rsidR="00725B41">
        <w:rPr>
          <w:sz w:val="28"/>
          <w:szCs w:val="28"/>
        </w:rPr>
        <w:t xml:space="preserve"> «</w:t>
      </w:r>
      <w:r w:rsidR="00725B41" w:rsidRPr="00725B41">
        <w:rPr>
          <w:sz w:val="28"/>
          <w:szCs w:val="28"/>
        </w:rPr>
        <w:t>Об общих принципах организации местного самоуправления в Российской Федерации</w:t>
      </w:r>
      <w:r w:rsidR="00725B41">
        <w:rPr>
          <w:sz w:val="28"/>
          <w:szCs w:val="28"/>
        </w:rPr>
        <w:t>»</w:t>
      </w:r>
      <w:bookmarkStart w:id="2" w:name="_GoBack"/>
      <w:bookmarkEnd w:id="2"/>
      <w:r w:rsidRPr="0021289A">
        <w:rPr>
          <w:sz w:val="28"/>
          <w:szCs w:val="28"/>
        </w:rPr>
        <w:t>, иными федеральными законами.»</w:t>
      </w:r>
    </w:p>
    <w:p w:rsidR="0021289A" w:rsidRPr="0021289A" w:rsidRDefault="0021289A" w:rsidP="0021289A">
      <w:pPr>
        <w:numPr>
          <w:ilvl w:val="0"/>
          <w:numId w:val="4"/>
        </w:numPr>
        <w:ind w:left="0" w:firstLine="567"/>
        <w:jc w:val="both"/>
        <w:rPr>
          <w:sz w:val="28"/>
          <w:szCs w:val="28"/>
        </w:rPr>
      </w:pPr>
      <w:r w:rsidRPr="0021289A">
        <w:rPr>
          <w:bCs/>
          <w:sz w:val="28"/>
          <w:szCs w:val="28"/>
        </w:rPr>
        <w:t xml:space="preserve">Абзац 1 части 2 статьи 14 Устава «Муниципальные выборы» изложить в следующей редакции: </w:t>
      </w:r>
    </w:p>
    <w:p w:rsidR="0021289A" w:rsidRPr="0021289A" w:rsidRDefault="0021289A" w:rsidP="0021289A">
      <w:pPr>
        <w:ind w:firstLine="567"/>
        <w:jc w:val="both"/>
        <w:rPr>
          <w:sz w:val="28"/>
          <w:szCs w:val="28"/>
        </w:rPr>
      </w:pPr>
      <w:r w:rsidRPr="0021289A">
        <w:rPr>
          <w:bCs/>
          <w:sz w:val="28"/>
          <w:szCs w:val="28"/>
        </w:rPr>
        <w:t>«</w:t>
      </w:r>
      <w:r w:rsidRPr="0021289A">
        <w:rPr>
          <w:sz w:val="28"/>
          <w:szCs w:val="28"/>
        </w:rPr>
        <w:t>2. 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комиссией Каширского муниципального района Воронежской области или участковой избирательной комиссией, действующей в границах муниципального образования.»</w:t>
      </w:r>
    </w:p>
    <w:p w:rsidR="0021289A" w:rsidRPr="0021289A" w:rsidRDefault="0021289A" w:rsidP="0021289A">
      <w:pPr>
        <w:numPr>
          <w:ilvl w:val="0"/>
          <w:numId w:val="4"/>
        </w:numPr>
        <w:ind w:left="0" w:firstLine="567"/>
        <w:jc w:val="both"/>
        <w:rPr>
          <w:sz w:val="28"/>
          <w:szCs w:val="28"/>
        </w:rPr>
      </w:pPr>
      <w:r w:rsidRPr="0021289A">
        <w:rPr>
          <w:sz w:val="28"/>
          <w:szCs w:val="28"/>
        </w:rPr>
        <w:t>В подпунктах «а» и «б» пункта 2 части 2 статьи 33 Устава «</w:t>
      </w:r>
      <w:r w:rsidRPr="0021289A">
        <w:rPr>
          <w:bCs/>
          <w:sz w:val="28"/>
          <w:szCs w:val="28"/>
        </w:rPr>
        <w:t xml:space="preserve">Статус депутата, члена выборного органа местного самоуправления, главы Кондрашкинского сельского поселения» слова: </w:t>
      </w:r>
    </w:p>
    <w:p w:rsidR="0021289A" w:rsidRPr="0021289A" w:rsidRDefault="0021289A" w:rsidP="0021289A">
      <w:pPr>
        <w:ind w:firstLine="567"/>
        <w:jc w:val="both"/>
        <w:rPr>
          <w:sz w:val="28"/>
          <w:szCs w:val="28"/>
        </w:rPr>
      </w:pPr>
      <w:r w:rsidRPr="0021289A">
        <w:rPr>
          <w:bCs/>
          <w:sz w:val="28"/>
          <w:szCs w:val="28"/>
        </w:rPr>
        <w:t>«</w:t>
      </w:r>
      <w:r w:rsidRPr="0021289A">
        <w:rPr>
          <w:sz w:val="28"/>
          <w:szCs w:val="28"/>
        </w:rPr>
        <w:t>аппарате избирательной комиссии муниципального образования,» исключить.</w:t>
      </w:r>
    </w:p>
    <w:p w:rsidR="0021289A" w:rsidRPr="0021289A" w:rsidRDefault="0021289A" w:rsidP="0021289A">
      <w:pPr>
        <w:numPr>
          <w:ilvl w:val="0"/>
          <w:numId w:val="4"/>
        </w:numPr>
        <w:ind w:left="0" w:firstLine="567"/>
        <w:jc w:val="both"/>
        <w:rPr>
          <w:sz w:val="28"/>
          <w:szCs w:val="28"/>
        </w:rPr>
      </w:pPr>
      <w:r w:rsidRPr="0021289A">
        <w:rPr>
          <w:sz w:val="28"/>
          <w:szCs w:val="28"/>
        </w:rPr>
        <w:t>Статью 40 Устава «Избирательная комиссия Кондрашкинского сельского поселения» изложить в следующей редакции:</w:t>
      </w:r>
    </w:p>
    <w:p w:rsidR="0021289A" w:rsidRPr="0021289A" w:rsidRDefault="0021289A" w:rsidP="0021289A">
      <w:pPr>
        <w:ind w:firstLine="567"/>
        <w:jc w:val="both"/>
        <w:rPr>
          <w:sz w:val="28"/>
          <w:szCs w:val="28"/>
        </w:rPr>
      </w:pPr>
      <w:r w:rsidRPr="0021289A">
        <w:rPr>
          <w:sz w:val="28"/>
          <w:szCs w:val="28"/>
        </w:rPr>
        <w:t xml:space="preserve">«Статья 40. Полномочия избирательных комиссий по организации и проведении выборов, местного референдума, голосования по отзыву депутата, </w:t>
      </w:r>
      <w:r w:rsidRPr="0021289A">
        <w:rPr>
          <w:sz w:val="28"/>
          <w:szCs w:val="28"/>
        </w:rPr>
        <w:lastRenderedPageBreak/>
        <w:t>члена выборного органа местного самоуправления, главы Кондрашкинского сельского поселения.</w:t>
      </w:r>
    </w:p>
    <w:p w:rsidR="0021289A" w:rsidRPr="00F73CF4" w:rsidRDefault="0021289A" w:rsidP="00F73CF4">
      <w:pPr>
        <w:ind w:firstLine="567"/>
        <w:jc w:val="both"/>
        <w:rPr>
          <w:sz w:val="28"/>
          <w:szCs w:val="28"/>
        </w:rPr>
      </w:pPr>
      <w:r w:rsidRPr="00F73CF4">
        <w:rPr>
          <w:sz w:val="28"/>
          <w:szCs w:val="28"/>
        </w:rPr>
        <w:t>Территориальная избирательная комиссия Каширского муниципального района Воронежской области организует подготовку и проведение выборов в органы местного самоуправления, местного референдума, голосования по отзыву депутата, члена выборного органа местного самоуправления, главы Кондрашкинского сельского поселения в Кондрашкинском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21289A" w:rsidRPr="00F73CF4" w:rsidRDefault="0021289A" w:rsidP="00F73CF4">
      <w:pPr>
        <w:ind w:firstLine="567"/>
        <w:jc w:val="both"/>
        <w:rPr>
          <w:sz w:val="28"/>
          <w:szCs w:val="28"/>
        </w:rPr>
      </w:pPr>
      <w:r w:rsidRPr="00F73CF4">
        <w:rPr>
          <w:sz w:val="28"/>
          <w:szCs w:val="28"/>
        </w:rPr>
        <w:t xml:space="preserve">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члена выборного органа местного самоуправления, главы Кондрашкинского сельского поселения могут возлагаться на участковую </w:t>
      </w:r>
      <w:r w:rsidR="00F73CF4" w:rsidRPr="00F73CF4">
        <w:rPr>
          <w:sz w:val="28"/>
          <w:szCs w:val="28"/>
        </w:rPr>
        <w:t xml:space="preserve">избирательную </w:t>
      </w:r>
      <w:r w:rsidRPr="00F73CF4">
        <w:rPr>
          <w:sz w:val="28"/>
          <w:szCs w:val="28"/>
        </w:rPr>
        <w:t>комиссию, действующую в границах этого муниципального образования.</w:t>
      </w:r>
    </w:p>
    <w:p w:rsidR="0021289A" w:rsidRPr="00F73CF4" w:rsidRDefault="0021289A" w:rsidP="00F73CF4">
      <w:pPr>
        <w:ind w:firstLine="567"/>
        <w:jc w:val="both"/>
        <w:rPr>
          <w:sz w:val="28"/>
          <w:szCs w:val="28"/>
        </w:rPr>
      </w:pPr>
      <w:r w:rsidRPr="00F73CF4">
        <w:rPr>
          <w:sz w:val="28"/>
          <w:szCs w:val="28"/>
        </w:rPr>
        <w:t xml:space="preserve">В случае исполнения полномочий комиссии, организующей подготовку и проведение выборов в органы местного самоуправления, местного референдума, голосования по отзыву депутата, члена выборного органа местного самоуправления, главы Кондрашкинского сельского поселения участковая </w:t>
      </w:r>
      <w:r w:rsidR="00F73CF4" w:rsidRPr="00F73CF4">
        <w:rPr>
          <w:sz w:val="28"/>
          <w:szCs w:val="28"/>
        </w:rPr>
        <w:t xml:space="preserve">избирательная </w:t>
      </w:r>
      <w:r w:rsidRPr="00F73CF4">
        <w:rPr>
          <w:sz w:val="28"/>
          <w:szCs w:val="28"/>
        </w:rPr>
        <w:t>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граждан и права на участие в референдуме граждан Российской Федерации.»</w:t>
      </w:r>
    </w:p>
    <w:p w:rsidR="0021289A" w:rsidRPr="0021289A" w:rsidRDefault="0021289A" w:rsidP="00F73CF4">
      <w:pPr>
        <w:ind w:firstLine="567"/>
        <w:jc w:val="both"/>
        <w:rPr>
          <w:bCs/>
          <w:sz w:val="28"/>
          <w:szCs w:val="28"/>
        </w:rPr>
      </w:pPr>
    </w:p>
    <w:p w:rsidR="0021289A" w:rsidRPr="0021289A" w:rsidRDefault="0021289A" w:rsidP="00F73CF4">
      <w:pPr>
        <w:ind w:firstLine="567"/>
        <w:jc w:val="both"/>
        <w:rPr>
          <w:bCs/>
          <w:sz w:val="28"/>
          <w:szCs w:val="28"/>
          <w:lang w:val="ru"/>
        </w:rPr>
      </w:pPr>
    </w:p>
    <w:sectPr w:rsidR="0021289A" w:rsidRPr="002128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54334"/>
    <w:multiLevelType w:val="hybridMultilevel"/>
    <w:tmpl w:val="CA66397C"/>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nsid w:val="286862ED"/>
    <w:multiLevelType w:val="hybridMultilevel"/>
    <w:tmpl w:val="E004BD9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D6F3965"/>
    <w:multiLevelType w:val="hybridMultilevel"/>
    <w:tmpl w:val="8E20D230"/>
    <w:lvl w:ilvl="0" w:tplc="13060A7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4A8A419F"/>
    <w:multiLevelType w:val="hybridMultilevel"/>
    <w:tmpl w:val="2158809E"/>
    <w:lvl w:ilvl="0" w:tplc="9CE4883E">
      <w:start w:val="1"/>
      <w:numFmt w:val="decimal"/>
      <w:lvlText w:val="%1."/>
      <w:lvlJc w:val="left"/>
      <w:pPr>
        <w:ind w:left="1440" w:hanging="360"/>
      </w:pPr>
      <w:rPr>
        <w:rFonts w:ascii="Times New Roman" w:eastAsiaTheme="minorEastAsia" w:hAnsi="Times New Roman" w:cs="Times New Roman"/>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5EE25679"/>
    <w:multiLevelType w:val="multilevel"/>
    <w:tmpl w:val="5BDC9316"/>
    <w:lvl w:ilvl="0">
      <w:start w:val="1"/>
      <w:numFmt w:val="decimal"/>
      <w:lvlText w:val="%1."/>
      <w:lvlJc w:val="left"/>
      <w:pPr>
        <w:ind w:left="927" w:hanging="360"/>
      </w:pPr>
      <w:rPr>
        <w:rFonts w:cs="Times New Roman" w:hint="default"/>
        <w:b/>
      </w:rPr>
    </w:lvl>
    <w:lvl w:ilvl="1">
      <w:start w:val="1"/>
      <w:numFmt w:val="decimal"/>
      <w:isLgl/>
      <w:lvlText w:val="%1.%2"/>
      <w:lvlJc w:val="left"/>
      <w:pPr>
        <w:ind w:left="1335" w:hanging="768"/>
      </w:pPr>
      <w:rPr>
        <w:rFonts w:cs="Times New Roman" w:hint="default"/>
      </w:rPr>
    </w:lvl>
    <w:lvl w:ilvl="2">
      <w:start w:val="1"/>
      <w:numFmt w:val="decimal"/>
      <w:isLgl/>
      <w:lvlText w:val="%1.%2.%3"/>
      <w:lvlJc w:val="left"/>
      <w:pPr>
        <w:ind w:left="1335" w:hanging="768"/>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5">
    <w:nsid w:val="68717F2D"/>
    <w:multiLevelType w:val="hybridMultilevel"/>
    <w:tmpl w:val="5638FA08"/>
    <w:lvl w:ilvl="0" w:tplc="7B48016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5C2"/>
    <w:rsid w:val="001F0146"/>
    <w:rsid w:val="0021289A"/>
    <w:rsid w:val="0039008A"/>
    <w:rsid w:val="00725B41"/>
    <w:rsid w:val="00991014"/>
    <w:rsid w:val="009A75C2"/>
    <w:rsid w:val="00C73851"/>
    <w:rsid w:val="00E47B74"/>
    <w:rsid w:val="00F73CF4"/>
    <w:rsid w:val="00FA6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BBD55-C9C6-4E62-9CF6-5D183204A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5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75C2"/>
    <w:pPr>
      <w:spacing w:after="0" w:line="240" w:lineRule="auto"/>
    </w:pPr>
    <w:rPr>
      <w:rFonts w:ascii="Calibri" w:eastAsia="Calibri" w:hAnsi="Calibri" w:cs="Times New Roman"/>
    </w:rPr>
  </w:style>
  <w:style w:type="paragraph" w:styleId="a4">
    <w:name w:val="List Paragraph"/>
    <w:basedOn w:val="a"/>
    <w:uiPriority w:val="34"/>
    <w:qFormat/>
    <w:rsid w:val="009A75C2"/>
    <w:pPr>
      <w:ind w:left="720"/>
      <w:contextualSpacing/>
    </w:pPr>
  </w:style>
  <w:style w:type="character" w:styleId="a5">
    <w:name w:val="Hyperlink"/>
    <w:basedOn w:val="a0"/>
    <w:uiPriority w:val="99"/>
    <w:unhideWhenUsed/>
    <w:rsid w:val="009A75C2"/>
    <w:rPr>
      <w:color w:val="0563C1" w:themeColor="hyperlink"/>
      <w:u w:val="single"/>
    </w:rPr>
  </w:style>
  <w:style w:type="paragraph" w:styleId="a6">
    <w:name w:val="Balloon Text"/>
    <w:basedOn w:val="a"/>
    <w:link w:val="a7"/>
    <w:uiPriority w:val="99"/>
    <w:semiHidden/>
    <w:unhideWhenUsed/>
    <w:rsid w:val="00C73851"/>
    <w:rPr>
      <w:rFonts w:ascii="Segoe UI" w:hAnsi="Segoe UI" w:cs="Segoe UI"/>
      <w:sz w:val="18"/>
      <w:szCs w:val="18"/>
    </w:rPr>
  </w:style>
  <w:style w:type="character" w:customStyle="1" w:styleId="a7">
    <w:name w:val="Текст выноски Знак"/>
    <w:basedOn w:val="a0"/>
    <w:link w:val="a6"/>
    <w:uiPriority w:val="99"/>
    <w:semiHidden/>
    <w:rsid w:val="00C7385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4B298-8BDA-4762-AABF-EEF687B4F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Pages>
  <Words>801</Words>
  <Characters>4570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7</cp:revision>
  <cp:lastPrinted>2022-10-07T10:19:00Z</cp:lastPrinted>
  <dcterms:created xsi:type="dcterms:W3CDTF">2022-08-25T10:11:00Z</dcterms:created>
  <dcterms:modified xsi:type="dcterms:W3CDTF">2022-10-07T10:27:00Z</dcterms:modified>
</cp:coreProperties>
</file>