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5958BA" w14:textId="77777777" w:rsidR="003B1F14" w:rsidRPr="007A5003" w:rsidRDefault="003B1F14" w:rsidP="00AA6C8E">
      <w:pPr>
        <w:ind w:firstLine="709"/>
        <w:jc w:val="center"/>
        <w:rPr>
          <w:rFonts w:ascii="Times New Roman" w:hAnsi="Times New Roman"/>
          <w:sz w:val="28"/>
          <w:szCs w:val="28"/>
        </w:rPr>
      </w:pPr>
      <w:r w:rsidRPr="007A5003">
        <w:rPr>
          <w:rFonts w:ascii="Times New Roman" w:hAnsi="Times New Roman"/>
          <w:sz w:val="28"/>
          <w:szCs w:val="28"/>
        </w:rPr>
        <w:t xml:space="preserve">СОВЕТ НАРОДНЫХ ДЕПУТАТОВ </w:t>
      </w:r>
    </w:p>
    <w:p w14:paraId="1675C40F" w14:textId="77777777" w:rsidR="003B1F14" w:rsidRPr="007A5003" w:rsidRDefault="003B1F14" w:rsidP="00AA6C8E">
      <w:pPr>
        <w:ind w:firstLine="709"/>
        <w:jc w:val="center"/>
        <w:rPr>
          <w:rFonts w:ascii="Times New Roman" w:hAnsi="Times New Roman"/>
          <w:sz w:val="28"/>
          <w:szCs w:val="28"/>
        </w:rPr>
      </w:pPr>
      <w:r w:rsidRPr="007A5003">
        <w:rPr>
          <w:rFonts w:ascii="Times New Roman" w:hAnsi="Times New Roman"/>
          <w:sz w:val="28"/>
          <w:szCs w:val="28"/>
        </w:rPr>
        <w:t xml:space="preserve">КОНДРАШКИНСКОГО СЕЛЬСКОГО ПОСЕЛЕНИЯ </w:t>
      </w:r>
    </w:p>
    <w:p w14:paraId="782DDE56" w14:textId="77777777" w:rsidR="003B1F14" w:rsidRPr="007A5003" w:rsidRDefault="003B1F14" w:rsidP="00AA6C8E">
      <w:pPr>
        <w:ind w:firstLine="709"/>
        <w:jc w:val="center"/>
        <w:rPr>
          <w:rFonts w:ascii="Times New Roman" w:hAnsi="Times New Roman"/>
          <w:sz w:val="28"/>
          <w:szCs w:val="28"/>
        </w:rPr>
      </w:pPr>
      <w:r w:rsidRPr="007A5003">
        <w:rPr>
          <w:rFonts w:ascii="Times New Roman" w:hAnsi="Times New Roman"/>
          <w:sz w:val="28"/>
          <w:szCs w:val="28"/>
        </w:rPr>
        <w:t>КАШИРСКОГО МУНИЦИПАЛЬНОГО РАЙОНА</w:t>
      </w:r>
    </w:p>
    <w:p w14:paraId="03F5D0B9" w14:textId="12B7755E" w:rsidR="00AA6C8E" w:rsidRPr="007A5003" w:rsidRDefault="003B1F14" w:rsidP="00AA6C8E">
      <w:pPr>
        <w:ind w:firstLine="709"/>
        <w:jc w:val="center"/>
        <w:rPr>
          <w:rFonts w:ascii="Times New Roman" w:hAnsi="Times New Roman"/>
          <w:sz w:val="28"/>
          <w:szCs w:val="28"/>
        </w:rPr>
      </w:pPr>
      <w:r w:rsidRPr="007A5003">
        <w:rPr>
          <w:rFonts w:ascii="Times New Roman" w:hAnsi="Times New Roman"/>
          <w:sz w:val="28"/>
          <w:szCs w:val="28"/>
        </w:rPr>
        <w:t>ВОРОНЕЖСКОЙ ОБЛАСТИ</w:t>
      </w:r>
    </w:p>
    <w:p w14:paraId="0854F5A5" w14:textId="77777777" w:rsidR="00AA6C8E" w:rsidRPr="007A5003" w:rsidRDefault="00AA6C8E" w:rsidP="00AA6C8E">
      <w:pPr>
        <w:ind w:firstLine="709"/>
        <w:jc w:val="center"/>
        <w:rPr>
          <w:rFonts w:ascii="Times New Roman" w:hAnsi="Times New Roman"/>
          <w:sz w:val="28"/>
          <w:szCs w:val="28"/>
        </w:rPr>
      </w:pPr>
    </w:p>
    <w:p w14:paraId="3E607A66" w14:textId="77777777" w:rsidR="00AA6C8E" w:rsidRPr="007A5003" w:rsidRDefault="00AA6C8E" w:rsidP="00AA6C8E">
      <w:pPr>
        <w:ind w:firstLine="709"/>
        <w:jc w:val="center"/>
        <w:rPr>
          <w:rFonts w:ascii="Times New Roman" w:hAnsi="Times New Roman"/>
          <w:sz w:val="28"/>
          <w:szCs w:val="28"/>
        </w:rPr>
      </w:pPr>
      <w:r w:rsidRPr="007A5003">
        <w:rPr>
          <w:rFonts w:ascii="Times New Roman" w:hAnsi="Times New Roman"/>
          <w:sz w:val="28"/>
          <w:szCs w:val="28"/>
        </w:rPr>
        <w:t>РЕШЕНИЕ</w:t>
      </w:r>
    </w:p>
    <w:p w14:paraId="581E9F2A" w14:textId="77777777" w:rsidR="00AA6C8E" w:rsidRPr="007A5003" w:rsidRDefault="00AA6C8E" w:rsidP="003B1F14">
      <w:pPr>
        <w:pStyle w:val="af"/>
        <w:rPr>
          <w:rFonts w:ascii="Times New Roman" w:hAnsi="Times New Roman"/>
          <w:sz w:val="28"/>
          <w:szCs w:val="28"/>
        </w:rPr>
      </w:pPr>
    </w:p>
    <w:p w14:paraId="29CCEE18" w14:textId="592914A6" w:rsidR="00AA6C8E" w:rsidRPr="007A5003" w:rsidRDefault="00AA6C8E" w:rsidP="003B1F14">
      <w:pPr>
        <w:pStyle w:val="af"/>
        <w:rPr>
          <w:rFonts w:ascii="Times New Roman" w:hAnsi="Times New Roman"/>
          <w:sz w:val="28"/>
          <w:szCs w:val="28"/>
        </w:rPr>
      </w:pPr>
      <w:r w:rsidRPr="007A5003">
        <w:rPr>
          <w:rFonts w:ascii="Times New Roman" w:hAnsi="Times New Roman"/>
          <w:sz w:val="28"/>
          <w:szCs w:val="28"/>
        </w:rPr>
        <w:t xml:space="preserve">от </w:t>
      </w:r>
      <w:r w:rsidR="007A5003">
        <w:rPr>
          <w:rFonts w:ascii="Times New Roman" w:hAnsi="Times New Roman"/>
          <w:sz w:val="28"/>
          <w:szCs w:val="28"/>
        </w:rPr>
        <w:t xml:space="preserve">22 июля </w:t>
      </w:r>
      <w:r w:rsidRPr="007A5003">
        <w:rPr>
          <w:rFonts w:ascii="Times New Roman" w:hAnsi="Times New Roman"/>
          <w:sz w:val="28"/>
          <w:szCs w:val="28"/>
        </w:rPr>
        <w:t xml:space="preserve">2022 г. </w:t>
      </w:r>
      <w:r w:rsidR="003B1F14" w:rsidRPr="007A5003">
        <w:rPr>
          <w:rFonts w:ascii="Times New Roman" w:hAnsi="Times New Roman"/>
          <w:sz w:val="28"/>
          <w:szCs w:val="28"/>
        </w:rPr>
        <w:t xml:space="preserve">          </w:t>
      </w:r>
      <w:r w:rsidR="007A5003">
        <w:rPr>
          <w:rFonts w:ascii="Times New Roman" w:hAnsi="Times New Roman"/>
          <w:sz w:val="28"/>
          <w:szCs w:val="28"/>
        </w:rPr>
        <w:t xml:space="preserve">     </w:t>
      </w:r>
      <w:r w:rsidR="003B1F14" w:rsidRPr="007A5003">
        <w:rPr>
          <w:rFonts w:ascii="Times New Roman" w:hAnsi="Times New Roman"/>
          <w:sz w:val="28"/>
          <w:szCs w:val="28"/>
        </w:rPr>
        <w:t xml:space="preserve">                             №</w:t>
      </w:r>
      <w:r w:rsidR="007A5003">
        <w:rPr>
          <w:rFonts w:ascii="Times New Roman" w:hAnsi="Times New Roman"/>
          <w:sz w:val="28"/>
          <w:szCs w:val="28"/>
        </w:rPr>
        <w:t>60</w:t>
      </w:r>
    </w:p>
    <w:p w14:paraId="0CB954C2" w14:textId="77777777" w:rsidR="00AA6C8E" w:rsidRPr="007A5003" w:rsidRDefault="00AA6C8E" w:rsidP="003B1F14">
      <w:pPr>
        <w:pStyle w:val="af"/>
        <w:rPr>
          <w:rFonts w:ascii="Times New Roman" w:hAnsi="Times New Roman"/>
          <w:sz w:val="28"/>
          <w:szCs w:val="28"/>
        </w:rPr>
      </w:pPr>
    </w:p>
    <w:p w14:paraId="3CF55C4F" w14:textId="02182FBA" w:rsidR="00AA6C8E" w:rsidRPr="007A5003" w:rsidRDefault="00AA6C8E" w:rsidP="003B1F14">
      <w:pPr>
        <w:pStyle w:val="af"/>
        <w:ind w:right="3118"/>
        <w:jc w:val="both"/>
        <w:rPr>
          <w:rFonts w:ascii="Times New Roman" w:hAnsi="Times New Roman"/>
          <w:sz w:val="28"/>
          <w:szCs w:val="28"/>
        </w:rPr>
      </w:pPr>
      <w:r w:rsidRPr="007A5003">
        <w:rPr>
          <w:rFonts w:ascii="Times New Roman" w:hAnsi="Times New Roman"/>
          <w:sz w:val="28"/>
          <w:szCs w:val="28"/>
        </w:rPr>
        <w:t xml:space="preserve">Об утверждении правил благоустройства </w:t>
      </w:r>
      <w:r w:rsidR="00964323" w:rsidRPr="007A5003">
        <w:rPr>
          <w:rFonts w:ascii="Times New Roman" w:hAnsi="Times New Roman"/>
          <w:sz w:val="28"/>
          <w:szCs w:val="28"/>
        </w:rPr>
        <w:t>Кондрашкинского</w:t>
      </w:r>
      <w:r w:rsidRPr="007A5003">
        <w:rPr>
          <w:rFonts w:ascii="Times New Roman" w:hAnsi="Times New Roman"/>
          <w:sz w:val="28"/>
          <w:szCs w:val="28"/>
        </w:rPr>
        <w:t xml:space="preserve"> сельского поселения Каширского муниципального района Воронежской области</w:t>
      </w:r>
    </w:p>
    <w:p w14:paraId="447418AA" w14:textId="77777777" w:rsidR="00AA6C8E" w:rsidRPr="007A5003" w:rsidRDefault="00AA6C8E" w:rsidP="00AA6C8E">
      <w:pPr>
        <w:ind w:firstLine="709"/>
        <w:rPr>
          <w:rFonts w:ascii="Times New Roman" w:hAnsi="Times New Roman"/>
          <w:sz w:val="28"/>
          <w:szCs w:val="28"/>
        </w:rPr>
      </w:pPr>
    </w:p>
    <w:p w14:paraId="05C4F84F" w14:textId="5385B535" w:rsidR="00AA6C8E" w:rsidRPr="007A5003" w:rsidRDefault="00AA6C8E" w:rsidP="00AA6C8E">
      <w:pPr>
        <w:ind w:firstLine="709"/>
        <w:rPr>
          <w:rFonts w:ascii="Times New Roman" w:hAnsi="Times New Roman"/>
          <w:sz w:val="28"/>
          <w:szCs w:val="28"/>
        </w:rPr>
      </w:pPr>
      <w:r w:rsidRPr="007A5003">
        <w:rPr>
          <w:rFonts w:ascii="Times New Roman" w:hAnsi="Times New Roman"/>
          <w:sz w:val="28"/>
          <w:szCs w:val="28"/>
        </w:rPr>
        <w:t xml:space="preserve">В соответствии с Федеральным законом от 06.10.2003 года № 131-ФЗ «Об общих принципах организации местного самоуправления в Российской Федерации», Градостроительным кодексом, Федеральным законом от 10.01.2002 года №7-ФЗ «Об охране окружающей среды», Федеральным законом от 30.03.1999 г. №52-ФЗ «О санитарно-эпидемиологическом благополучии населения», Законом Воронежской области от 05.07.2005 г. №48-ОЗ «Об охране окружающей среды и обеспечении экологической безопасности на территории Воронежской области», в целях приведения настоящих правил </w:t>
      </w:r>
      <w:r w:rsidR="00964323" w:rsidRPr="007A5003">
        <w:rPr>
          <w:rFonts w:ascii="Times New Roman" w:hAnsi="Times New Roman"/>
          <w:sz w:val="28"/>
          <w:szCs w:val="28"/>
        </w:rPr>
        <w:t>Кондрашкинского</w:t>
      </w:r>
      <w:r w:rsidRPr="007A5003">
        <w:rPr>
          <w:rFonts w:ascii="Times New Roman" w:hAnsi="Times New Roman"/>
          <w:sz w:val="28"/>
          <w:szCs w:val="28"/>
        </w:rPr>
        <w:t xml:space="preserve"> сельского поселения в соответствие с действующим законодательством, Совет народных депутатов </w:t>
      </w:r>
      <w:r w:rsidR="00964323" w:rsidRPr="007A5003">
        <w:rPr>
          <w:rFonts w:ascii="Times New Roman" w:hAnsi="Times New Roman"/>
          <w:sz w:val="28"/>
          <w:szCs w:val="28"/>
        </w:rPr>
        <w:t>Кондрашкинского</w:t>
      </w:r>
      <w:r w:rsidRPr="007A5003">
        <w:rPr>
          <w:rFonts w:ascii="Times New Roman" w:hAnsi="Times New Roman"/>
          <w:sz w:val="28"/>
          <w:szCs w:val="28"/>
        </w:rPr>
        <w:t xml:space="preserve"> сельского поселения Каширского муниципального района Воронежской области</w:t>
      </w:r>
    </w:p>
    <w:p w14:paraId="127D66EB" w14:textId="77777777" w:rsidR="00AA6C8E" w:rsidRPr="007A5003" w:rsidRDefault="00AA6C8E" w:rsidP="00AA6C8E">
      <w:pPr>
        <w:ind w:firstLine="709"/>
        <w:jc w:val="center"/>
        <w:rPr>
          <w:rFonts w:ascii="Times New Roman" w:hAnsi="Times New Roman"/>
          <w:sz w:val="28"/>
          <w:szCs w:val="28"/>
        </w:rPr>
      </w:pPr>
      <w:r w:rsidRPr="007A5003">
        <w:rPr>
          <w:rFonts w:ascii="Times New Roman" w:hAnsi="Times New Roman"/>
          <w:sz w:val="28"/>
          <w:szCs w:val="28"/>
        </w:rPr>
        <w:t>РЕШИЛ:</w:t>
      </w:r>
    </w:p>
    <w:p w14:paraId="6FE208BB" w14:textId="77777777" w:rsidR="00AA6C8E" w:rsidRPr="007A5003" w:rsidRDefault="00AA6C8E" w:rsidP="00AA6C8E">
      <w:pPr>
        <w:ind w:firstLine="709"/>
        <w:rPr>
          <w:rFonts w:ascii="Times New Roman" w:hAnsi="Times New Roman"/>
          <w:sz w:val="28"/>
          <w:szCs w:val="28"/>
        </w:rPr>
      </w:pPr>
    </w:p>
    <w:p w14:paraId="4D75D316" w14:textId="60B4DFDA" w:rsidR="00AA6C8E" w:rsidRPr="007A5003" w:rsidRDefault="00AA6C8E" w:rsidP="003B1F14">
      <w:pPr>
        <w:pStyle w:val="af0"/>
        <w:numPr>
          <w:ilvl w:val="0"/>
          <w:numId w:val="17"/>
        </w:numPr>
        <w:ind w:left="567" w:hanging="567"/>
        <w:rPr>
          <w:rFonts w:ascii="Times New Roman" w:hAnsi="Times New Roman"/>
          <w:sz w:val="28"/>
          <w:szCs w:val="28"/>
        </w:rPr>
      </w:pPr>
      <w:r w:rsidRPr="007A5003">
        <w:rPr>
          <w:rFonts w:ascii="Times New Roman" w:hAnsi="Times New Roman"/>
          <w:sz w:val="28"/>
          <w:szCs w:val="28"/>
        </w:rPr>
        <w:t xml:space="preserve">Утвердить Правила благоустройства </w:t>
      </w:r>
      <w:r w:rsidR="00964323" w:rsidRPr="007A5003">
        <w:rPr>
          <w:rFonts w:ascii="Times New Roman" w:hAnsi="Times New Roman"/>
          <w:sz w:val="28"/>
          <w:szCs w:val="28"/>
        </w:rPr>
        <w:t>Кондрашкинского</w:t>
      </w:r>
      <w:r w:rsidRPr="007A5003">
        <w:rPr>
          <w:rFonts w:ascii="Times New Roman" w:hAnsi="Times New Roman"/>
          <w:sz w:val="28"/>
          <w:szCs w:val="28"/>
        </w:rPr>
        <w:t xml:space="preserve"> сельского поселения Каширского муниципального района Воронежской области» согласно приложению № 1.</w:t>
      </w:r>
    </w:p>
    <w:p w14:paraId="3C2FD539" w14:textId="4CCD1845" w:rsidR="00AA6C8E" w:rsidRPr="007A5003" w:rsidRDefault="00AA6C8E" w:rsidP="003B1F14">
      <w:pPr>
        <w:pStyle w:val="af0"/>
        <w:numPr>
          <w:ilvl w:val="0"/>
          <w:numId w:val="17"/>
        </w:numPr>
        <w:ind w:left="567" w:hanging="567"/>
        <w:rPr>
          <w:rFonts w:ascii="Times New Roman" w:hAnsi="Times New Roman"/>
          <w:sz w:val="28"/>
          <w:szCs w:val="28"/>
        </w:rPr>
      </w:pPr>
      <w:r w:rsidRPr="007A5003">
        <w:rPr>
          <w:rFonts w:ascii="Times New Roman" w:hAnsi="Times New Roman"/>
          <w:sz w:val="28"/>
          <w:szCs w:val="28"/>
        </w:rPr>
        <w:t xml:space="preserve">Признать утратившими силу решение Совета народных депутатов </w:t>
      </w:r>
      <w:r w:rsidR="00964323" w:rsidRPr="007A5003">
        <w:rPr>
          <w:rFonts w:ascii="Times New Roman" w:hAnsi="Times New Roman"/>
          <w:sz w:val="28"/>
          <w:szCs w:val="28"/>
        </w:rPr>
        <w:t>Кондрашкинского</w:t>
      </w:r>
      <w:r w:rsidRPr="007A5003">
        <w:rPr>
          <w:rFonts w:ascii="Times New Roman" w:hAnsi="Times New Roman"/>
          <w:sz w:val="28"/>
          <w:szCs w:val="28"/>
        </w:rPr>
        <w:t xml:space="preserve"> сельского поселения от </w:t>
      </w:r>
      <w:r w:rsidR="007A5003">
        <w:rPr>
          <w:rFonts w:ascii="Times New Roman" w:hAnsi="Times New Roman"/>
          <w:sz w:val="28"/>
          <w:szCs w:val="28"/>
        </w:rPr>
        <w:t>24.08</w:t>
      </w:r>
      <w:r w:rsidRPr="007A5003">
        <w:rPr>
          <w:rFonts w:ascii="Times New Roman" w:hAnsi="Times New Roman"/>
          <w:sz w:val="28"/>
          <w:szCs w:val="28"/>
        </w:rPr>
        <w:t>.201</w:t>
      </w:r>
      <w:r w:rsidR="007A5003">
        <w:rPr>
          <w:rFonts w:ascii="Times New Roman" w:hAnsi="Times New Roman"/>
          <w:sz w:val="28"/>
          <w:szCs w:val="28"/>
        </w:rPr>
        <w:t>8</w:t>
      </w:r>
      <w:r w:rsidRPr="007A5003">
        <w:rPr>
          <w:rFonts w:ascii="Times New Roman" w:hAnsi="Times New Roman"/>
          <w:sz w:val="28"/>
          <w:szCs w:val="28"/>
        </w:rPr>
        <w:t xml:space="preserve"> года № </w:t>
      </w:r>
      <w:r w:rsidR="007A5003">
        <w:rPr>
          <w:rFonts w:ascii="Times New Roman" w:hAnsi="Times New Roman"/>
          <w:sz w:val="28"/>
          <w:szCs w:val="28"/>
        </w:rPr>
        <w:t>101</w:t>
      </w:r>
      <w:r w:rsidRPr="007A5003">
        <w:rPr>
          <w:rFonts w:ascii="Times New Roman" w:hAnsi="Times New Roman"/>
          <w:sz w:val="28"/>
          <w:szCs w:val="28"/>
        </w:rPr>
        <w:t xml:space="preserve"> «Об утверждении правил благоустройства </w:t>
      </w:r>
      <w:r w:rsidR="00964323" w:rsidRPr="007A5003">
        <w:rPr>
          <w:rFonts w:ascii="Times New Roman" w:hAnsi="Times New Roman"/>
          <w:sz w:val="28"/>
          <w:szCs w:val="28"/>
        </w:rPr>
        <w:t>Кондрашкинского</w:t>
      </w:r>
      <w:r w:rsidRPr="007A5003">
        <w:rPr>
          <w:rFonts w:ascii="Times New Roman" w:hAnsi="Times New Roman"/>
          <w:sz w:val="28"/>
          <w:szCs w:val="28"/>
        </w:rPr>
        <w:t xml:space="preserve"> сельского поселения Каширского муниципального района Воронежской области». </w:t>
      </w:r>
    </w:p>
    <w:p w14:paraId="1213CA92" w14:textId="065F5E8A" w:rsidR="00AA6C8E" w:rsidRDefault="00AA6C8E" w:rsidP="003B1F14">
      <w:pPr>
        <w:pStyle w:val="af0"/>
        <w:numPr>
          <w:ilvl w:val="0"/>
          <w:numId w:val="17"/>
        </w:numPr>
        <w:ind w:left="567" w:hanging="567"/>
        <w:rPr>
          <w:rFonts w:ascii="Times New Roman" w:hAnsi="Times New Roman"/>
          <w:sz w:val="28"/>
          <w:szCs w:val="28"/>
        </w:rPr>
      </w:pPr>
      <w:r w:rsidRPr="007A5003">
        <w:rPr>
          <w:rFonts w:ascii="Times New Roman" w:hAnsi="Times New Roman"/>
          <w:sz w:val="28"/>
          <w:szCs w:val="28"/>
        </w:rPr>
        <w:t xml:space="preserve">Обнародовать настоящее решение в установленном законом порядке и разместить в сети Интернет на официальном сайте администрации </w:t>
      </w:r>
      <w:r w:rsidR="00964323" w:rsidRPr="007A5003">
        <w:rPr>
          <w:rFonts w:ascii="Times New Roman" w:hAnsi="Times New Roman"/>
          <w:sz w:val="28"/>
          <w:szCs w:val="28"/>
        </w:rPr>
        <w:t>Кондрашкинского</w:t>
      </w:r>
      <w:r w:rsidRPr="007A5003">
        <w:rPr>
          <w:rFonts w:ascii="Times New Roman" w:hAnsi="Times New Roman"/>
          <w:sz w:val="28"/>
          <w:szCs w:val="28"/>
        </w:rPr>
        <w:t xml:space="preserve"> сельского поселения Каширского муниципального района Воронежской области.</w:t>
      </w:r>
    </w:p>
    <w:p w14:paraId="3D13FB78" w14:textId="77777777" w:rsidR="007A5003" w:rsidRPr="007A5003" w:rsidRDefault="007A5003" w:rsidP="007A5003">
      <w:pPr>
        <w:pStyle w:val="af0"/>
        <w:ind w:left="567" w:firstLine="0"/>
        <w:rPr>
          <w:rFonts w:ascii="Times New Roman" w:hAnsi="Times New Roman"/>
          <w:sz w:val="28"/>
          <w:szCs w:val="28"/>
        </w:rPr>
      </w:pPr>
    </w:p>
    <w:p w14:paraId="10F3B1AC" w14:textId="77777777" w:rsidR="003B1F14" w:rsidRPr="007A5003" w:rsidRDefault="003B1F14" w:rsidP="003B1F14">
      <w:pPr>
        <w:ind w:firstLine="0"/>
        <w:rPr>
          <w:rFonts w:ascii="Times New Roman" w:hAnsi="Times New Roman"/>
          <w:sz w:val="28"/>
          <w:szCs w:val="28"/>
        </w:rPr>
      </w:pPr>
      <w:r w:rsidRPr="007A5003">
        <w:rPr>
          <w:rFonts w:ascii="Times New Roman" w:hAnsi="Times New Roman"/>
          <w:sz w:val="28"/>
          <w:szCs w:val="28"/>
        </w:rPr>
        <w:t xml:space="preserve">Глава Кондрашкинского </w:t>
      </w:r>
    </w:p>
    <w:p w14:paraId="63CE1552" w14:textId="55D73B8A" w:rsidR="003B1F14" w:rsidRPr="007A5003" w:rsidRDefault="003B1F14" w:rsidP="003B1F14">
      <w:pPr>
        <w:ind w:firstLine="0"/>
        <w:rPr>
          <w:rFonts w:ascii="Times New Roman" w:hAnsi="Times New Roman"/>
          <w:sz w:val="28"/>
          <w:szCs w:val="28"/>
        </w:rPr>
      </w:pPr>
      <w:r w:rsidRPr="007A5003">
        <w:rPr>
          <w:rFonts w:ascii="Times New Roman" w:hAnsi="Times New Roman"/>
          <w:sz w:val="28"/>
          <w:szCs w:val="28"/>
        </w:rPr>
        <w:t xml:space="preserve">сельского поселения                                       </w:t>
      </w:r>
      <w:r w:rsidR="007A5003">
        <w:rPr>
          <w:rFonts w:ascii="Times New Roman" w:hAnsi="Times New Roman"/>
          <w:sz w:val="28"/>
          <w:szCs w:val="28"/>
        </w:rPr>
        <w:t xml:space="preserve">                     В.И.Горбатов</w:t>
      </w:r>
    </w:p>
    <w:p w14:paraId="164E4225" w14:textId="77777777" w:rsidR="003B1F14" w:rsidRPr="00842591" w:rsidRDefault="003B1F14">
      <w:pPr>
        <w:spacing w:after="160" w:line="259" w:lineRule="auto"/>
        <w:ind w:firstLine="0"/>
        <w:jc w:val="left"/>
        <w:rPr>
          <w:rFonts w:ascii="Times New Roman" w:hAnsi="Times New Roman"/>
          <w:sz w:val="20"/>
          <w:szCs w:val="20"/>
        </w:rPr>
      </w:pPr>
      <w:r w:rsidRPr="00842591">
        <w:rPr>
          <w:rFonts w:ascii="Times New Roman" w:hAnsi="Times New Roman"/>
          <w:sz w:val="20"/>
          <w:szCs w:val="20"/>
        </w:rPr>
        <w:br w:type="page"/>
      </w:r>
    </w:p>
    <w:p w14:paraId="2CD380BF" w14:textId="453C81E2" w:rsidR="00AA6C8E" w:rsidRPr="00B26441" w:rsidRDefault="00AA6C8E" w:rsidP="00AA6C8E">
      <w:pPr>
        <w:ind w:left="5103" w:firstLine="0"/>
        <w:rPr>
          <w:rFonts w:ascii="Times New Roman" w:hAnsi="Times New Roman"/>
          <w:sz w:val="18"/>
          <w:szCs w:val="18"/>
        </w:rPr>
      </w:pPr>
      <w:r w:rsidRPr="00B26441">
        <w:rPr>
          <w:rFonts w:ascii="Times New Roman" w:hAnsi="Times New Roman"/>
          <w:sz w:val="18"/>
          <w:szCs w:val="18"/>
        </w:rPr>
        <w:lastRenderedPageBreak/>
        <w:t>Приложение</w:t>
      </w:r>
    </w:p>
    <w:p w14:paraId="48FEECCA" w14:textId="77777777" w:rsidR="00AA6C8E" w:rsidRPr="00B26441" w:rsidRDefault="00AA6C8E" w:rsidP="00AA6C8E">
      <w:pPr>
        <w:ind w:left="5103" w:firstLine="0"/>
        <w:rPr>
          <w:rFonts w:ascii="Times New Roman" w:hAnsi="Times New Roman"/>
          <w:sz w:val="18"/>
          <w:szCs w:val="18"/>
        </w:rPr>
      </w:pPr>
      <w:r w:rsidRPr="00B26441">
        <w:rPr>
          <w:rFonts w:ascii="Times New Roman" w:hAnsi="Times New Roman"/>
          <w:sz w:val="18"/>
          <w:szCs w:val="18"/>
        </w:rPr>
        <w:t xml:space="preserve">к решению Совета народных депутатов </w:t>
      </w:r>
    </w:p>
    <w:p w14:paraId="76CECD35" w14:textId="13A85ABD" w:rsidR="00AA6C8E" w:rsidRPr="00B26441" w:rsidRDefault="00964323" w:rsidP="00AA6C8E">
      <w:pPr>
        <w:ind w:left="5103" w:firstLine="0"/>
        <w:rPr>
          <w:rFonts w:ascii="Times New Roman" w:hAnsi="Times New Roman"/>
          <w:sz w:val="18"/>
          <w:szCs w:val="18"/>
        </w:rPr>
      </w:pPr>
      <w:r w:rsidRPr="00B26441">
        <w:rPr>
          <w:rFonts w:ascii="Times New Roman" w:hAnsi="Times New Roman"/>
          <w:sz w:val="18"/>
          <w:szCs w:val="18"/>
        </w:rPr>
        <w:t>Кондрашкинского</w:t>
      </w:r>
      <w:r w:rsidR="00AA6C8E" w:rsidRPr="00B26441">
        <w:rPr>
          <w:rFonts w:ascii="Times New Roman" w:hAnsi="Times New Roman"/>
          <w:sz w:val="18"/>
          <w:szCs w:val="18"/>
        </w:rPr>
        <w:t xml:space="preserve"> сельского поселения</w:t>
      </w:r>
    </w:p>
    <w:p w14:paraId="76A3638F" w14:textId="61B144DB" w:rsidR="00AA6C8E" w:rsidRPr="00B26441" w:rsidRDefault="00AA6C8E" w:rsidP="00AA6C8E">
      <w:pPr>
        <w:ind w:left="5103" w:firstLine="0"/>
        <w:rPr>
          <w:rFonts w:ascii="Times New Roman" w:hAnsi="Times New Roman"/>
          <w:sz w:val="18"/>
          <w:szCs w:val="18"/>
        </w:rPr>
      </w:pPr>
      <w:r w:rsidRPr="00B26441">
        <w:rPr>
          <w:rFonts w:ascii="Times New Roman" w:hAnsi="Times New Roman"/>
          <w:sz w:val="18"/>
          <w:szCs w:val="18"/>
        </w:rPr>
        <w:t xml:space="preserve">от </w:t>
      </w:r>
      <w:r w:rsidR="00B26441" w:rsidRPr="00B26441">
        <w:rPr>
          <w:rFonts w:ascii="Times New Roman" w:hAnsi="Times New Roman"/>
          <w:sz w:val="18"/>
          <w:szCs w:val="18"/>
        </w:rPr>
        <w:t>22.07</w:t>
      </w:r>
      <w:r w:rsidRPr="00B26441">
        <w:rPr>
          <w:rFonts w:ascii="Times New Roman" w:hAnsi="Times New Roman"/>
          <w:sz w:val="18"/>
          <w:szCs w:val="18"/>
        </w:rPr>
        <w:t>.20</w:t>
      </w:r>
      <w:r w:rsidR="00B26441" w:rsidRPr="00B26441">
        <w:rPr>
          <w:rFonts w:ascii="Times New Roman" w:hAnsi="Times New Roman"/>
          <w:sz w:val="18"/>
          <w:szCs w:val="18"/>
        </w:rPr>
        <w:t>22</w:t>
      </w:r>
      <w:r w:rsidRPr="00B26441">
        <w:rPr>
          <w:rFonts w:ascii="Times New Roman" w:hAnsi="Times New Roman"/>
          <w:sz w:val="18"/>
          <w:szCs w:val="18"/>
        </w:rPr>
        <w:t xml:space="preserve"> г. № </w:t>
      </w:r>
      <w:r w:rsidR="00B26441" w:rsidRPr="00B26441">
        <w:rPr>
          <w:rFonts w:ascii="Times New Roman" w:hAnsi="Times New Roman"/>
          <w:sz w:val="18"/>
          <w:szCs w:val="18"/>
        </w:rPr>
        <w:t>60</w:t>
      </w:r>
    </w:p>
    <w:p w14:paraId="36BB55BE" w14:textId="77777777" w:rsidR="00AA6C8E" w:rsidRPr="00842591" w:rsidRDefault="00AA6C8E" w:rsidP="00AA6C8E">
      <w:pPr>
        <w:ind w:firstLine="709"/>
        <w:rPr>
          <w:rFonts w:ascii="Times New Roman" w:hAnsi="Times New Roman"/>
          <w:sz w:val="20"/>
          <w:szCs w:val="20"/>
        </w:rPr>
      </w:pPr>
    </w:p>
    <w:p w14:paraId="0E8FB698" w14:textId="77777777" w:rsidR="00B26441" w:rsidRPr="00B26441" w:rsidRDefault="00AA6C8E" w:rsidP="00AA6C8E">
      <w:pPr>
        <w:ind w:firstLine="709"/>
        <w:jc w:val="center"/>
        <w:rPr>
          <w:rFonts w:ascii="Times New Roman" w:hAnsi="Times New Roman"/>
          <w:b/>
          <w:sz w:val="20"/>
          <w:szCs w:val="20"/>
        </w:rPr>
      </w:pPr>
      <w:r w:rsidRPr="00B26441">
        <w:rPr>
          <w:rFonts w:ascii="Times New Roman" w:hAnsi="Times New Roman"/>
          <w:b/>
          <w:sz w:val="20"/>
          <w:szCs w:val="20"/>
        </w:rPr>
        <w:t xml:space="preserve">Правила благоустройства </w:t>
      </w:r>
    </w:p>
    <w:p w14:paraId="0F90FCDD" w14:textId="77777777" w:rsidR="00B26441" w:rsidRPr="00B26441" w:rsidRDefault="00964323" w:rsidP="00AA6C8E">
      <w:pPr>
        <w:ind w:firstLine="709"/>
        <w:jc w:val="center"/>
        <w:rPr>
          <w:rFonts w:ascii="Times New Roman" w:hAnsi="Times New Roman"/>
          <w:b/>
          <w:sz w:val="20"/>
          <w:szCs w:val="20"/>
        </w:rPr>
      </w:pPr>
      <w:r w:rsidRPr="00B26441">
        <w:rPr>
          <w:rFonts w:ascii="Times New Roman" w:hAnsi="Times New Roman"/>
          <w:b/>
          <w:sz w:val="20"/>
          <w:szCs w:val="20"/>
        </w:rPr>
        <w:t>Кондрашкинского</w:t>
      </w:r>
      <w:r w:rsidR="00AA6C8E" w:rsidRPr="00B26441">
        <w:rPr>
          <w:rFonts w:ascii="Times New Roman" w:hAnsi="Times New Roman"/>
          <w:b/>
          <w:sz w:val="20"/>
          <w:szCs w:val="20"/>
        </w:rPr>
        <w:t xml:space="preserve"> сельского поселения </w:t>
      </w:r>
    </w:p>
    <w:p w14:paraId="0DB6FF06" w14:textId="77777777" w:rsidR="00B26441" w:rsidRPr="00B26441" w:rsidRDefault="00AA6C8E" w:rsidP="00AA6C8E">
      <w:pPr>
        <w:ind w:firstLine="709"/>
        <w:jc w:val="center"/>
        <w:rPr>
          <w:rFonts w:ascii="Times New Roman" w:hAnsi="Times New Roman"/>
          <w:b/>
          <w:sz w:val="20"/>
          <w:szCs w:val="20"/>
        </w:rPr>
      </w:pPr>
      <w:r w:rsidRPr="00B26441">
        <w:rPr>
          <w:rFonts w:ascii="Times New Roman" w:hAnsi="Times New Roman"/>
          <w:b/>
          <w:sz w:val="20"/>
          <w:szCs w:val="20"/>
        </w:rPr>
        <w:t xml:space="preserve">Каширского муниципального района </w:t>
      </w:r>
    </w:p>
    <w:p w14:paraId="4BD52F11" w14:textId="406251B6" w:rsidR="00AA6C8E" w:rsidRPr="00B26441" w:rsidRDefault="00AA6C8E" w:rsidP="00AA6C8E">
      <w:pPr>
        <w:ind w:firstLine="709"/>
        <w:jc w:val="center"/>
        <w:rPr>
          <w:rFonts w:ascii="Times New Roman" w:hAnsi="Times New Roman"/>
          <w:b/>
          <w:sz w:val="20"/>
          <w:szCs w:val="20"/>
        </w:rPr>
      </w:pPr>
      <w:r w:rsidRPr="00B26441">
        <w:rPr>
          <w:rFonts w:ascii="Times New Roman" w:hAnsi="Times New Roman"/>
          <w:b/>
          <w:sz w:val="20"/>
          <w:szCs w:val="20"/>
        </w:rPr>
        <w:t>Воронежской области</w:t>
      </w:r>
    </w:p>
    <w:p w14:paraId="4C7B7F3C" w14:textId="77777777" w:rsidR="00AA6C8E" w:rsidRPr="00842591" w:rsidRDefault="00AA6C8E" w:rsidP="00AA6C8E">
      <w:pPr>
        <w:ind w:firstLine="709"/>
        <w:rPr>
          <w:rFonts w:ascii="Times New Roman" w:hAnsi="Times New Roman"/>
          <w:sz w:val="20"/>
          <w:szCs w:val="20"/>
        </w:rPr>
      </w:pPr>
    </w:p>
    <w:p w14:paraId="38CCF564" w14:textId="77777777" w:rsidR="00AA6C8E" w:rsidRPr="00842591" w:rsidRDefault="00AA6C8E" w:rsidP="006163E8">
      <w:pPr>
        <w:pStyle w:val="af3"/>
      </w:pPr>
      <w:r w:rsidRPr="00842591">
        <w:t>1. Общие положения</w:t>
      </w:r>
    </w:p>
    <w:p w14:paraId="29EED9F1" w14:textId="77777777" w:rsidR="00AA6C8E" w:rsidRPr="00842591" w:rsidRDefault="00AA6C8E" w:rsidP="00AA6C8E">
      <w:pPr>
        <w:ind w:firstLine="709"/>
        <w:rPr>
          <w:rFonts w:ascii="Times New Roman" w:hAnsi="Times New Roman"/>
          <w:sz w:val="20"/>
          <w:szCs w:val="20"/>
        </w:rPr>
      </w:pPr>
    </w:p>
    <w:p w14:paraId="4B2BB982" w14:textId="0165EA21"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Настоящие Правила разработаны с целью обеспечения чистоты, порядка и благоустройства территории </w:t>
      </w:r>
      <w:r w:rsidR="00964323" w:rsidRPr="00842591">
        <w:rPr>
          <w:rFonts w:ascii="Times New Roman" w:hAnsi="Times New Roman"/>
          <w:sz w:val="20"/>
          <w:szCs w:val="20"/>
        </w:rPr>
        <w:t>Кондрашкинского</w:t>
      </w:r>
      <w:r w:rsidRPr="00842591">
        <w:rPr>
          <w:rFonts w:ascii="Times New Roman" w:hAnsi="Times New Roman"/>
          <w:sz w:val="20"/>
          <w:szCs w:val="20"/>
        </w:rPr>
        <w:t xml:space="preserve"> сельского поселения, в соответствии с Федеральным законом от 06.10.2003 №131-ФЗ «Об общих принципах организации местного самоуправления в Российской Федерации», приказа Министерства строительства и жилищно-коммунального хозяйства Российской Федерации от 13 апреля 2017 г. №711/пр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Устава </w:t>
      </w:r>
      <w:r w:rsidR="00964323" w:rsidRPr="00842591">
        <w:rPr>
          <w:rFonts w:ascii="Times New Roman" w:hAnsi="Times New Roman"/>
          <w:sz w:val="20"/>
          <w:szCs w:val="20"/>
        </w:rPr>
        <w:t>Кондрашкинского</w:t>
      </w:r>
      <w:r w:rsidRPr="00842591">
        <w:rPr>
          <w:rFonts w:ascii="Times New Roman" w:hAnsi="Times New Roman"/>
          <w:sz w:val="20"/>
          <w:szCs w:val="20"/>
        </w:rPr>
        <w:t xml:space="preserve"> сельского поселения.</w:t>
      </w:r>
    </w:p>
    <w:p w14:paraId="67788A97"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Правила устанавливают единые нормы и требования в сфере обеспечения внешнего благоустройства, санитарного содержания территории и определяют порядок выполнения работ по уборке, содержанию объектов, мест производства земляных, ремонтных и иных видов работ, содержанию ограждений, зданий, включая прилегающие территории, а также внутренних производственных территорий, обязательные к исполнению для юридических и физических лиц, являющихся собственниками, владельцами, пользователями расположенных на территории сельского поселения земельных участков, зданий, строений и сооружений. </w:t>
      </w:r>
    </w:p>
    <w:p w14:paraId="16699EF2"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Организация работ по благоустройству и содержанию территории сельского поселения обеспечивается собственниками и (или) уполномоченными ими лицами, являющимися пользователями земельных участков, зданий, строений и сооружений, если иное не установлено законодательством. </w:t>
      </w:r>
    </w:p>
    <w:p w14:paraId="6D036674" w14:textId="77777777" w:rsidR="00AA6C8E" w:rsidRPr="00842591" w:rsidRDefault="00AA6C8E" w:rsidP="00AA6C8E">
      <w:pPr>
        <w:ind w:firstLine="709"/>
        <w:rPr>
          <w:rFonts w:ascii="Times New Roman" w:hAnsi="Times New Roman"/>
          <w:sz w:val="20"/>
          <w:szCs w:val="20"/>
        </w:rPr>
      </w:pPr>
    </w:p>
    <w:p w14:paraId="367E675A" w14:textId="77777777" w:rsidR="00AA6C8E" w:rsidRPr="00842591" w:rsidRDefault="00AA6C8E" w:rsidP="006163E8">
      <w:pPr>
        <w:pStyle w:val="af3"/>
      </w:pPr>
      <w:r w:rsidRPr="00842591">
        <w:t>2. Основные понятия</w:t>
      </w:r>
    </w:p>
    <w:p w14:paraId="2A4FC13C" w14:textId="77777777" w:rsidR="00AA6C8E" w:rsidRPr="00842591" w:rsidRDefault="00AA6C8E" w:rsidP="006163E8">
      <w:pPr>
        <w:pStyle w:val="af3"/>
      </w:pPr>
    </w:p>
    <w:p w14:paraId="50B4F6F5" w14:textId="48760754"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благоустройства автомобильных дорог.</w:t>
      </w:r>
    </w:p>
    <w:p w14:paraId="4972FEE1"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Архитектурно-градостроительный облик объекта – совокупность композиционных приемов и фасадных решений здания (сооружения) (в том числе – колористическое решение фасадов с учетом архитектурно-художественной подсветки и размещения на фасадах рекламы и информации), отражающая конструктивные и эстетические качества фасада здания (сооружения) в окружающей градостроительной среде.</w:t>
      </w:r>
    </w:p>
    <w:p w14:paraId="5BA8CA77" w14:textId="285CFCA8"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Архитектурное освещение – освещение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w:t>
      </w:r>
    </w:p>
    <w:p w14:paraId="756C1111" w14:textId="2EEA74E4"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Бестарный вывоз отходов – вывоз отходов, складируемых в специально отведенных местах, осуществляемый ручным способом уборки. </w:t>
      </w:r>
    </w:p>
    <w:p w14:paraId="4DD7B136" w14:textId="33E02E5A"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Благоустройство – комплекс проводимых на территории сельского поселения работ и мероприятий, направленных на обеспечение и улучшение санитарного и эстетического состояния, повышение комфортности проживания, обеспечение безопасности среды проживания его жителей, а также непосредственно деятельность физических и юридических лиц, индивидуальных предпринимателей по созданию и обеспечению благоприятных условий проживания в границах сельского поселения. </w:t>
      </w:r>
    </w:p>
    <w:p w14:paraId="66B63E28" w14:textId="0031272F"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Благоустройство территорий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 </w:t>
      </w:r>
    </w:p>
    <w:p w14:paraId="787B60B1"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Брошенные транспортные средства – транспортное средство технически неисправное, разукомплектованное, непригодное к эксплуатации, от которого собственник в установленном законом порядке отказался или собственник неизвестен, и установить его законными способами не представляется возможным. </w:t>
      </w:r>
    </w:p>
    <w:p w14:paraId="3039502D" w14:textId="748F5979" w:rsidR="00AA6C8E" w:rsidRPr="00842591" w:rsidRDefault="00AA6C8E" w:rsidP="00AA6C8E">
      <w:pPr>
        <w:ind w:firstLine="709"/>
        <w:rPr>
          <w:rFonts w:ascii="Times New Roman" w:hAnsi="Times New Roman"/>
          <w:sz w:val="20"/>
          <w:szCs w:val="20"/>
        </w:rPr>
      </w:pPr>
      <w:r w:rsidRPr="00842591">
        <w:rPr>
          <w:rFonts w:ascii="Times New Roman" w:hAnsi="Times New Roman"/>
          <w:bCs/>
          <w:sz w:val="20"/>
          <w:szCs w:val="20"/>
        </w:rPr>
        <w:t xml:space="preserve">Бункер-накопитель </w:t>
      </w:r>
      <w:r w:rsidRPr="00842591">
        <w:rPr>
          <w:rFonts w:ascii="Times New Roman" w:hAnsi="Times New Roman"/>
          <w:sz w:val="20"/>
          <w:szCs w:val="20"/>
        </w:rPr>
        <w:t>– нестандартная металлическая емкость для сбора отходов, в том числе для крупногабаритного мусора, в целях их кратковременного хранения объемом около 8 куб. метров.</w:t>
      </w:r>
    </w:p>
    <w:p w14:paraId="21C59B27"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bCs/>
          <w:sz w:val="20"/>
          <w:szCs w:val="20"/>
        </w:rPr>
        <w:lastRenderedPageBreak/>
        <w:t>Вандалозащищенность это</w:t>
      </w:r>
      <w:r w:rsidRPr="00842591">
        <w:rPr>
          <w:rFonts w:ascii="Times New Roman" w:hAnsi="Times New Roman"/>
          <w:sz w:val="20"/>
          <w:szCs w:val="20"/>
        </w:rPr>
        <w:t>:</w:t>
      </w:r>
    </w:p>
    <w:p w14:paraId="34DDE19D" w14:textId="77777777" w:rsidR="00AA6C8E" w:rsidRPr="00842591" w:rsidRDefault="00AA6C8E" w:rsidP="00AA6C8E">
      <w:pPr>
        <w:numPr>
          <w:ilvl w:val="0"/>
          <w:numId w:val="5"/>
        </w:numPr>
        <w:tabs>
          <w:tab w:val="left" w:pos="968"/>
        </w:tabs>
        <w:ind w:firstLine="709"/>
        <w:rPr>
          <w:rFonts w:ascii="Times New Roman" w:hAnsi="Times New Roman"/>
          <w:sz w:val="20"/>
          <w:szCs w:val="20"/>
        </w:rPr>
      </w:pPr>
      <w:r w:rsidRPr="00842591">
        <w:rPr>
          <w:rFonts w:ascii="Times New Roman" w:hAnsi="Times New Roman"/>
          <w:sz w:val="20"/>
          <w:szCs w:val="20"/>
        </w:rPr>
        <w:t>легко очищающиеся и не боящиеся абразивных и растворяющих веществ материалы.</w:t>
      </w:r>
    </w:p>
    <w:p w14:paraId="3F251196" w14:textId="77777777" w:rsidR="00AA6C8E" w:rsidRPr="00842591" w:rsidRDefault="00AA6C8E" w:rsidP="00AA6C8E">
      <w:pPr>
        <w:numPr>
          <w:ilvl w:val="0"/>
          <w:numId w:val="5"/>
        </w:numPr>
        <w:tabs>
          <w:tab w:val="left" w:pos="968"/>
        </w:tabs>
        <w:ind w:firstLine="709"/>
        <w:rPr>
          <w:rFonts w:ascii="Times New Roman" w:hAnsi="Times New Roman"/>
          <w:sz w:val="20"/>
          <w:szCs w:val="20"/>
        </w:rPr>
      </w:pPr>
      <w:r w:rsidRPr="00842591">
        <w:rPr>
          <w:rFonts w:ascii="Times New Roman" w:hAnsi="Times New Roman"/>
          <w:sz w:val="20"/>
          <w:szCs w:val="20"/>
        </w:rPr>
        <w:t>использование на плоских поверхностях оборудования и МАФ перфорирование</w:t>
      </w:r>
    </w:p>
    <w:p w14:paraId="0C208143" w14:textId="77777777" w:rsidR="00AA6C8E" w:rsidRPr="00842591" w:rsidRDefault="00AA6C8E" w:rsidP="00AA6C8E">
      <w:pPr>
        <w:numPr>
          <w:ilvl w:val="0"/>
          <w:numId w:val="5"/>
        </w:numPr>
        <w:tabs>
          <w:tab w:val="left" w:pos="968"/>
        </w:tabs>
        <w:ind w:firstLine="709"/>
        <w:rPr>
          <w:rFonts w:ascii="Times New Roman" w:hAnsi="Times New Roman"/>
          <w:sz w:val="20"/>
          <w:szCs w:val="20"/>
        </w:rPr>
      </w:pPr>
      <w:r w:rsidRPr="00842591">
        <w:rPr>
          <w:rFonts w:ascii="Times New Roman" w:hAnsi="Times New Roman"/>
          <w:sz w:val="20"/>
          <w:szCs w:val="20"/>
        </w:rPr>
        <w:t xml:space="preserve"> или рельефное текстурирование, которое мешает расклейке объявлений и разрисовыванию поверхности и облегчает очистку;</w:t>
      </w:r>
    </w:p>
    <w:p w14:paraId="560B8BAE" w14:textId="77777777" w:rsidR="00AA6C8E" w:rsidRPr="00842591" w:rsidRDefault="00AA6C8E" w:rsidP="00AA6C8E">
      <w:pPr>
        <w:numPr>
          <w:ilvl w:val="0"/>
          <w:numId w:val="5"/>
        </w:numPr>
        <w:tabs>
          <w:tab w:val="left" w:pos="968"/>
        </w:tabs>
        <w:ind w:firstLine="709"/>
        <w:rPr>
          <w:rFonts w:ascii="Times New Roman" w:hAnsi="Times New Roman"/>
          <w:sz w:val="20"/>
          <w:szCs w:val="20"/>
        </w:rPr>
      </w:pPr>
      <w:r w:rsidRPr="00842591">
        <w:rPr>
          <w:rFonts w:ascii="Times New Roman" w:hAnsi="Times New Roman"/>
          <w:sz w:val="20"/>
          <w:szCs w:val="20"/>
        </w:rPr>
        <w:t xml:space="preserve">использование темных тонов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При размещении оборудования необходимо предусматривать его вандалозащищенность: </w:t>
      </w:r>
    </w:p>
    <w:p w14:paraId="13FA6FB9" w14:textId="77777777" w:rsidR="00AA6C8E" w:rsidRPr="00842591" w:rsidRDefault="00AA6C8E" w:rsidP="00AA6C8E">
      <w:pPr>
        <w:numPr>
          <w:ilvl w:val="0"/>
          <w:numId w:val="5"/>
        </w:numPr>
        <w:tabs>
          <w:tab w:val="left" w:pos="968"/>
        </w:tabs>
        <w:ind w:firstLine="709"/>
        <w:rPr>
          <w:rFonts w:ascii="Times New Roman" w:hAnsi="Times New Roman"/>
          <w:sz w:val="20"/>
          <w:szCs w:val="20"/>
        </w:rPr>
      </w:pPr>
      <w:r w:rsidRPr="00842591">
        <w:rPr>
          <w:rFonts w:ascii="Times New Roman" w:hAnsi="Times New Roman"/>
          <w:sz w:val="20"/>
          <w:szCs w:val="20"/>
        </w:rPr>
        <w:t xml:space="preserve"> оборудование (будки, остановки, столбы, заборы) и фасады зданий защитить с помощью рекламы и полезной информации, стрит-арта и рекламного графита, озеленения.</w:t>
      </w:r>
    </w:p>
    <w:p w14:paraId="099CDA10" w14:textId="77777777" w:rsidR="00AA6C8E" w:rsidRPr="00842591" w:rsidRDefault="00AA6C8E" w:rsidP="00AA6C8E">
      <w:pPr>
        <w:numPr>
          <w:ilvl w:val="0"/>
          <w:numId w:val="6"/>
        </w:numPr>
        <w:tabs>
          <w:tab w:val="left" w:pos="968"/>
        </w:tabs>
        <w:ind w:firstLine="709"/>
        <w:rPr>
          <w:rFonts w:ascii="Times New Roman" w:hAnsi="Times New Roman"/>
          <w:sz w:val="20"/>
          <w:szCs w:val="20"/>
        </w:rPr>
      </w:pPr>
      <w:r w:rsidRPr="00842591">
        <w:rPr>
          <w:rFonts w:ascii="Times New Roman" w:hAnsi="Times New Roman"/>
          <w:sz w:val="20"/>
          <w:szCs w:val="20"/>
        </w:rPr>
        <w:t>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14:paraId="616640B9" w14:textId="7B0876D4" w:rsidR="00AA6C8E" w:rsidRPr="00842591" w:rsidRDefault="00AA6C8E" w:rsidP="00AA6C8E">
      <w:pPr>
        <w:ind w:firstLine="709"/>
        <w:rPr>
          <w:rFonts w:ascii="Times New Roman" w:hAnsi="Times New Roman"/>
          <w:sz w:val="20"/>
          <w:szCs w:val="20"/>
        </w:rPr>
      </w:pPr>
      <w:r w:rsidRPr="00842591">
        <w:rPr>
          <w:rFonts w:ascii="Times New Roman" w:hAnsi="Times New Roman"/>
          <w:bCs/>
          <w:sz w:val="20"/>
          <w:szCs w:val="20"/>
        </w:rPr>
        <w:t xml:space="preserve">Владелец </w:t>
      </w:r>
      <w:r w:rsidRPr="00842591">
        <w:rPr>
          <w:rFonts w:ascii="Times New Roman" w:hAnsi="Times New Roman"/>
          <w:sz w:val="20"/>
          <w:szCs w:val="20"/>
        </w:rPr>
        <w:t>– физическое или юридическое лицо независимо оторганизационно-правовой формы, индивидуальный предприниматель, имеющее в собственности или ином вещном праве имущество.</w:t>
      </w:r>
    </w:p>
    <w:p w14:paraId="3628F965" w14:textId="3A686195" w:rsidR="00AA6C8E" w:rsidRPr="00842591" w:rsidRDefault="00AA6C8E" w:rsidP="00AA6C8E">
      <w:pPr>
        <w:ind w:firstLine="709"/>
        <w:rPr>
          <w:rFonts w:ascii="Times New Roman" w:hAnsi="Times New Roman"/>
          <w:sz w:val="20"/>
          <w:szCs w:val="20"/>
        </w:rPr>
      </w:pPr>
      <w:r w:rsidRPr="00842591">
        <w:rPr>
          <w:rFonts w:ascii="Times New Roman" w:hAnsi="Times New Roman"/>
          <w:bCs/>
          <w:sz w:val="20"/>
          <w:szCs w:val="20"/>
        </w:rPr>
        <w:t xml:space="preserve">Визуальная информация </w:t>
      </w:r>
      <w:r w:rsidRPr="00842591">
        <w:rPr>
          <w:rFonts w:ascii="Times New Roman" w:hAnsi="Times New Roman"/>
          <w:sz w:val="20"/>
          <w:szCs w:val="20"/>
        </w:rPr>
        <w:t>– информация в виде надписей, рисунков, фотографий, плакатов, объявлений, афиш, листовок, напечатанных на бумаге или изготовленных с использованием синтетических материалов, видео и т. п.</w:t>
      </w:r>
    </w:p>
    <w:p w14:paraId="5CF45774"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bCs/>
          <w:sz w:val="20"/>
          <w:szCs w:val="20"/>
        </w:rPr>
        <w:t xml:space="preserve">Временные установки архитектурного освещения </w:t>
      </w:r>
      <w:r w:rsidRPr="00842591">
        <w:rPr>
          <w:rFonts w:ascii="Times New Roman" w:hAnsi="Times New Roman"/>
          <w:sz w:val="20"/>
          <w:szCs w:val="20"/>
        </w:rPr>
        <w:t>– праздничные иллюминации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14:paraId="3E5326B4" w14:textId="517456E3" w:rsidR="00AA6C8E" w:rsidRPr="00842591" w:rsidRDefault="00AA6C8E" w:rsidP="00AA6C8E">
      <w:pPr>
        <w:ind w:firstLine="709"/>
        <w:rPr>
          <w:rFonts w:ascii="Times New Roman" w:hAnsi="Times New Roman"/>
          <w:sz w:val="20"/>
          <w:szCs w:val="20"/>
        </w:rPr>
      </w:pPr>
      <w:r w:rsidRPr="00842591">
        <w:rPr>
          <w:rFonts w:ascii="Times New Roman" w:hAnsi="Times New Roman"/>
          <w:bCs/>
          <w:sz w:val="20"/>
          <w:szCs w:val="20"/>
        </w:rPr>
        <w:t xml:space="preserve">Встроенные светильники – </w:t>
      </w:r>
      <w:r w:rsidRPr="00842591">
        <w:rPr>
          <w:rFonts w:ascii="Times New Roman" w:hAnsi="Times New Roman"/>
          <w:sz w:val="20"/>
          <w:szCs w:val="20"/>
        </w:rPr>
        <w:t>светильники в ступенях, подпорных стенках, ограждениях, цоколях зданий и сооружений, малых архитектурных формах (далее - МАФ), для освещения пешеходных зон территорий общественного назначения.</w:t>
      </w:r>
    </w:p>
    <w:p w14:paraId="1700ACB2" w14:textId="147C5B70"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Входная группа – комплекс устройств и функциональных частей благоустройства при входе в здание. </w:t>
      </w:r>
    </w:p>
    <w:p w14:paraId="0FEDF252" w14:textId="45D7C6B3"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Вывоз твердых </w:t>
      </w:r>
      <w:r w:rsidR="00A722C5" w:rsidRPr="00842591">
        <w:rPr>
          <w:rFonts w:ascii="Times New Roman" w:hAnsi="Times New Roman"/>
          <w:sz w:val="20"/>
          <w:szCs w:val="20"/>
        </w:rPr>
        <w:t xml:space="preserve">коммунальных </w:t>
      </w:r>
      <w:r w:rsidRPr="00842591">
        <w:rPr>
          <w:rFonts w:ascii="Times New Roman" w:hAnsi="Times New Roman"/>
          <w:sz w:val="20"/>
          <w:szCs w:val="20"/>
        </w:rPr>
        <w:t>отходов (крупногабаритного мусора) - система удаления отходов со специально оборудованных мест сбора отходов посредством специализированного и другого специально оборудованного транспорта.</w:t>
      </w:r>
    </w:p>
    <w:p w14:paraId="3675FC78" w14:textId="52024A48"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Газон – объект благоустройства, участок с растительным грунтом, имеющий зеленые насаждения естественного или искусственного происхождения.</w:t>
      </w:r>
    </w:p>
    <w:p w14:paraId="676368C6" w14:textId="01EEA0DD"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Газонные светильники – светильники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14:paraId="6BB76452" w14:textId="6F55F61D"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График вывоза отходов – документ, определяющий периодичность вывоза отходов, с указанием адреса точки сбора отходов, объема вывоза отходов и времени вывоза. </w:t>
      </w:r>
    </w:p>
    <w:p w14:paraId="7590894F"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Договор на сбор, использование, обезвреживание, транспортировку и размещение отходов производства и потребления (договор на вывоз отходов) -письменное соглашение между заказчиком и специализированным 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предусмотренные гражданским законодательством. </w:t>
      </w:r>
    </w:p>
    <w:p w14:paraId="44F08EB7"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Дорожные сооружения - сооружения, являющиеся конструктивными элементами дороги: искусственные сооружения (мосты, путепроводы, эстакады, трубы, тоннели и др.), защитные сооружения (снегозащитные лесонасаждения, постоянные снегозащитные заборы, шумозащитные устройства, устройства для защиты дорог от снежных лавин и обвалов и др.), элементы обустройства дорог (остановочные и посадочные площадки и павильоны для пассажиров), площадки отдыха, специальные площадки для остановки или стоянки автомобилей и т.д. </w:t>
      </w:r>
    </w:p>
    <w:p w14:paraId="5B9FD56D"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Жидкие бытовые отходы (далее - ЖБО) -хозяйственно-бытовые стоки от жилых и общественных зданий, образовавшиеся в процессе производства потребления.</w:t>
      </w:r>
    </w:p>
    <w:p w14:paraId="1DCB935C" w14:textId="1D4CB3BE"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Жилищный фонд </w:t>
      </w:r>
      <w:r w:rsidR="00B17688" w:rsidRPr="00842591">
        <w:rPr>
          <w:rFonts w:ascii="Times New Roman" w:hAnsi="Times New Roman"/>
          <w:sz w:val="20"/>
          <w:szCs w:val="20"/>
        </w:rPr>
        <w:t xml:space="preserve">– </w:t>
      </w:r>
      <w:r w:rsidRPr="00842591">
        <w:rPr>
          <w:rFonts w:ascii="Times New Roman" w:hAnsi="Times New Roman"/>
          <w:sz w:val="20"/>
          <w:szCs w:val="20"/>
        </w:rPr>
        <w:t>совокупность всех жилых помещений, находящихся на территории Российской Федерации.</w:t>
      </w:r>
    </w:p>
    <w:p w14:paraId="25E10551" w14:textId="405506AE"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Захоронение отходов </w:t>
      </w:r>
      <w:r w:rsidR="00B17688" w:rsidRPr="00842591">
        <w:rPr>
          <w:rFonts w:ascii="Times New Roman" w:hAnsi="Times New Roman"/>
          <w:sz w:val="20"/>
          <w:szCs w:val="20"/>
        </w:rPr>
        <w:t xml:space="preserve">– </w:t>
      </w:r>
      <w:r w:rsidRPr="00842591">
        <w:rPr>
          <w:rFonts w:ascii="Times New Roman" w:hAnsi="Times New Roman"/>
          <w:sz w:val="20"/>
          <w:szCs w:val="20"/>
        </w:rPr>
        <w:t>изоляция отходов, не подлежащих дальнейшему использованию, в специальных хранилищах в целях предотвращения попадания вредных веществ в окружающую среду.</w:t>
      </w:r>
    </w:p>
    <w:p w14:paraId="4495C68C" w14:textId="604F6318"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Земляные работы </w:t>
      </w:r>
      <w:r w:rsidR="00B17688" w:rsidRPr="00842591">
        <w:rPr>
          <w:rFonts w:ascii="Times New Roman" w:hAnsi="Times New Roman"/>
          <w:sz w:val="20"/>
          <w:szCs w:val="20"/>
        </w:rPr>
        <w:t>–</w:t>
      </w:r>
      <w:r w:rsidRPr="00842591">
        <w:rPr>
          <w:rFonts w:ascii="Times New Roman" w:hAnsi="Times New Roman"/>
          <w:sz w:val="20"/>
          <w:szCs w:val="20"/>
        </w:rPr>
        <w:t xml:space="preserve"> работы, связанные с выемкой, укладкой грунта, с нарушением усовершенствованного или грунтового покрытия территории поселения, либо с устройством (укладкой) усовершенствованного покрытия дорог и тротуаров, в том числе работы при прокладке инженерных коммуникаций. </w:t>
      </w:r>
    </w:p>
    <w:p w14:paraId="40EEC5B2" w14:textId="41D2D7DA"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Зеленые насаждения </w:t>
      </w:r>
      <w:r w:rsidR="00B17688" w:rsidRPr="00842591">
        <w:rPr>
          <w:rFonts w:ascii="Times New Roman" w:hAnsi="Times New Roman"/>
          <w:sz w:val="20"/>
          <w:szCs w:val="20"/>
        </w:rPr>
        <w:t xml:space="preserve">– </w:t>
      </w:r>
      <w:r w:rsidRPr="00842591">
        <w:rPr>
          <w:rFonts w:ascii="Times New Roman" w:hAnsi="Times New Roman"/>
          <w:sz w:val="20"/>
          <w:szCs w:val="20"/>
        </w:rPr>
        <w:t>совокупность древесных, кустарниковых и травянистых растений на определенной территории.</w:t>
      </w:r>
    </w:p>
    <w:p w14:paraId="23231987" w14:textId="2CDE894E"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Землепользователи </w:t>
      </w:r>
      <w:r w:rsidR="00B17688" w:rsidRPr="00842591">
        <w:rPr>
          <w:rFonts w:ascii="Times New Roman" w:hAnsi="Times New Roman"/>
          <w:sz w:val="20"/>
          <w:szCs w:val="20"/>
        </w:rPr>
        <w:t>–</w:t>
      </w:r>
      <w:r w:rsidRPr="00842591">
        <w:rPr>
          <w:rFonts w:ascii="Times New Roman" w:hAnsi="Times New Roman"/>
          <w:sz w:val="20"/>
          <w:szCs w:val="20"/>
        </w:rPr>
        <w:t xml:space="preserve">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14:paraId="14971E0C"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lastRenderedPageBreak/>
        <w:t>Игровое и спортивное оборудование на территории муниципального образования - игровые, физкультурно-оздоровительные устройства, сооружения и (или) их комплексы.</w:t>
      </w:r>
    </w:p>
    <w:p w14:paraId="04686936" w14:textId="4EF72616"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Имущество общего пользования </w:t>
      </w:r>
      <w:r w:rsidR="003D5134" w:rsidRPr="00842591">
        <w:rPr>
          <w:rFonts w:ascii="Times New Roman" w:hAnsi="Times New Roman"/>
          <w:sz w:val="20"/>
          <w:szCs w:val="20"/>
        </w:rPr>
        <w:t>–</w:t>
      </w:r>
      <w:r w:rsidRPr="00842591">
        <w:rPr>
          <w:rFonts w:ascii="Times New Roman" w:hAnsi="Times New Roman"/>
          <w:sz w:val="20"/>
          <w:szCs w:val="20"/>
        </w:rPr>
        <w:t xml:space="preserve"> имущество</w:t>
      </w:r>
      <w:r w:rsidR="003D5134" w:rsidRPr="00842591">
        <w:rPr>
          <w:rFonts w:ascii="Times New Roman" w:hAnsi="Times New Roman"/>
          <w:sz w:val="20"/>
          <w:szCs w:val="20"/>
        </w:rPr>
        <w:t xml:space="preserve"> </w:t>
      </w:r>
      <w:r w:rsidRPr="00842591">
        <w:rPr>
          <w:rFonts w:ascii="Times New Roman" w:hAnsi="Times New Roman"/>
          <w:sz w:val="20"/>
          <w:szCs w:val="20"/>
        </w:rPr>
        <w:t xml:space="preserve">(в том числе земельные 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теплоснабжении, охране, организации отдыха и иных потребностей (дороги, водонапорные башни, общие ворота и заборы, котельные, детские и спортивные площадки, площадки для сбора мусора, противопожарные сооружения и тому подобное). </w:t>
      </w:r>
    </w:p>
    <w:p w14:paraId="3498EE98" w14:textId="3D62E155"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Капитальный ремонт здания (сооружения, оборудования, коммуникаций, объектов жилищно-коммунального назначения) </w:t>
      </w:r>
      <w:r w:rsidR="003D5134" w:rsidRPr="00842591">
        <w:rPr>
          <w:rFonts w:ascii="Times New Roman" w:hAnsi="Times New Roman"/>
          <w:sz w:val="20"/>
          <w:szCs w:val="20"/>
        </w:rPr>
        <w:t xml:space="preserve">– </w:t>
      </w:r>
      <w:r w:rsidRPr="00842591">
        <w:rPr>
          <w:rFonts w:ascii="Times New Roman" w:hAnsi="Times New Roman"/>
          <w:sz w:val="20"/>
          <w:szCs w:val="20"/>
        </w:rPr>
        <w:t xml:space="preserve">ремонт, выполняемый для восстановления ресурса здания (сооружения, оборудования, коммуникаций, объектов жилищно-коммунального назначения) с заменой или восстановлением любых составных частей, включая базовые. </w:t>
      </w:r>
    </w:p>
    <w:p w14:paraId="6A061CFA" w14:textId="6D1E70F0"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Территориальное общественное самоуправление (ТОС) </w:t>
      </w:r>
      <w:r w:rsidR="005944FA" w:rsidRPr="00842591">
        <w:rPr>
          <w:rFonts w:ascii="Times New Roman" w:hAnsi="Times New Roman"/>
          <w:sz w:val="20"/>
          <w:szCs w:val="20"/>
        </w:rPr>
        <w:t xml:space="preserve">– </w:t>
      </w:r>
      <w:r w:rsidRPr="00842591">
        <w:rPr>
          <w:rFonts w:ascii="Times New Roman" w:hAnsi="Times New Roman"/>
          <w:sz w:val="20"/>
          <w:szCs w:val="20"/>
        </w:rPr>
        <w:t>самоорганизация</w:t>
      </w:r>
      <w:r w:rsidR="005944FA" w:rsidRPr="00842591">
        <w:rPr>
          <w:rFonts w:ascii="Times New Roman" w:hAnsi="Times New Roman"/>
          <w:sz w:val="20"/>
          <w:szCs w:val="20"/>
        </w:rPr>
        <w:t xml:space="preserve"> </w:t>
      </w:r>
      <w:r w:rsidRPr="00842591">
        <w:rPr>
          <w:rFonts w:ascii="Times New Roman" w:hAnsi="Times New Roman"/>
          <w:sz w:val="20"/>
          <w:szCs w:val="20"/>
        </w:rPr>
        <w:t xml:space="preserve">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 </w:t>
      </w:r>
    </w:p>
    <w:p w14:paraId="079281E8"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Контейнер – стандартная емкость объемом до 1,5 куб.м для сбора твердых бытовых отходов, за исключением крупногабаритных отходов. </w:t>
      </w:r>
    </w:p>
    <w:p w14:paraId="1A8E6804"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Контейнерная площадка – оборудованная специальным образом площадка для установки контейнера (ов) или бункера-накопителя (ей).</w:t>
      </w:r>
    </w:p>
    <w:p w14:paraId="643926E9" w14:textId="28C861D2"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Крупногабаритный мусор (далее - КГМ) </w:t>
      </w:r>
      <w:r w:rsidR="00066DF5" w:rsidRPr="00842591">
        <w:rPr>
          <w:rFonts w:ascii="Times New Roman" w:hAnsi="Times New Roman"/>
          <w:sz w:val="20"/>
          <w:szCs w:val="20"/>
        </w:rPr>
        <w:t xml:space="preserve">– </w:t>
      </w:r>
      <w:r w:rsidRPr="00842591">
        <w:rPr>
          <w:rFonts w:ascii="Times New Roman" w:hAnsi="Times New Roman"/>
          <w:sz w:val="20"/>
          <w:szCs w:val="20"/>
        </w:rPr>
        <w:t xml:space="preserve">отходы потребления и хозяйственной деятельности (бытовая техника, мебель и др.), утратившие свои потребительские свойства, по размеру и характеру не помещающиеся в контейнер, собираемые в бункеры-накопители или размещаемые на специально отведенных площадках. </w:t>
      </w:r>
    </w:p>
    <w:p w14:paraId="7F96A117" w14:textId="37768811"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Комплексное обслуживание контейнерной площадки –</w:t>
      </w:r>
      <w:r w:rsidR="00066DF5" w:rsidRPr="00842591">
        <w:rPr>
          <w:rFonts w:ascii="Times New Roman" w:hAnsi="Times New Roman"/>
          <w:sz w:val="20"/>
          <w:szCs w:val="20"/>
        </w:rPr>
        <w:t xml:space="preserve"> </w:t>
      </w:r>
      <w:r w:rsidRPr="00842591">
        <w:rPr>
          <w:rFonts w:ascii="Times New Roman" w:hAnsi="Times New Roman"/>
          <w:sz w:val="20"/>
          <w:szCs w:val="20"/>
        </w:rPr>
        <w:t xml:space="preserve">обслуживание контейнерной площадки юридическим лицом, включающее следующие виды работ: опорожнение контейнеров для сбора ТКО, очистка внутри контейнерной площадки и прилегающей территории в радиусе 5-ти метров от края площадки, полный вывоз складированных на площадке отходов, в том числе отходов, образующихся при строительстве, ремонте, реконструкции строений (строительный мусор), древесного спила, крупногабаритного мусора. </w:t>
      </w:r>
    </w:p>
    <w:p w14:paraId="50AEF780" w14:textId="6D9991AD"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Компенсационное озеленение </w:t>
      </w:r>
      <w:r w:rsidR="00066DF5" w:rsidRPr="00842591">
        <w:rPr>
          <w:rFonts w:ascii="Times New Roman" w:hAnsi="Times New Roman"/>
          <w:sz w:val="20"/>
          <w:szCs w:val="20"/>
        </w:rPr>
        <w:t>–</w:t>
      </w:r>
      <w:r w:rsidRPr="00842591">
        <w:rPr>
          <w:rFonts w:ascii="Times New Roman" w:hAnsi="Times New Roman"/>
          <w:sz w:val="20"/>
          <w:szCs w:val="20"/>
        </w:rPr>
        <w:t xml:space="preserve"> воспроизводство зеленых насаждений взамен уничтоженных или поврежденных.</w:t>
      </w:r>
    </w:p>
    <w:p w14:paraId="6359C4FC" w14:textId="0FD2311E"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Конструктивные элементы внешнего благоустройства –</w:t>
      </w:r>
      <w:r w:rsidR="00D17004" w:rsidRPr="00842591">
        <w:rPr>
          <w:rFonts w:ascii="Times New Roman" w:hAnsi="Times New Roman"/>
          <w:sz w:val="20"/>
          <w:szCs w:val="20"/>
        </w:rPr>
        <w:t xml:space="preserve"> </w:t>
      </w:r>
      <w:r w:rsidRPr="00842591">
        <w:rPr>
          <w:rFonts w:ascii="Times New Roman" w:hAnsi="Times New Roman"/>
          <w:sz w:val="20"/>
          <w:szCs w:val="20"/>
        </w:rPr>
        <w:t>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14:paraId="05E6EF70" w14:textId="01275764"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Капитальный ремонт дорожного покрытия </w:t>
      </w:r>
      <w:r w:rsidR="00D17004" w:rsidRPr="00842591">
        <w:rPr>
          <w:rFonts w:ascii="Times New Roman" w:hAnsi="Times New Roman"/>
          <w:sz w:val="20"/>
          <w:szCs w:val="20"/>
        </w:rPr>
        <w:t xml:space="preserve">– </w:t>
      </w:r>
      <w:r w:rsidRPr="00842591">
        <w:rPr>
          <w:rFonts w:ascii="Times New Roman" w:hAnsi="Times New Roman"/>
          <w:sz w:val="20"/>
          <w:szCs w:val="20"/>
        </w:rPr>
        <w:t>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14:paraId="077C40C8" w14:textId="44A91B01"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Малые архитектурные формы </w:t>
      </w:r>
      <w:r w:rsidR="00D17004" w:rsidRPr="00842591">
        <w:rPr>
          <w:rFonts w:ascii="Times New Roman" w:hAnsi="Times New Roman"/>
          <w:sz w:val="20"/>
          <w:szCs w:val="20"/>
        </w:rPr>
        <w:t xml:space="preserve">– </w:t>
      </w:r>
      <w:r w:rsidRPr="00842591">
        <w:rPr>
          <w:rFonts w:ascii="Times New Roman" w:hAnsi="Times New Roman"/>
          <w:sz w:val="20"/>
          <w:szCs w:val="20"/>
        </w:rPr>
        <w:t xml:space="preserve">различные по характеру и назначению 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сельского поселения. </w:t>
      </w:r>
    </w:p>
    <w:p w14:paraId="44CDE8C3" w14:textId="0C592F8E" w:rsidR="00AA6C8E" w:rsidRPr="00842591" w:rsidRDefault="00AA6C8E" w:rsidP="00AA6C8E">
      <w:pPr>
        <w:ind w:firstLine="709"/>
        <w:rPr>
          <w:rFonts w:ascii="Times New Roman" w:hAnsi="Times New Roman"/>
          <w:sz w:val="20"/>
          <w:szCs w:val="20"/>
        </w:rPr>
      </w:pPr>
      <w:r w:rsidRPr="00842591">
        <w:rPr>
          <w:rFonts w:ascii="Times New Roman" w:hAnsi="Times New Roman"/>
          <w:bCs/>
          <w:sz w:val="20"/>
          <w:szCs w:val="20"/>
        </w:rPr>
        <w:t xml:space="preserve">Места массового пребывания людей </w:t>
      </w:r>
      <w:r w:rsidR="00D17004" w:rsidRPr="00842591">
        <w:rPr>
          <w:rFonts w:ascii="Times New Roman" w:hAnsi="Times New Roman"/>
          <w:sz w:val="20"/>
          <w:szCs w:val="20"/>
        </w:rPr>
        <w:t xml:space="preserve">– </w:t>
      </w:r>
      <w:r w:rsidRPr="00842591">
        <w:rPr>
          <w:rFonts w:ascii="Times New Roman" w:hAnsi="Times New Roman"/>
          <w:sz w:val="20"/>
          <w:szCs w:val="20"/>
        </w:rPr>
        <w:t>территории, на которых возможно одновременное скопление большого количества людей: подходы к вокзалам, остановки транспорта, территории рынков, ярмарок, торговых зон, торговых центров, кинотеатров, городские площади, скверы, парки, стадионы и т.п.</w:t>
      </w:r>
    </w:p>
    <w:p w14:paraId="2A674BD8" w14:textId="2E9BB4A4"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Места (территории) общего пользования </w:t>
      </w:r>
      <w:r w:rsidR="00D17004" w:rsidRPr="00842591">
        <w:rPr>
          <w:rFonts w:ascii="Times New Roman" w:hAnsi="Times New Roman"/>
          <w:sz w:val="20"/>
          <w:szCs w:val="20"/>
        </w:rPr>
        <w:t xml:space="preserve">– </w:t>
      </w:r>
      <w:r w:rsidRPr="00842591">
        <w:rPr>
          <w:rFonts w:ascii="Times New Roman" w:hAnsi="Times New Roman"/>
          <w:sz w:val="20"/>
          <w:szCs w:val="20"/>
        </w:rPr>
        <w:t>территории, которыми беспрепятственно пользуется неограниченный круг лиц (в том числе парки, скверы, рощи, сады, бульвары, площади, улицы, набережные).</w:t>
      </w:r>
    </w:p>
    <w:p w14:paraId="57D5707D"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bCs/>
          <w:sz w:val="20"/>
          <w:szCs w:val="20"/>
        </w:rPr>
        <w:t xml:space="preserve">Металлический тент типа «ракушка» или «пенал» </w:t>
      </w:r>
      <w:r w:rsidRPr="00842591">
        <w:rPr>
          <w:rFonts w:ascii="Times New Roman" w:hAnsi="Times New Roman"/>
          <w:sz w:val="20"/>
          <w:szCs w:val="20"/>
        </w:rPr>
        <w:t>-нестационарный объект движимого имущества, принадлежащий юридическому или физическому лицу, предназначенный для укрытия транспортного средства, размещаемый на территории населенного пункта без проведения подготовительных работ капитального характера.</w:t>
      </w:r>
    </w:p>
    <w:p w14:paraId="32494F24" w14:textId="651F4504"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Мусор </w:t>
      </w:r>
      <w:r w:rsidR="00D17004" w:rsidRPr="00842591">
        <w:rPr>
          <w:rFonts w:ascii="Times New Roman" w:hAnsi="Times New Roman"/>
          <w:sz w:val="20"/>
          <w:szCs w:val="20"/>
        </w:rPr>
        <w:t xml:space="preserve">– </w:t>
      </w:r>
      <w:r w:rsidRPr="00842591">
        <w:rPr>
          <w:rFonts w:ascii="Times New Roman" w:hAnsi="Times New Roman"/>
          <w:sz w:val="20"/>
          <w:szCs w:val="20"/>
        </w:rPr>
        <w:t xml:space="preserve">мелкие неоднородные сухие или влажные отходы. Мусоросборники </w:t>
      </w:r>
      <w:r w:rsidR="00473F64" w:rsidRPr="00842591">
        <w:rPr>
          <w:rFonts w:ascii="Times New Roman" w:hAnsi="Times New Roman"/>
          <w:sz w:val="20"/>
          <w:szCs w:val="20"/>
        </w:rPr>
        <w:t xml:space="preserve">– </w:t>
      </w:r>
      <w:r w:rsidRPr="00842591">
        <w:rPr>
          <w:rFonts w:ascii="Times New Roman" w:hAnsi="Times New Roman"/>
          <w:sz w:val="20"/>
          <w:szCs w:val="20"/>
        </w:rPr>
        <w:t xml:space="preserve">съемные ящики с плотными стенками и крышками, окрашенными стойкими красителями, предназначенные для складирования отходов. </w:t>
      </w:r>
    </w:p>
    <w:p w14:paraId="416DE8DA" w14:textId="40489547" w:rsidR="00AA6C8E" w:rsidRPr="00842591" w:rsidRDefault="00AA6C8E" w:rsidP="00AA6C8E">
      <w:pPr>
        <w:ind w:firstLine="709"/>
        <w:rPr>
          <w:rFonts w:ascii="Times New Roman" w:hAnsi="Times New Roman"/>
          <w:sz w:val="20"/>
          <w:szCs w:val="20"/>
        </w:rPr>
      </w:pPr>
      <w:r w:rsidRPr="00842591">
        <w:rPr>
          <w:rFonts w:ascii="Times New Roman" w:hAnsi="Times New Roman"/>
          <w:bCs/>
          <w:sz w:val="20"/>
          <w:szCs w:val="20"/>
        </w:rPr>
        <w:t xml:space="preserve">Наледь </w:t>
      </w:r>
      <w:r w:rsidR="00D17004" w:rsidRPr="00842591">
        <w:rPr>
          <w:rFonts w:ascii="Times New Roman" w:hAnsi="Times New Roman"/>
          <w:sz w:val="20"/>
          <w:szCs w:val="20"/>
        </w:rPr>
        <w:t xml:space="preserve">– </w:t>
      </w:r>
      <w:r w:rsidRPr="00842591">
        <w:rPr>
          <w:rFonts w:ascii="Times New Roman" w:hAnsi="Times New Roman"/>
          <w:sz w:val="20"/>
          <w:szCs w:val="20"/>
        </w:rPr>
        <w:t>тонкий слой льда, образующийся в результате таяния снега при перепадах температуры (образуется на крышах, тротуарах, дорожном полотне и т. д.).</w:t>
      </w:r>
    </w:p>
    <w:p w14:paraId="308AC5B1" w14:textId="3B938C46"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Несанкционированная свалка мусора –</w:t>
      </w:r>
      <w:r w:rsidR="00D17004" w:rsidRPr="00842591">
        <w:rPr>
          <w:rFonts w:ascii="Times New Roman" w:hAnsi="Times New Roman"/>
          <w:sz w:val="20"/>
          <w:szCs w:val="20"/>
        </w:rPr>
        <w:t xml:space="preserve"> </w:t>
      </w:r>
      <w:r w:rsidRPr="00842591">
        <w:rPr>
          <w:rFonts w:ascii="Times New Roman" w:hAnsi="Times New Roman"/>
          <w:sz w:val="20"/>
          <w:szCs w:val="20"/>
        </w:rPr>
        <w:t xml:space="preserve">самовольный (несанкционированный) сброс (размещение) или складирование твердых бытовых отходов, крупногабаритного мусора, отходов производства и </w:t>
      </w:r>
      <w:r w:rsidRPr="00842591">
        <w:rPr>
          <w:rFonts w:ascii="Times New Roman" w:hAnsi="Times New Roman"/>
          <w:sz w:val="20"/>
          <w:szCs w:val="20"/>
        </w:rPr>
        <w:lastRenderedPageBreak/>
        <w:t xml:space="preserve">строительства, другого мусора, образовавшегося в процессе деятельности юридических, должностных или физических лиц на территории используемой, но не предназначенной для размещения на ней отходов. </w:t>
      </w:r>
    </w:p>
    <w:p w14:paraId="56CEF09D" w14:textId="532FF2A1" w:rsidR="00AA6C8E" w:rsidRPr="00842591" w:rsidRDefault="00AA6C8E" w:rsidP="00AA6C8E">
      <w:pPr>
        <w:ind w:firstLine="709"/>
        <w:rPr>
          <w:rFonts w:ascii="Times New Roman" w:hAnsi="Times New Roman"/>
          <w:sz w:val="20"/>
          <w:szCs w:val="20"/>
        </w:rPr>
      </w:pPr>
      <w:r w:rsidRPr="00842591">
        <w:rPr>
          <w:rFonts w:ascii="Times New Roman" w:hAnsi="Times New Roman"/>
          <w:bCs/>
          <w:sz w:val="20"/>
          <w:szCs w:val="20"/>
        </w:rPr>
        <w:t xml:space="preserve">Ночное время </w:t>
      </w:r>
      <w:r w:rsidR="00D17004" w:rsidRPr="00842591">
        <w:rPr>
          <w:rFonts w:ascii="Times New Roman" w:hAnsi="Times New Roman"/>
          <w:sz w:val="20"/>
          <w:szCs w:val="20"/>
        </w:rPr>
        <w:t xml:space="preserve">– </w:t>
      </w:r>
      <w:r w:rsidRPr="00842591">
        <w:rPr>
          <w:rFonts w:ascii="Times New Roman" w:hAnsi="Times New Roman"/>
          <w:sz w:val="20"/>
          <w:szCs w:val="20"/>
        </w:rPr>
        <w:t>период времени с 22</w:t>
      </w:r>
      <w:r w:rsidR="00D17004" w:rsidRPr="00842591">
        <w:rPr>
          <w:rFonts w:ascii="Times New Roman" w:hAnsi="Times New Roman"/>
          <w:sz w:val="20"/>
          <w:szCs w:val="20"/>
        </w:rPr>
        <w:t>:</w:t>
      </w:r>
      <w:r w:rsidRPr="00842591">
        <w:rPr>
          <w:rFonts w:ascii="Times New Roman" w:hAnsi="Times New Roman"/>
          <w:sz w:val="20"/>
          <w:szCs w:val="20"/>
        </w:rPr>
        <w:t>00</w:t>
      </w:r>
      <w:r w:rsidR="00D17004" w:rsidRPr="00842591">
        <w:rPr>
          <w:rFonts w:ascii="Times New Roman" w:hAnsi="Times New Roman"/>
          <w:sz w:val="20"/>
          <w:szCs w:val="20"/>
        </w:rPr>
        <w:t xml:space="preserve"> </w:t>
      </w:r>
      <w:r w:rsidRPr="00842591">
        <w:rPr>
          <w:rFonts w:ascii="Times New Roman" w:hAnsi="Times New Roman"/>
          <w:sz w:val="20"/>
          <w:szCs w:val="20"/>
        </w:rPr>
        <w:t>до</w:t>
      </w:r>
      <w:r w:rsidR="00D17004" w:rsidRPr="00842591">
        <w:rPr>
          <w:rFonts w:ascii="Times New Roman" w:hAnsi="Times New Roman"/>
          <w:sz w:val="20"/>
          <w:szCs w:val="20"/>
        </w:rPr>
        <w:t xml:space="preserve"> </w:t>
      </w:r>
      <w:r w:rsidRPr="00842591">
        <w:rPr>
          <w:rFonts w:ascii="Times New Roman" w:hAnsi="Times New Roman"/>
          <w:sz w:val="20"/>
          <w:szCs w:val="20"/>
        </w:rPr>
        <w:t>6</w:t>
      </w:r>
      <w:r w:rsidR="00D17004" w:rsidRPr="00842591">
        <w:rPr>
          <w:rFonts w:ascii="Times New Roman" w:hAnsi="Times New Roman"/>
          <w:sz w:val="20"/>
          <w:szCs w:val="20"/>
        </w:rPr>
        <w:t>:</w:t>
      </w:r>
      <w:r w:rsidRPr="00842591">
        <w:rPr>
          <w:rFonts w:ascii="Times New Roman" w:hAnsi="Times New Roman"/>
          <w:sz w:val="20"/>
          <w:szCs w:val="20"/>
        </w:rPr>
        <w:t>00часов.</w:t>
      </w:r>
    </w:p>
    <w:p w14:paraId="5BF1A4A7" w14:textId="1A2AB1DB"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Некапитальные сооружения </w:t>
      </w:r>
      <w:r w:rsidR="00D17004" w:rsidRPr="00842591">
        <w:rPr>
          <w:rFonts w:ascii="Times New Roman" w:hAnsi="Times New Roman"/>
          <w:sz w:val="20"/>
          <w:szCs w:val="20"/>
        </w:rPr>
        <w:t xml:space="preserve">– </w:t>
      </w:r>
      <w:r w:rsidRPr="00842591">
        <w:rPr>
          <w:rFonts w:ascii="Times New Roman" w:hAnsi="Times New Roman"/>
          <w:sz w:val="20"/>
          <w:szCs w:val="20"/>
        </w:rPr>
        <w:t>сооружения сезонного или вспомогательного назначения, в том числе летние павильоны, небольшие склады, торговые павильоны из легковозводимых конструкций, металлоконструкций без заглубленных фундаментов, теплицы, парники, беседки и другие подобные сооружения, в том числе объекты мелкорозничной торговли, включая тонары, машины и прицепы, с которых ведется торговля, объекты попутного бытового обслуживания и питания, остановочные павильоны, наземные туалетные кабины, другие объекты некапитального характера.</w:t>
      </w:r>
    </w:p>
    <w:p w14:paraId="0E31DFE3" w14:textId="72F5E54A" w:rsidR="00AA6C8E" w:rsidRPr="00842591" w:rsidRDefault="00AA6C8E" w:rsidP="00D17004">
      <w:pPr>
        <w:ind w:firstLine="709"/>
        <w:rPr>
          <w:rFonts w:ascii="Times New Roman" w:hAnsi="Times New Roman"/>
          <w:sz w:val="20"/>
          <w:szCs w:val="20"/>
        </w:rPr>
      </w:pPr>
      <w:r w:rsidRPr="00842591">
        <w:rPr>
          <w:rFonts w:ascii="Times New Roman" w:hAnsi="Times New Roman"/>
          <w:bCs/>
          <w:sz w:val="20"/>
          <w:szCs w:val="20"/>
        </w:rPr>
        <w:t xml:space="preserve">Огородный земельный участок </w:t>
      </w:r>
      <w:r w:rsidR="00D17004" w:rsidRPr="00842591">
        <w:rPr>
          <w:rFonts w:ascii="Times New Roman" w:hAnsi="Times New Roman"/>
          <w:sz w:val="20"/>
          <w:szCs w:val="20"/>
        </w:rPr>
        <w:t xml:space="preserve">– </w:t>
      </w:r>
      <w:r w:rsidRPr="00842591">
        <w:rPr>
          <w:rFonts w:ascii="Times New Roman" w:hAnsi="Times New Roman"/>
          <w:sz w:val="20"/>
          <w:szCs w:val="20"/>
        </w:rPr>
        <w:t>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14:paraId="2A66C582" w14:textId="33A0367C"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Объект размещения отходов </w:t>
      </w:r>
      <w:r w:rsidR="00D17004" w:rsidRPr="00842591">
        <w:rPr>
          <w:rFonts w:ascii="Times New Roman" w:hAnsi="Times New Roman"/>
          <w:sz w:val="20"/>
          <w:szCs w:val="20"/>
        </w:rPr>
        <w:t>–</w:t>
      </w:r>
      <w:r w:rsidRPr="00842591">
        <w:rPr>
          <w:rFonts w:ascii="Times New Roman" w:hAnsi="Times New Roman"/>
          <w:sz w:val="20"/>
          <w:szCs w:val="20"/>
        </w:rPr>
        <w:t xml:space="preserve"> специально оборудованное сооружение, предназначенное для размещения отходов (полигон, </w:t>
      </w:r>
      <w:r w:rsidR="00D17004" w:rsidRPr="00842591">
        <w:rPr>
          <w:rFonts w:ascii="Times New Roman" w:hAnsi="Times New Roman"/>
          <w:sz w:val="20"/>
          <w:szCs w:val="20"/>
        </w:rPr>
        <w:t>х</w:t>
      </w:r>
      <w:r w:rsidRPr="00842591">
        <w:rPr>
          <w:rFonts w:ascii="Times New Roman" w:hAnsi="Times New Roman"/>
          <w:sz w:val="20"/>
          <w:szCs w:val="20"/>
        </w:rPr>
        <w:t xml:space="preserve">ламохранилище и другое). </w:t>
      </w:r>
    </w:p>
    <w:p w14:paraId="43B3CEFD" w14:textId="65FFF96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Объекты (средства) наружного освещения </w:t>
      </w:r>
      <w:r w:rsidR="001430E2" w:rsidRPr="00842591">
        <w:rPr>
          <w:rFonts w:ascii="Times New Roman" w:hAnsi="Times New Roman"/>
          <w:sz w:val="20"/>
          <w:szCs w:val="20"/>
        </w:rPr>
        <w:t xml:space="preserve">– </w:t>
      </w:r>
      <w:r w:rsidRPr="00842591">
        <w:rPr>
          <w:rFonts w:ascii="Times New Roman" w:hAnsi="Times New Roman"/>
          <w:sz w:val="20"/>
          <w:szCs w:val="20"/>
        </w:rPr>
        <w:t xml:space="preserve">осветительные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стенах, перекрытиях зданий и сооружений, парапетах, ограждениях мостов, на металлических, железобетонных и других конструкциях зданий и сооружений и в иных местах общего пользования. </w:t>
      </w:r>
    </w:p>
    <w:p w14:paraId="641893AE"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bCs/>
          <w:sz w:val="20"/>
          <w:szCs w:val="20"/>
        </w:rPr>
        <w:t xml:space="preserve">Общественные пространства </w:t>
      </w:r>
      <w:r w:rsidRPr="00842591">
        <w:rPr>
          <w:rFonts w:ascii="Times New Roman" w:hAnsi="Times New Roman"/>
          <w:sz w:val="20"/>
          <w:szCs w:val="20"/>
        </w:rPr>
        <w:t>– это территории сельского поселения, которые постоянно доступны для населения, в том числе площади,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сельского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14:paraId="1DE656E6" w14:textId="2C8D62EB"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Объекты благоустройства территории </w:t>
      </w:r>
      <w:r w:rsidR="001430E2" w:rsidRPr="00842591">
        <w:rPr>
          <w:rFonts w:ascii="Times New Roman" w:hAnsi="Times New Roman"/>
          <w:sz w:val="20"/>
          <w:szCs w:val="20"/>
        </w:rPr>
        <w:t xml:space="preserve">– </w:t>
      </w:r>
      <w:r w:rsidRPr="00842591">
        <w:rPr>
          <w:rFonts w:ascii="Times New Roman" w:hAnsi="Times New Roman"/>
          <w:sz w:val="20"/>
          <w:szCs w:val="20"/>
        </w:rPr>
        <w:t>территории сельского поселения, на которых осуществляется деятельность по благоустройству, в том числе площадки отдыха, дворы, водные объекты и гидротехнические сооружения, природные комплексы, особо охраняемые природные территории, линейные объекты дорожной сети, другие территории сельского поселения.</w:t>
      </w:r>
    </w:p>
    <w:p w14:paraId="28A0837B" w14:textId="67A7CE16"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Объекты благоустройства </w:t>
      </w:r>
      <w:r w:rsidR="001430E2" w:rsidRPr="00842591">
        <w:rPr>
          <w:rFonts w:ascii="Times New Roman" w:hAnsi="Times New Roman"/>
          <w:sz w:val="20"/>
          <w:szCs w:val="20"/>
        </w:rPr>
        <w:t xml:space="preserve">– </w:t>
      </w:r>
      <w:r w:rsidRPr="00842591">
        <w:rPr>
          <w:rFonts w:ascii="Times New Roman" w:hAnsi="Times New Roman"/>
          <w:sz w:val="20"/>
          <w:szCs w:val="20"/>
        </w:rPr>
        <w:t>территории различного функционального назначения, на которых осуществляется деятельность по благоустройству, в том числе:</w:t>
      </w:r>
    </w:p>
    <w:p w14:paraId="30E0DBED"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детские площадки, спортивные и другие площадки отдыха и досуга;</w:t>
      </w:r>
    </w:p>
    <w:p w14:paraId="3D61EF8F"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площадки для выгула и дрессировки собак;</w:t>
      </w:r>
    </w:p>
    <w:p w14:paraId="71302055"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площадки автостоянок;</w:t>
      </w:r>
    </w:p>
    <w:p w14:paraId="5E553F7C"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улицы (в том числе пешеходные) и дороги;</w:t>
      </w:r>
    </w:p>
    <w:p w14:paraId="07715363"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парки, скверы, иные зеленые зоны;</w:t>
      </w:r>
    </w:p>
    <w:p w14:paraId="2198C08D"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площади, набережные и другие территории;</w:t>
      </w:r>
    </w:p>
    <w:p w14:paraId="7C1FB4EA"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технические зоны транспортных, инженерных коммуникаций, водоохранные зоны;</w:t>
      </w:r>
    </w:p>
    <w:p w14:paraId="676C7116"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 контейнерные площадки и площадки для складирования отдельных групп коммунальных отходов. </w:t>
      </w:r>
    </w:p>
    <w:p w14:paraId="463B5167" w14:textId="0EFE32A5"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Объекты благоустройства на территориях жилого назначения</w:t>
      </w:r>
      <w:r w:rsidR="001430E2" w:rsidRPr="00842591">
        <w:rPr>
          <w:rFonts w:ascii="Times New Roman" w:hAnsi="Times New Roman"/>
          <w:sz w:val="20"/>
          <w:szCs w:val="20"/>
        </w:rPr>
        <w:t xml:space="preserve"> – </w:t>
      </w:r>
      <w:r w:rsidRPr="00842591">
        <w:rPr>
          <w:rFonts w:ascii="Times New Roman" w:hAnsi="Times New Roman"/>
          <w:sz w:val="20"/>
          <w:szCs w:val="20"/>
        </w:rPr>
        <w:t xml:space="preserve">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 </w:t>
      </w:r>
    </w:p>
    <w:p w14:paraId="6CAEB249" w14:textId="36900DC1"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Объекты благоустройства на территориях рекреационного назначения </w:t>
      </w:r>
      <w:r w:rsidR="001430E2" w:rsidRPr="00842591">
        <w:rPr>
          <w:rFonts w:ascii="Times New Roman" w:hAnsi="Times New Roman"/>
          <w:sz w:val="20"/>
          <w:szCs w:val="20"/>
        </w:rPr>
        <w:t xml:space="preserve">– </w:t>
      </w:r>
      <w:r w:rsidRPr="00842591">
        <w:rPr>
          <w:rFonts w:ascii="Times New Roman" w:hAnsi="Times New Roman"/>
          <w:sz w:val="20"/>
          <w:szCs w:val="20"/>
        </w:rPr>
        <w:t xml:space="preserve">части территорий зон особо охраняемых природных территорий, зоны отдыха, парки, сады, бульвары, скверы. </w:t>
      </w:r>
    </w:p>
    <w:p w14:paraId="04FA7A82" w14:textId="3D4598E2"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Озелененные территории </w:t>
      </w:r>
      <w:r w:rsidR="001430E2" w:rsidRPr="00842591">
        <w:rPr>
          <w:rFonts w:ascii="Times New Roman" w:hAnsi="Times New Roman"/>
          <w:sz w:val="20"/>
          <w:szCs w:val="20"/>
        </w:rPr>
        <w:t xml:space="preserve">– </w:t>
      </w:r>
      <w:r w:rsidRPr="00842591">
        <w:rPr>
          <w:rFonts w:ascii="Times New Roman" w:hAnsi="Times New Roman"/>
          <w:sz w:val="20"/>
          <w:szCs w:val="20"/>
        </w:rPr>
        <w:t>часть территории природного комплекса, на которой располагаются искусственно созданные садово-парковые комплексы объекты: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
    <w:p w14:paraId="183A7491" w14:textId="609CBD00"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Отведенная территория </w:t>
      </w:r>
      <w:r w:rsidR="001430E2" w:rsidRPr="00842591">
        <w:rPr>
          <w:rFonts w:ascii="Times New Roman" w:hAnsi="Times New Roman"/>
          <w:sz w:val="20"/>
          <w:szCs w:val="20"/>
        </w:rPr>
        <w:t>–</w:t>
      </w:r>
      <w:r w:rsidRPr="00842591">
        <w:rPr>
          <w:rFonts w:ascii="Times New Roman" w:hAnsi="Times New Roman"/>
          <w:sz w:val="20"/>
          <w:szCs w:val="20"/>
        </w:rPr>
        <w:t xml:space="preserve"> земельный участок, принадлежащий юридическим или физическим лицам на праве собственности или ином вещном праве, аренды или безвозмездного срочного пользования.</w:t>
      </w:r>
    </w:p>
    <w:p w14:paraId="71EF9E44" w14:textId="08BAB717" w:rsidR="00AA6C8E" w:rsidRPr="00842591" w:rsidRDefault="00AA6C8E" w:rsidP="001430E2">
      <w:pPr>
        <w:ind w:firstLine="709"/>
        <w:rPr>
          <w:rFonts w:ascii="Times New Roman" w:hAnsi="Times New Roman"/>
          <w:sz w:val="20"/>
          <w:szCs w:val="20"/>
        </w:rPr>
      </w:pPr>
      <w:r w:rsidRPr="00842591">
        <w:rPr>
          <w:rFonts w:ascii="Times New Roman" w:hAnsi="Times New Roman"/>
          <w:bCs/>
          <w:sz w:val="20"/>
          <w:szCs w:val="20"/>
        </w:rPr>
        <w:t xml:space="preserve">Отходы производства и потребления (далее - отходы) </w:t>
      </w:r>
      <w:r w:rsidR="001430E2" w:rsidRPr="00842591">
        <w:rPr>
          <w:rFonts w:ascii="Times New Roman" w:hAnsi="Times New Roman"/>
          <w:sz w:val="20"/>
          <w:szCs w:val="20"/>
        </w:rPr>
        <w:t xml:space="preserve">– </w:t>
      </w:r>
      <w:r w:rsidRPr="00842591">
        <w:rPr>
          <w:rFonts w:ascii="Times New Roman" w:hAnsi="Times New Roman"/>
          <w:sz w:val="20"/>
          <w:szCs w:val="20"/>
        </w:rPr>
        <w:t>остатки сырья,</w:t>
      </w:r>
      <w:r w:rsidR="001430E2" w:rsidRPr="00842591">
        <w:rPr>
          <w:rFonts w:ascii="Times New Roman" w:hAnsi="Times New Roman"/>
          <w:sz w:val="20"/>
          <w:szCs w:val="20"/>
        </w:rPr>
        <w:t xml:space="preserve"> </w:t>
      </w:r>
      <w:r w:rsidRPr="00842591">
        <w:rPr>
          <w:rFonts w:ascii="Times New Roman" w:hAnsi="Times New Roman"/>
          <w:sz w:val="20"/>
          <w:szCs w:val="20"/>
        </w:rPr>
        <w:t>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14:paraId="109783E0" w14:textId="5848CD79"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Охрана зеленых насаждений </w:t>
      </w:r>
      <w:r w:rsidR="001430E2" w:rsidRPr="00842591">
        <w:rPr>
          <w:rFonts w:ascii="Times New Roman" w:hAnsi="Times New Roman"/>
          <w:sz w:val="20"/>
          <w:szCs w:val="20"/>
        </w:rPr>
        <w:t xml:space="preserve">– </w:t>
      </w:r>
      <w:r w:rsidRPr="00842591">
        <w:rPr>
          <w:rFonts w:ascii="Times New Roman" w:hAnsi="Times New Roman"/>
          <w:sz w:val="20"/>
          <w:szCs w:val="20"/>
        </w:rPr>
        <w:t xml:space="preserve">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 </w:t>
      </w:r>
    </w:p>
    <w:p w14:paraId="1FAAF4E1"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Парк – озелененная территория общего пользования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нагорный, водный, детский, спортивный, этнографический парки и др.</w:t>
      </w:r>
    </w:p>
    <w:p w14:paraId="7C8120AB" w14:textId="14D12986"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lastRenderedPageBreak/>
        <w:t>Паспорт объекта благоустройства</w:t>
      </w:r>
      <w:r w:rsidR="001430E2" w:rsidRPr="00842591">
        <w:rPr>
          <w:rFonts w:ascii="Times New Roman" w:hAnsi="Times New Roman"/>
          <w:sz w:val="20"/>
          <w:szCs w:val="20"/>
        </w:rPr>
        <w:t xml:space="preserve"> </w:t>
      </w:r>
      <w:r w:rsidRPr="00842591">
        <w:rPr>
          <w:rFonts w:ascii="Times New Roman" w:hAnsi="Times New Roman"/>
          <w:sz w:val="20"/>
          <w:szCs w:val="20"/>
        </w:rPr>
        <w:t>–</w:t>
      </w:r>
      <w:r w:rsidR="001430E2" w:rsidRPr="00842591">
        <w:rPr>
          <w:rFonts w:ascii="Times New Roman" w:hAnsi="Times New Roman"/>
          <w:sz w:val="20"/>
          <w:szCs w:val="20"/>
        </w:rPr>
        <w:t xml:space="preserve"> </w:t>
      </w:r>
      <w:r w:rsidRPr="00842591">
        <w:rPr>
          <w:rFonts w:ascii="Times New Roman" w:hAnsi="Times New Roman"/>
          <w:sz w:val="20"/>
          <w:szCs w:val="20"/>
        </w:rPr>
        <w:t>документ, содержащий следующую информацию:</w:t>
      </w:r>
    </w:p>
    <w:p w14:paraId="00CF4486" w14:textId="2D4F3309" w:rsidR="00AA6C8E" w:rsidRPr="00842591" w:rsidRDefault="001430E2" w:rsidP="00AA6C8E">
      <w:pPr>
        <w:ind w:firstLine="709"/>
        <w:rPr>
          <w:rFonts w:ascii="Times New Roman" w:hAnsi="Times New Roman"/>
          <w:sz w:val="20"/>
          <w:szCs w:val="20"/>
        </w:rPr>
      </w:pPr>
      <w:r w:rsidRPr="00842591">
        <w:rPr>
          <w:rFonts w:ascii="Times New Roman" w:hAnsi="Times New Roman"/>
          <w:sz w:val="20"/>
          <w:szCs w:val="20"/>
        </w:rPr>
        <w:t xml:space="preserve">- </w:t>
      </w:r>
      <w:r w:rsidR="00AA6C8E" w:rsidRPr="00842591">
        <w:rPr>
          <w:rFonts w:ascii="Times New Roman" w:hAnsi="Times New Roman"/>
          <w:sz w:val="20"/>
          <w:szCs w:val="20"/>
        </w:rPr>
        <w:t>о собственниках и границах земельных участков, формирующих территорию объекта благоустройства;</w:t>
      </w:r>
    </w:p>
    <w:p w14:paraId="2A847AA9" w14:textId="1EC20DF9" w:rsidR="00AA6C8E" w:rsidRPr="00842591" w:rsidRDefault="001430E2" w:rsidP="00AA6C8E">
      <w:pPr>
        <w:ind w:firstLine="709"/>
        <w:rPr>
          <w:rFonts w:ascii="Times New Roman" w:hAnsi="Times New Roman"/>
          <w:sz w:val="20"/>
          <w:szCs w:val="20"/>
        </w:rPr>
      </w:pPr>
      <w:r w:rsidRPr="00842591">
        <w:rPr>
          <w:rFonts w:ascii="Times New Roman" w:hAnsi="Times New Roman"/>
          <w:sz w:val="20"/>
          <w:szCs w:val="20"/>
        </w:rPr>
        <w:t xml:space="preserve">- </w:t>
      </w:r>
      <w:r w:rsidR="00AA6C8E" w:rsidRPr="00842591">
        <w:rPr>
          <w:rFonts w:ascii="Times New Roman" w:hAnsi="Times New Roman"/>
          <w:sz w:val="20"/>
          <w:szCs w:val="20"/>
        </w:rPr>
        <w:t>ситуационный план;</w:t>
      </w:r>
    </w:p>
    <w:p w14:paraId="37625ECB" w14:textId="0943C626" w:rsidR="00AA6C8E" w:rsidRPr="00842591" w:rsidRDefault="001430E2" w:rsidP="00AA6C8E">
      <w:pPr>
        <w:ind w:firstLine="709"/>
        <w:rPr>
          <w:rFonts w:ascii="Times New Roman" w:hAnsi="Times New Roman"/>
          <w:sz w:val="20"/>
          <w:szCs w:val="20"/>
        </w:rPr>
      </w:pPr>
      <w:r w:rsidRPr="00842591">
        <w:rPr>
          <w:rFonts w:ascii="Times New Roman" w:hAnsi="Times New Roman"/>
          <w:sz w:val="20"/>
          <w:szCs w:val="20"/>
        </w:rPr>
        <w:t xml:space="preserve">- </w:t>
      </w:r>
      <w:r w:rsidR="00AA6C8E" w:rsidRPr="00842591">
        <w:rPr>
          <w:rFonts w:ascii="Times New Roman" w:hAnsi="Times New Roman"/>
          <w:sz w:val="20"/>
          <w:szCs w:val="20"/>
        </w:rPr>
        <w:t>элементы благоустройства,</w:t>
      </w:r>
    </w:p>
    <w:p w14:paraId="53DB55F8" w14:textId="365731F2" w:rsidR="00AA6C8E" w:rsidRPr="00842591" w:rsidRDefault="001430E2" w:rsidP="00AA6C8E">
      <w:pPr>
        <w:ind w:firstLine="709"/>
        <w:rPr>
          <w:rFonts w:ascii="Times New Roman" w:hAnsi="Times New Roman"/>
          <w:sz w:val="20"/>
          <w:szCs w:val="20"/>
        </w:rPr>
      </w:pPr>
      <w:r w:rsidRPr="00842591">
        <w:rPr>
          <w:rFonts w:ascii="Times New Roman" w:hAnsi="Times New Roman"/>
          <w:sz w:val="20"/>
          <w:szCs w:val="20"/>
        </w:rPr>
        <w:t>- -</w:t>
      </w:r>
      <w:r w:rsidR="00AA6C8E" w:rsidRPr="00842591">
        <w:rPr>
          <w:rFonts w:ascii="Times New Roman" w:hAnsi="Times New Roman"/>
          <w:sz w:val="20"/>
          <w:szCs w:val="20"/>
        </w:rPr>
        <w:t>сведения о текущем состоянии;</w:t>
      </w:r>
    </w:p>
    <w:p w14:paraId="207DE084" w14:textId="4A23ED13" w:rsidR="00AA6C8E" w:rsidRPr="00842591" w:rsidRDefault="001430E2" w:rsidP="00AA6C8E">
      <w:pPr>
        <w:ind w:firstLine="709"/>
        <w:rPr>
          <w:rFonts w:ascii="Times New Roman" w:hAnsi="Times New Roman"/>
          <w:sz w:val="20"/>
          <w:szCs w:val="20"/>
        </w:rPr>
      </w:pPr>
      <w:r w:rsidRPr="00842591">
        <w:rPr>
          <w:rFonts w:ascii="Times New Roman" w:hAnsi="Times New Roman"/>
          <w:sz w:val="20"/>
          <w:szCs w:val="20"/>
        </w:rPr>
        <w:t xml:space="preserve"> </w:t>
      </w:r>
      <w:r w:rsidR="00AA6C8E" w:rsidRPr="00842591">
        <w:rPr>
          <w:rFonts w:ascii="Times New Roman" w:hAnsi="Times New Roman"/>
          <w:sz w:val="20"/>
          <w:szCs w:val="20"/>
        </w:rPr>
        <w:t>сведения о планируемых мероприятиях по благоустройству территорий.</w:t>
      </w:r>
    </w:p>
    <w:p w14:paraId="181ADE21" w14:textId="33471918"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Подвал </w:t>
      </w:r>
      <w:r w:rsidR="004C2F0E" w:rsidRPr="00842591">
        <w:rPr>
          <w:rFonts w:ascii="Times New Roman" w:hAnsi="Times New Roman"/>
          <w:sz w:val="20"/>
          <w:szCs w:val="20"/>
        </w:rPr>
        <w:t xml:space="preserve">– </w:t>
      </w:r>
      <w:r w:rsidRPr="00842591">
        <w:rPr>
          <w:rFonts w:ascii="Times New Roman" w:hAnsi="Times New Roman"/>
          <w:sz w:val="20"/>
          <w:szCs w:val="20"/>
        </w:rPr>
        <w:t>этаж</w:t>
      </w:r>
      <w:r w:rsidR="006F0589" w:rsidRPr="00842591">
        <w:rPr>
          <w:rFonts w:ascii="Times New Roman" w:hAnsi="Times New Roman"/>
          <w:sz w:val="20"/>
          <w:szCs w:val="20"/>
        </w:rPr>
        <w:t xml:space="preserve"> </w:t>
      </w:r>
      <w:r w:rsidRPr="00842591">
        <w:rPr>
          <w:rFonts w:ascii="Times New Roman" w:hAnsi="Times New Roman"/>
          <w:sz w:val="20"/>
          <w:szCs w:val="20"/>
        </w:rPr>
        <w:t xml:space="preserve">при отметке пола помещений ниже планировочной отметки земли более чем на половину высоты помещения. </w:t>
      </w:r>
    </w:p>
    <w:p w14:paraId="59C857FA" w14:textId="23ECEE74"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Подтопление </w:t>
      </w:r>
      <w:r w:rsidR="004C2F0E" w:rsidRPr="00842591">
        <w:rPr>
          <w:rFonts w:ascii="Times New Roman" w:hAnsi="Times New Roman"/>
          <w:sz w:val="20"/>
          <w:szCs w:val="20"/>
        </w:rPr>
        <w:t xml:space="preserve">– </w:t>
      </w:r>
      <w:r w:rsidRPr="00842591">
        <w:rPr>
          <w:rFonts w:ascii="Times New Roman" w:hAnsi="Times New Roman"/>
          <w:sz w:val="20"/>
          <w:szCs w:val="20"/>
        </w:rPr>
        <w:t xml:space="preserve">подъем уровня грунтовых вод, вызванный повышением горизонтов воды в реках. </w:t>
      </w:r>
    </w:p>
    <w:p w14:paraId="75E3F04D"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Придомовая территория –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участке объекты. </w:t>
      </w:r>
    </w:p>
    <w:p w14:paraId="4486BC0C"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Приоритетные объекты благоустройства –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 </w:t>
      </w:r>
    </w:p>
    <w:p w14:paraId="7FE8FEC8" w14:textId="71D63701"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Проектная документация по благоустройству территорий</w:t>
      </w:r>
      <w:r w:rsidR="00DB1EBF" w:rsidRPr="00842591">
        <w:rPr>
          <w:rFonts w:ascii="Times New Roman" w:hAnsi="Times New Roman"/>
          <w:sz w:val="20"/>
          <w:szCs w:val="20"/>
        </w:rPr>
        <w:t xml:space="preserve"> </w:t>
      </w:r>
      <w:r w:rsidRPr="00842591">
        <w:rPr>
          <w:rFonts w:ascii="Times New Roman" w:hAnsi="Times New Roman"/>
          <w:sz w:val="20"/>
          <w:szCs w:val="20"/>
        </w:rPr>
        <w:t>–</w:t>
      </w:r>
      <w:r w:rsidR="00DB1EBF" w:rsidRPr="00842591">
        <w:rPr>
          <w:rFonts w:ascii="Times New Roman" w:hAnsi="Times New Roman"/>
          <w:sz w:val="20"/>
          <w:szCs w:val="20"/>
        </w:rPr>
        <w:t xml:space="preserve"> </w:t>
      </w:r>
      <w:r w:rsidRPr="00842591">
        <w:rPr>
          <w:rFonts w:ascii="Times New Roman" w:hAnsi="Times New Roman"/>
          <w:sz w:val="20"/>
          <w:szCs w:val="20"/>
        </w:rPr>
        <w:t xml:space="preserve">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w:t>
      </w:r>
    </w:p>
    <w:p w14:paraId="28834A79" w14:textId="1E73B8D2"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Прилегающая территория </w:t>
      </w:r>
      <w:r w:rsidR="00DB1EBF" w:rsidRPr="00842591">
        <w:rPr>
          <w:rFonts w:ascii="Times New Roman" w:hAnsi="Times New Roman"/>
          <w:sz w:val="20"/>
          <w:szCs w:val="20"/>
        </w:rPr>
        <w:t>–</w:t>
      </w:r>
      <w:r w:rsidRPr="00842591">
        <w:rPr>
          <w:rFonts w:ascii="Times New Roman" w:hAnsi="Times New Roman"/>
          <w:sz w:val="20"/>
          <w:szCs w:val="20"/>
        </w:rPr>
        <w:t xml:space="preserve"> территория шириной 5 метров, непосредственно примыкающая к границам земельного участка, здания, сооружения, ограждения, строительной площадки, объектам торговли, объектам потребительского рынка, рекламы и иным объектам, находящимся собственности или пользовании у юридических и физических лиц, индивидуальных предпринимателей. </w:t>
      </w:r>
    </w:p>
    <w:p w14:paraId="4FCCDBB3" w14:textId="3ECA783C"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Площадь </w:t>
      </w:r>
      <w:r w:rsidR="00DB1EBF" w:rsidRPr="00842591">
        <w:rPr>
          <w:rFonts w:ascii="Times New Roman" w:hAnsi="Times New Roman"/>
          <w:sz w:val="20"/>
          <w:szCs w:val="20"/>
        </w:rPr>
        <w:t>–</w:t>
      </w:r>
      <w:r w:rsidRPr="00842591">
        <w:rPr>
          <w:rFonts w:ascii="Times New Roman" w:hAnsi="Times New Roman"/>
          <w:sz w:val="20"/>
          <w:szCs w:val="20"/>
        </w:rPr>
        <w:t xml:space="preserve"> большая территория, расположенная в населенном пункте, на 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является местом отдыха, проведения массовых мероприятий.</w:t>
      </w:r>
    </w:p>
    <w:p w14:paraId="01153068" w14:textId="39482058"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Повреждение зеленых насаждений </w:t>
      </w:r>
      <w:r w:rsidR="00DB1EBF" w:rsidRPr="00842591">
        <w:rPr>
          <w:rFonts w:ascii="Times New Roman" w:hAnsi="Times New Roman"/>
          <w:sz w:val="20"/>
          <w:szCs w:val="20"/>
        </w:rPr>
        <w:t xml:space="preserve">– </w:t>
      </w:r>
      <w:r w:rsidRPr="00842591">
        <w:rPr>
          <w:rFonts w:ascii="Times New Roman" w:hAnsi="Times New Roman"/>
          <w:sz w:val="20"/>
          <w:szCs w:val="20"/>
        </w:rPr>
        <w:t>механическое, химическое и иное повреждение надземной части и корневой системы зеленых насаждений, не влекущее прекращение роста и развития.</w:t>
      </w:r>
    </w:p>
    <w:p w14:paraId="24EEB91C" w14:textId="72B0F9A6"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Полигон захоронения отходов </w:t>
      </w:r>
      <w:r w:rsidR="00DB1EBF" w:rsidRPr="00842591">
        <w:rPr>
          <w:rFonts w:ascii="Times New Roman" w:hAnsi="Times New Roman"/>
          <w:sz w:val="20"/>
          <w:szCs w:val="20"/>
        </w:rPr>
        <w:t xml:space="preserve">– </w:t>
      </w:r>
      <w:r w:rsidRPr="00842591">
        <w:rPr>
          <w:rFonts w:ascii="Times New Roman" w:hAnsi="Times New Roman"/>
          <w:sz w:val="20"/>
          <w:szCs w:val="20"/>
        </w:rPr>
        <w:t>ограниченная территория, предназначенная и при необходимости специально оборудованная для захоронения отходов, исключения воздействия захороненных отходов на незащищенных людей и окружающую природную среду.</w:t>
      </w:r>
    </w:p>
    <w:p w14:paraId="75402AE8" w14:textId="7BA49F5E"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Полоса отвода автомобильной дороги </w:t>
      </w:r>
      <w:r w:rsidR="00DB1EBF" w:rsidRPr="00842591">
        <w:rPr>
          <w:rFonts w:ascii="Times New Roman" w:hAnsi="Times New Roman"/>
          <w:sz w:val="20"/>
          <w:szCs w:val="20"/>
        </w:rPr>
        <w:t xml:space="preserve">– </w:t>
      </w:r>
      <w:r w:rsidRPr="00842591">
        <w:rPr>
          <w:rFonts w:ascii="Times New Roman" w:hAnsi="Times New Roman"/>
          <w:sz w:val="20"/>
          <w:szCs w:val="20"/>
        </w:rPr>
        <w:t xml:space="preserve">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 </w:t>
      </w:r>
    </w:p>
    <w:p w14:paraId="39BAF36A" w14:textId="2DC4ED31" w:rsidR="00AA6C8E" w:rsidRPr="00842591" w:rsidRDefault="00AA6C8E" w:rsidP="00AA6C8E">
      <w:pPr>
        <w:ind w:firstLine="709"/>
        <w:rPr>
          <w:rFonts w:ascii="Times New Roman" w:hAnsi="Times New Roman"/>
          <w:sz w:val="20"/>
          <w:szCs w:val="20"/>
        </w:rPr>
      </w:pPr>
      <w:r w:rsidRPr="00842591">
        <w:rPr>
          <w:rFonts w:ascii="Times New Roman" w:hAnsi="Times New Roman"/>
          <w:bCs/>
          <w:sz w:val="20"/>
          <w:szCs w:val="20"/>
        </w:rPr>
        <w:t xml:space="preserve">Порядок </w:t>
      </w:r>
      <w:r w:rsidR="00DB1EBF" w:rsidRPr="00842591">
        <w:rPr>
          <w:rFonts w:ascii="Times New Roman" w:hAnsi="Times New Roman"/>
          <w:sz w:val="20"/>
          <w:szCs w:val="20"/>
        </w:rPr>
        <w:t>–</w:t>
      </w:r>
      <w:r w:rsidRPr="00842591">
        <w:rPr>
          <w:rFonts w:ascii="Times New Roman" w:hAnsi="Times New Roman"/>
          <w:sz w:val="20"/>
          <w:szCs w:val="20"/>
        </w:rPr>
        <w:t xml:space="preserve"> качественное состояние объекта, территории, места производства различных видов работ, приведенных (находящихся) к требованиям нормативных правовых актов органов государственной власти и местного самоуправления в сфере санитарно-эпидемиологических правил и благоустройства.</w:t>
      </w:r>
    </w:p>
    <w:p w14:paraId="541905BE" w14:textId="1D49FC98" w:rsidR="00AA6C8E" w:rsidRPr="00842591" w:rsidRDefault="00AA6C8E" w:rsidP="00AA6C8E">
      <w:pPr>
        <w:ind w:firstLine="709"/>
        <w:rPr>
          <w:rFonts w:ascii="Times New Roman" w:hAnsi="Times New Roman"/>
          <w:sz w:val="20"/>
          <w:szCs w:val="20"/>
        </w:rPr>
      </w:pPr>
      <w:r w:rsidRPr="00842591">
        <w:rPr>
          <w:rFonts w:ascii="Times New Roman" w:hAnsi="Times New Roman"/>
          <w:bCs/>
          <w:sz w:val="20"/>
          <w:szCs w:val="20"/>
        </w:rPr>
        <w:t xml:space="preserve">Приведение в порядок </w:t>
      </w:r>
      <w:r w:rsidR="00DB1EBF" w:rsidRPr="00842591">
        <w:rPr>
          <w:rFonts w:ascii="Times New Roman" w:hAnsi="Times New Roman"/>
          <w:sz w:val="20"/>
          <w:szCs w:val="20"/>
        </w:rPr>
        <w:t xml:space="preserve">– </w:t>
      </w:r>
      <w:r w:rsidRPr="00842591">
        <w:rPr>
          <w:rFonts w:ascii="Times New Roman" w:hAnsi="Times New Roman"/>
          <w:sz w:val="20"/>
          <w:szCs w:val="20"/>
        </w:rPr>
        <w:t>действия, осуществляемые физическими, должностными, юридическими лицами и предпринимателями без образования юридического лица, по выполнению требований законодательства к надлежащему содержанию объектов, сооружений, территорий, производству различных видов работ, санитарной очистке территорий, охране окружающей среды и (или) принятию мер по восстановлению чистоты и порядка в соответствии со складывающейся обстановкой.</w:t>
      </w:r>
    </w:p>
    <w:p w14:paraId="5EFE3ADD" w14:textId="6A4F024E"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Придорожные полосы автомобильной дороги </w:t>
      </w:r>
      <w:r w:rsidR="00DB1EBF" w:rsidRPr="00842591">
        <w:rPr>
          <w:rFonts w:ascii="Times New Roman" w:hAnsi="Times New Roman"/>
          <w:sz w:val="20"/>
          <w:szCs w:val="20"/>
        </w:rPr>
        <w:t xml:space="preserve">– </w:t>
      </w:r>
      <w:r w:rsidRPr="00842591">
        <w:rPr>
          <w:rFonts w:ascii="Times New Roman" w:hAnsi="Times New Roman"/>
          <w:sz w:val="20"/>
          <w:szCs w:val="20"/>
        </w:rPr>
        <w:t xml:space="preserve">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 </w:t>
      </w:r>
    </w:p>
    <w:p w14:paraId="5A251F41" w14:textId="7F0D5CA8"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Проезд </w:t>
      </w:r>
      <w:r w:rsidR="00DB1EBF" w:rsidRPr="00842591">
        <w:rPr>
          <w:rFonts w:ascii="Times New Roman" w:hAnsi="Times New Roman"/>
          <w:sz w:val="20"/>
          <w:szCs w:val="20"/>
        </w:rPr>
        <w:t xml:space="preserve">– </w:t>
      </w:r>
      <w:r w:rsidRPr="00842591">
        <w:rPr>
          <w:rFonts w:ascii="Times New Roman" w:hAnsi="Times New Roman"/>
          <w:sz w:val="20"/>
          <w:szCs w:val="20"/>
        </w:rPr>
        <w:t xml:space="preserve">дорога, примыкающая к проезжим частям жилых и магистральных улиц, разворотным площадкам. </w:t>
      </w:r>
    </w:p>
    <w:p w14:paraId="5D2CDAD3" w14:textId="4A625E44"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Проект благоустройства </w:t>
      </w:r>
      <w:r w:rsidR="00DB1EBF" w:rsidRPr="00842591">
        <w:rPr>
          <w:rFonts w:ascii="Times New Roman" w:hAnsi="Times New Roman"/>
          <w:sz w:val="20"/>
          <w:szCs w:val="20"/>
        </w:rPr>
        <w:t xml:space="preserve">– </w:t>
      </w:r>
      <w:r w:rsidRPr="00842591">
        <w:rPr>
          <w:rFonts w:ascii="Times New Roman" w:hAnsi="Times New Roman"/>
          <w:sz w:val="20"/>
          <w:szCs w:val="20"/>
        </w:rPr>
        <w:t>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14:paraId="1CD3C52B"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Развитие объекта благоустройства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14:paraId="033FC769"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Размещение отходов -хранение и захоронение отходов. </w:t>
      </w:r>
    </w:p>
    <w:p w14:paraId="40D1B0E1" w14:textId="24F0119C"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Режимы работы осветительных установок (функциональное освещение (ФО), архитектурное освещение (АО), световая информация (СИ)</w:t>
      </w:r>
      <w:r w:rsidR="00DB1EBF" w:rsidRPr="00842591">
        <w:rPr>
          <w:rFonts w:ascii="Times New Roman" w:hAnsi="Times New Roman"/>
          <w:sz w:val="20"/>
          <w:szCs w:val="20"/>
        </w:rPr>
        <w:t>):</w:t>
      </w:r>
    </w:p>
    <w:p w14:paraId="477B8840" w14:textId="29BAA527" w:rsidR="00AA6C8E" w:rsidRPr="00842591" w:rsidRDefault="00DB1EBF" w:rsidP="00AA6C8E">
      <w:pPr>
        <w:ind w:firstLine="709"/>
        <w:rPr>
          <w:rFonts w:ascii="Times New Roman" w:hAnsi="Times New Roman"/>
          <w:sz w:val="20"/>
          <w:szCs w:val="20"/>
        </w:rPr>
      </w:pPr>
      <w:r w:rsidRPr="00842591">
        <w:rPr>
          <w:rFonts w:ascii="Times New Roman" w:hAnsi="Times New Roman"/>
          <w:sz w:val="20"/>
          <w:szCs w:val="20"/>
        </w:rPr>
        <w:t xml:space="preserve">- </w:t>
      </w:r>
      <w:r w:rsidR="00AA6C8E" w:rsidRPr="00842591">
        <w:rPr>
          <w:rFonts w:ascii="Times New Roman" w:hAnsi="Times New Roman"/>
          <w:sz w:val="20"/>
          <w:szCs w:val="20"/>
        </w:rPr>
        <w:t xml:space="preserve">вечерний будничный режим, когда функционируют все стационарные установки ФО, АО и СИ, за исключением систем праздничного освещения; </w:t>
      </w:r>
    </w:p>
    <w:p w14:paraId="6926C7EE" w14:textId="22A132E1" w:rsidR="00AA6C8E" w:rsidRPr="00842591" w:rsidRDefault="00DB1EBF" w:rsidP="00AA6C8E">
      <w:pPr>
        <w:ind w:firstLine="709"/>
        <w:rPr>
          <w:rFonts w:ascii="Times New Roman" w:hAnsi="Times New Roman"/>
          <w:sz w:val="20"/>
          <w:szCs w:val="20"/>
        </w:rPr>
      </w:pPr>
      <w:r w:rsidRPr="00842591">
        <w:rPr>
          <w:rFonts w:ascii="Times New Roman" w:hAnsi="Times New Roman"/>
          <w:sz w:val="20"/>
          <w:szCs w:val="20"/>
        </w:rPr>
        <w:lastRenderedPageBreak/>
        <w:t xml:space="preserve">- </w:t>
      </w:r>
      <w:r w:rsidR="00AA6C8E" w:rsidRPr="00842591">
        <w:rPr>
          <w:rFonts w:ascii="Times New Roman" w:hAnsi="Times New Roman"/>
          <w:sz w:val="20"/>
          <w:szCs w:val="20"/>
        </w:rPr>
        <w:t>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14:paraId="0FD0D6A5" w14:textId="60FD5D40" w:rsidR="00AA6C8E" w:rsidRPr="00842591" w:rsidRDefault="00DB1EBF" w:rsidP="00AA6C8E">
      <w:pPr>
        <w:ind w:firstLine="709"/>
        <w:rPr>
          <w:rFonts w:ascii="Times New Roman" w:hAnsi="Times New Roman"/>
          <w:sz w:val="20"/>
          <w:szCs w:val="20"/>
        </w:rPr>
      </w:pPr>
      <w:r w:rsidRPr="00842591">
        <w:rPr>
          <w:rFonts w:ascii="Times New Roman" w:hAnsi="Times New Roman"/>
          <w:sz w:val="20"/>
          <w:szCs w:val="20"/>
        </w:rPr>
        <w:t xml:space="preserve">- </w:t>
      </w:r>
      <w:r w:rsidR="00AA6C8E" w:rsidRPr="00842591">
        <w:rPr>
          <w:rFonts w:ascii="Times New Roman" w:hAnsi="Times New Roman"/>
          <w:sz w:val="20"/>
          <w:szCs w:val="20"/>
        </w:rP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14:paraId="59C741F8" w14:textId="639C1C16" w:rsidR="00AA6C8E" w:rsidRPr="00842591" w:rsidRDefault="00DB1EBF" w:rsidP="00AA6C8E">
      <w:pPr>
        <w:ind w:firstLine="709"/>
        <w:rPr>
          <w:rFonts w:ascii="Times New Roman" w:hAnsi="Times New Roman"/>
          <w:sz w:val="20"/>
          <w:szCs w:val="20"/>
        </w:rPr>
      </w:pPr>
      <w:r w:rsidRPr="00842591">
        <w:rPr>
          <w:rFonts w:ascii="Times New Roman" w:hAnsi="Times New Roman"/>
          <w:sz w:val="20"/>
          <w:szCs w:val="20"/>
        </w:rPr>
        <w:t xml:space="preserve">- </w:t>
      </w:r>
      <w:r w:rsidR="00AA6C8E" w:rsidRPr="00842591">
        <w:rPr>
          <w:rFonts w:ascii="Times New Roman" w:hAnsi="Times New Roman"/>
          <w:sz w:val="20"/>
          <w:szCs w:val="20"/>
        </w:rP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14:paraId="4C3AB29E" w14:textId="7360529F" w:rsidR="00AA6C8E" w:rsidRPr="00842591" w:rsidRDefault="00AA6C8E" w:rsidP="00AA6C8E">
      <w:pPr>
        <w:ind w:firstLine="709"/>
        <w:rPr>
          <w:rFonts w:ascii="Times New Roman" w:hAnsi="Times New Roman"/>
          <w:sz w:val="20"/>
          <w:szCs w:val="20"/>
        </w:rPr>
      </w:pPr>
      <w:r w:rsidRPr="00842591">
        <w:rPr>
          <w:rFonts w:ascii="Times New Roman" w:hAnsi="Times New Roman"/>
          <w:bCs/>
          <w:sz w:val="20"/>
          <w:szCs w:val="20"/>
        </w:rPr>
        <w:t xml:space="preserve">Рекламораспространитель </w:t>
      </w:r>
      <w:r w:rsidR="00896AD5" w:rsidRPr="00842591">
        <w:rPr>
          <w:rFonts w:ascii="Times New Roman" w:hAnsi="Times New Roman"/>
          <w:sz w:val="20"/>
          <w:szCs w:val="20"/>
        </w:rPr>
        <w:t>–</w:t>
      </w:r>
      <w:r w:rsidRPr="00842591">
        <w:rPr>
          <w:rFonts w:ascii="Times New Roman" w:hAnsi="Times New Roman"/>
          <w:sz w:val="20"/>
          <w:szCs w:val="20"/>
        </w:rPr>
        <w:t xml:space="preserve"> лицо, осуществляющее распространение рекламы любым способом, в любой форме и с использованием любых средств.</w:t>
      </w:r>
    </w:p>
    <w:p w14:paraId="02E323FB" w14:textId="62056068" w:rsidR="00AA6C8E" w:rsidRPr="00842591" w:rsidRDefault="00AA6C8E" w:rsidP="00AA6C8E">
      <w:pPr>
        <w:ind w:firstLine="709"/>
        <w:rPr>
          <w:rFonts w:ascii="Times New Roman" w:hAnsi="Times New Roman"/>
          <w:sz w:val="20"/>
          <w:szCs w:val="20"/>
        </w:rPr>
      </w:pPr>
      <w:r w:rsidRPr="00842591">
        <w:rPr>
          <w:rFonts w:ascii="Times New Roman" w:hAnsi="Times New Roman"/>
          <w:bCs/>
          <w:sz w:val="20"/>
          <w:szCs w:val="20"/>
        </w:rPr>
        <w:t xml:space="preserve">Рекламодатель </w:t>
      </w:r>
      <w:r w:rsidR="00896AD5" w:rsidRPr="00842591">
        <w:rPr>
          <w:rFonts w:ascii="Times New Roman" w:hAnsi="Times New Roman"/>
          <w:sz w:val="20"/>
          <w:szCs w:val="20"/>
        </w:rPr>
        <w:t xml:space="preserve">– </w:t>
      </w:r>
      <w:r w:rsidRPr="00842591">
        <w:rPr>
          <w:rFonts w:ascii="Times New Roman" w:hAnsi="Times New Roman"/>
          <w:sz w:val="20"/>
          <w:szCs w:val="20"/>
        </w:rPr>
        <w:t>изготовитель или продавец товара, либо иное определившее объект рекламирования и (или) содержание рекламы лицо.</w:t>
      </w:r>
    </w:p>
    <w:p w14:paraId="5EE7F9B9" w14:textId="514EA60E"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Санитарная очистка территории </w:t>
      </w:r>
      <w:r w:rsidR="00896AD5" w:rsidRPr="00842591">
        <w:rPr>
          <w:rFonts w:ascii="Times New Roman" w:hAnsi="Times New Roman"/>
          <w:sz w:val="20"/>
          <w:szCs w:val="20"/>
        </w:rPr>
        <w:t xml:space="preserve">– </w:t>
      </w:r>
      <w:r w:rsidRPr="00842591">
        <w:rPr>
          <w:rFonts w:ascii="Times New Roman" w:hAnsi="Times New Roman"/>
          <w:sz w:val="20"/>
          <w:szCs w:val="20"/>
        </w:rPr>
        <w:t xml:space="preserve">комплекс организационных и технических мероприятий по сбору, транспортировке и размещению отходов производства и потребления, образующихся на территории поселения. </w:t>
      </w:r>
    </w:p>
    <w:p w14:paraId="04640821" w14:textId="69CF6852"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Санитарное содержание территорий </w:t>
      </w:r>
      <w:r w:rsidR="00896AD5" w:rsidRPr="00842591">
        <w:rPr>
          <w:rFonts w:ascii="Times New Roman" w:hAnsi="Times New Roman"/>
          <w:sz w:val="20"/>
          <w:szCs w:val="20"/>
        </w:rPr>
        <w:t xml:space="preserve">– </w:t>
      </w:r>
      <w:r w:rsidRPr="00842591">
        <w:rPr>
          <w:rFonts w:ascii="Times New Roman" w:hAnsi="Times New Roman"/>
          <w:sz w:val="20"/>
          <w:szCs w:val="20"/>
        </w:rPr>
        <w:t>комплекс мероприятий, направленных на обеспечение экологического и санитарно-эпидемиологического благополучия населения.</w:t>
      </w:r>
    </w:p>
    <w:p w14:paraId="50FC9C7C" w14:textId="27474263" w:rsidR="00AA6C8E" w:rsidRPr="00842591" w:rsidRDefault="00AA6C8E" w:rsidP="00896AD5">
      <w:pPr>
        <w:ind w:firstLine="709"/>
        <w:rPr>
          <w:rFonts w:ascii="Times New Roman" w:hAnsi="Times New Roman"/>
          <w:sz w:val="20"/>
          <w:szCs w:val="20"/>
        </w:rPr>
      </w:pPr>
      <w:r w:rsidRPr="00842591">
        <w:rPr>
          <w:rFonts w:ascii="Times New Roman" w:hAnsi="Times New Roman"/>
          <w:sz w:val="20"/>
          <w:szCs w:val="20"/>
        </w:rPr>
        <w:t xml:space="preserve">Сбор отходов </w:t>
      </w:r>
      <w:r w:rsidR="00896AD5" w:rsidRPr="00842591">
        <w:rPr>
          <w:rFonts w:ascii="Times New Roman" w:hAnsi="Times New Roman"/>
          <w:sz w:val="20"/>
          <w:szCs w:val="20"/>
        </w:rPr>
        <w:t xml:space="preserve">– </w:t>
      </w:r>
      <w:r w:rsidRPr="00842591">
        <w:rPr>
          <w:rFonts w:ascii="Times New Roman" w:hAnsi="Times New Roman"/>
          <w:sz w:val="20"/>
          <w:szCs w:val="20"/>
        </w:rPr>
        <w:t xml:space="preserve">прием или поступление отходов от физических и юридических лиц в целях дальнейшего использования, обезвреживания, транспортирования, размещения таких отходов. </w:t>
      </w:r>
    </w:p>
    <w:p w14:paraId="060C107A" w14:textId="77777777" w:rsidR="00AA6C8E" w:rsidRPr="00842591" w:rsidRDefault="00AA6C8E" w:rsidP="00AA6C8E">
      <w:pPr>
        <w:ind w:firstLine="709"/>
        <w:rPr>
          <w:rFonts w:ascii="Times New Roman" w:hAnsi="Times New Roman"/>
          <w:sz w:val="20"/>
          <w:szCs w:val="20"/>
          <w:shd w:val="clear" w:color="auto" w:fill="FFFFFF"/>
        </w:rPr>
      </w:pPr>
      <w:r w:rsidRPr="00842591">
        <w:rPr>
          <w:rFonts w:ascii="Times New Roman" w:hAnsi="Times New Roman"/>
          <w:sz w:val="20"/>
          <w:szCs w:val="20"/>
          <w:shd w:val="clear" w:color="auto" w:fill="FFFFFF"/>
        </w:rPr>
        <w:t>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p>
    <w:p w14:paraId="17E0BA1E" w14:textId="060DFA38" w:rsidR="00AA6C8E" w:rsidRPr="00842591" w:rsidRDefault="00AA6C8E" w:rsidP="00AA6C8E">
      <w:pPr>
        <w:ind w:firstLine="709"/>
        <w:rPr>
          <w:rFonts w:ascii="Times New Roman" w:hAnsi="Times New Roman"/>
          <w:sz w:val="20"/>
          <w:szCs w:val="20"/>
        </w:rPr>
      </w:pPr>
      <w:r w:rsidRPr="00842591">
        <w:rPr>
          <w:rFonts w:ascii="Times New Roman" w:hAnsi="Times New Roman"/>
          <w:bCs/>
          <w:sz w:val="20"/>
          <w:szCs w:val="20"/>
        </w:rPr>
        <w:t xml:space="preserve">Сквер </w:t>
      </w:r>
      <w:r w:rsidR="00896AD5" w:rsidRPr="00842591">
        <w:rPr>
          <w:rFonts w:ascii="Times New Roman" w:hAnsi="Times New Roman"/>
          <w:sz w:val="20"/>
          <w:szCs w:val="20"/>
        </w:rPr>
        <w:t xml:space="preserve">– </w:t>
      </w:r>
      <w:r w:rsidRPr="00842591">
        <w:rPr>
          <w:rFonts w:ascii="Times New Roman" w:hAnsi="Times New Roman"/>
          <w:sz w:val="20"/>
          <w:szCs w:val="20"/>
        </w:rPr>
        <w:t>компактная озелененная территория, предназначенная для повседневного кратковременного отдыха и транзитного пешеходного передвижения населения, размером, как правило, от 0,5 до 2,0 га.</w:t>
      </w:r>
    </w:p>
    <w:p w14:paraId="2350C14E" w14:textId="4830A175"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Свалка </w:t>
      </w:r>
      <w:r w:rsidR="00896AD5" w:rsidRPr="00842591">
        <w:rPr>
          <w:rFonts w:ascii="Times New Roman" w:hAnsi="Times New Roman"/>
          <w:sz w:val="20"/>
          <w:szCs w:val="20"/>
        </w:rPr>
        <w:t xml:space="preserve">– </w:t>
      </w:r>
      <w:r w:rsidRPr="00842591">
        <w:rPr>
          <w:rFonts w:ascii="Times New Roman" w:hAnsi="Times New Roman"/>
          <w:sz w:val="20"/>
          <w:szCs w:val="20"/>
        </w:rPr>
        <w:t>территория местонахождения отходов производства и потребления, твердо-коммунальных отходов и крупногабаритного мусора, использование которых в течение обозримого срока не предполагается.</w:t>
      </w:r>
    </w:p>
    <w:p w14:paraId="6C148DD9" w14:textId="2BE509A1"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Стихийная свалка</w:t>
      </w:r>
      <w:r w:rsidR="00896AD5" w:rsidRPr="00842591">
        <w:rPr>
          <w:rFonts w:ascii="Times New Roman" w:hAnsi="Times New Roman"/>
          <w:sz w:val="20"/>
          <w:szCs w:val="20"/>
        </w:rPr>
        <w:t xml:space="preserve"> –</w:t>
      </w:r>
      <w:r w:rsidRPr="00842591">
        <w:rPr>
          <w:rFonts w:ascii="Times New Roman" w:hAnsi="Times New Roman"/>
          <w:sz w:val="20"/>
          <w:szCs w:val="20"/>
        </w:rPr>
        <w:t xml:space="preserve"> скопление твердых коммунальных отходов (ТКО) и крупногабаритного мусора (КГМ), возникшее в результате самовольного сброса, по объему до 30 куб. м на территории площадью до 50 кв. метров.</w:t>
      </w:r>
    </w:p>
    <w:p w14:paraId="6B92A6BB" w14:textId="7681C933"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Складирование отходов</w:t>
      </w:r>
      <w:r w:rsidR="00896AD5" w:rsidRPr="00842591">
        <w:rPr>
          <w:rFonts w:ascii="Times New Roman" w:hAnsi="Times New Roman"/>
          <w:sz w:val="20"/>
          <w:szCs w:val="20"/>
        </w:rPr>
        <w:t xml:space="preserve"> – </w:t>
      </w:r>
      <w:r w:rsidRPr="00842591">
        <w:rPr>
          <w:rFonts w:ascii="Times New Roman" w:hAnsi="Times New Roman"/>
          <w:sz w:val="20"/>
          <w:szCs w:val="20"/>
        </w:rPr>
        <w:t xml:space="preserve">деятельность, связанная с упорядоченным 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 </w:t>
      </w:r>
    </w:p>
    <w:p w14:paraId="74133929" w14:textId="15E54F3B"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Снегосвалка </w:t>
      </w:r>
      <w:r w:rsidR="00997279" w:rsidRPr="00842591">
        <w:rPr>
          <w:rFonts w:ascii="Times New Roman" w:hAnsi="Times New Roman"/>
          <w:sz w:val="20"/>
          <w:szCs w:val="20"/>
        </w:rPr>
        <w:t>–</w:t>
      </w:r>
      <w:r w:rsidRPr="00842591">
        <w:rPr>
          <w:rFonts w:ascii="Times New Roman" w:hAnsi="Times New Roman"/>
          <w:sz w:val="20"/>
          <w:szCs w:val="20"/>
        </w:rPr>
        <w:t xml:space="preserve"> земельный участок, специально отведенный под вывоз на него снежной массы. </w:t>
      </w:r>
    </w:p>
    <w:p w14:paraId="2084C305" w14:textId="23E071D6"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Содержание автомобильных дорог </w:t>
      </w:r>
      <w:r w:rsidR="00997279" w:rsidRPr="00842591">
        <w:rPr>
          <w:rFonts w:ascii="Times New Roman" w:hAnsi="Times New Roman"/>
          <w:sz w:val="20"/>
          <w:szCs w:val="20"/>
        </w:rPr>
        <w:t>–</w:t>
      </w:r>
      <w:r w:rsidRPr="00842591">
        <w:rPr>
          <w:rFonts w:ascii="Times New Roman" w:hAnsi="Times New Roman"/>
          <w:sz w:val="20"/>
          <w:szCs w:val="20"/>
        </w:rPr>
        <w:t xml:space="preserve"> комплекс работ по поддержанию надлежащего технического состояния автомобильных дорог, оценке технического состояния, а также по организации и обеспечению безопасности дорожного движения. </w:t>
      </w:r>
    </w:p>
    <w:p w14:paraId="203A6AAA" w14:textId="1F377B41"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Содержание территории </w:t>
      </w:r>
      <w:r w:rsidR="00997279" w:rsidRPr="00842591">
        <w:rPr>
          <w:rFonts w:ascii="Times New Roman" w:hAnsi="Times New Roman"/>
          <w:sz w:val="20"/>
          <w:szCs w:val="20"/>
        </w:rPr>
        <w:t xml:space="preserve">– </w:t>
      </w:r>
      <w:r w:rsidRPr="00842591">
        <w:rPr>
          <w:rFonts w:ascii="Times New Roman" w:hAnsi="Times New Roman"/>
          <w:sz w:val="20"/>
          <w:szCs w:val="20"/>
        </w:rPr>
        <w:t>комплекс мероприятий, проводимых на отведенной и прилегающей территориях, связанный с поддержанием чистоты и порядка на земельном участке.</w:t>
      </w:r>
    </w:p>
    <w:p w14:paraId="7C1AB90C" w14:textId="3692BE3E"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Содержание объектов благоустройства </w:t>
      </w:r>
      <w:r w:rsidR="00997279" w:rsidRPr="00842591">
        <w:rPr>
          <w:rFonts w:ascii="Times New Roman" w:hAnsi="Times New Roman"/>
          <w:sz w:val="20"/>
          <w:szCs w:val="20"/>
        </w:rPr>
        <w:t xml:space="preserve">– </w:t>
      </w:r>
      <w:r w:rsidRPr="00842591">
        <w:rPr>
          <w:rFonts w:ascii="Times New Roman" w:hAnsi="Times New Roman"/>
          <w:sz w:val="20"/>
          <w:szCs w:val="20"/>
        </w:rPr>
        <w:t>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14:paraId="2839F187" w14:textId="51455082" w:rsidR="00AA6C8E" w:rsidRPr="00842591" w:rsidRDefault="00AA6C8E" w:rsidP="00AA6C8E">
      <w:pPr>
        <w:ind w:firstLine="709"/>
        <w:rPr>
          <w:rFonts w:ascii="Times New Roman" w:hAnsi="Times New Roman"/>
          <w:sz w:val="20"/>
          <w:szCs w:val="20"/>
        </w:rPr>
      </w:pPr>
      <w:r w:rsidRPr="00842591">
        <w:rPr>
          <w:rFonts w:ascii="Times New Roman" w:hAnsi="Times New Roman"/>
          <w:bCs/>
          <w:sz w:val="20"/>
          <w:szCs w:val="20"/>
        </w:rPr>
        <w:t xml:space="preserve">Сосульки </w:t>
      </w:r>
      <w:r w:rsidR="00997279" w:rsidRPr="00842591">
        <w:rPr>
          <w:rFonts w:ascii="Times New Roman" w:hAnsi="Times New Roman"/>
          <w:sz w:val="20"/>
          <w:szCs w:val="20"/>
        </w:rPr>
        <w:t xml:space="preserve">– </w:t>
      </w:r>
      <w:r w:rsidRPr="00842591">
        <w:rPr>
          <w:rFonts w:ascii="Times New Roman" w:hAnsi="Times New Roman"/>
          <w:sz w:val="20"/>
          <w:szCs w:val="20"/>
        </w:rPr>
        <w:t>обледеневшая жидкость в виде удлиненного конуса, образовавшаяся при стоке с крыш, козырьков, балконов, водосточных труб и т. д.</w:t>
      </w:r>
    </w:p>
    <w:p w14:paraId="51F39EBC" w14:textId="291342C4"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Специализированный хозяйствующий субъект</w:t>
      </w:r>
      <w:r w:rsidR="00997279" w:rsidRPr="00842591">
        <w:rPr>
          <w:rFonts w:ascii="Times New Roman" w:hAnsi="Times New Roman"/>
          <w:sz w:val="20"/>
          <w:szCs w:val="20"/>
        </w:rPr>
        <w:t xml:space="preserve"> – </w:t>
      </w:r>
      <w:r w:rsidRPr="00842591">
        <w:rPr>
          <w:rFonts w:ascii="Times New Roman" w:hAnsi="Times New Roman"/>
          <w:sz w:val="20"/>
          <w:szCs w:val="20"/>
        </w:rPr>
        <w:t xml:space="preserve">юридическое лицо независимо от организационно-правовой формы или индивидуальный предприниматель, имеющий в распоряжении специализированный транспорт и оборудование для выполнения определенного вида деятельности. </w:t>
      </w:r>
    </w:p>
    <w:p w14:paraId="0A1D7235"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Средства наружной рекламы и информации-конструкции для размещения рекламной (рекламные конструкции, рекламоносители) и (или) не рекламной (вывески) информации, предназначенной для неопределенного круга лиц. К ним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а именно: крышные установки, панно, щитовые установки, электронные табло, экраны, кронштейны, маркизы, штендеры, перетяжки, строительные сетки, проекционное и иное, предназначенное для проекции рекламы на любые поверхности, оборудование, воздушные шары, аэростаты и т. п. </w:t>
      </w:r>
    </w:p>
    <w:p w14:paraId="26B321EA" w14:textId="5F5D272C"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Содержание объекта благоустройства </w:t>
      </w:r>
      <w:r w:rsidR="00997279" w:rsidRPr="00842591">
        <w:rPr>
          <w:rFonts w:ascii="Times New Roman" w:hAnsi="Times New Roman"/>
          <w:sz w:val="20"/>
          <w:szCs w:val="20"/>
        </w:rPr>
        <w:t xml:space="preserve">– </w:t>
      </w:r>
      <w:r w:rsidRPr="00842591">
        <w:rPr>
          <w:rFonts w:ascii="Times New Roman" w:hAnsi="Times New Roman"/>
          <w:sz w:val="20"/>
          <w:szCs w:val="20"/>
        </w:rPr>
        <w:t xml:space="preserve">поддержание в надлежащем техническом, физическом, эстетическом состоянии объектов благоустройства, их отдельных элементов. </w:t>
      </w:r>
    </w:p>
    <w:p w14:paraId="4128CC80" w14:textId="712C8936" w:rsidR="00AA6C8E" w:rsidRPr="00842591" w:rsidRDefault="00AA6C8E" w:rsidP="00AA6C8E">
      <w:pPr>
        <w:ind w:firstLine="709"/>
        <w:rPr>
          <w:rFonts w:ascii="Times New Roman" w:hAnsi="Times New Roman"/>
          <w:sz w:val="20"/>
          <w:szCs w:val="20"/>
        </w:rPr>
      </w:pPr>
      <w:r w:rsidRPr="00842591">
        <w:rPr>
          <w:rFonts w:ascii="Times New Roman" w:hAnsi="Times New Roman"/>
          <w:bCs/>
          <w:sz w:val="20"/>
          <w:szCs w:val="20"/>
        </w:rPr>
        <w:t xml:space="preserve">Субъекты поселения </w:t>
      </w:r>
      <w:r w:rsidR="00997279" w:rsidRPr="00842591">
        <w:rPr>
          <w:rFonts w:ascii="Times New Roman" w:hAnsi="Times New Roman"/>
          <w:sz w:val="20"/>
          <w:szCs w:val="20"/>
        </w:rPr>
        <w:t xml:space="preserve">– </w:t>
      </w:r>
      <w:r w:rsidRPr="00842591">
        <w:rPr>
          <w:rFonts w:ascii="Times New Roman" w:hAnsi="Times New Roman"/>
          <w:sz w:val="20"/>
          <w:szCs w:val="20"/>
        </w:rPr>
        <w:t>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14:paraId="553A10B5" w14:textId="05CF87E3"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Тарный вывоз отходов</w:t>
      </w:r>
      <w:r w:rsidR="005C7309" w:rsidRPr="00842591">
        <w:rPr>
          <w:rFonts w:ascii="Times New Roman" w:hAnsi="Times New Roman"/>
          <w:sz w:val="20"/>
          <w:szCs w:val="20"/>
        </w:rPr>
        <w:t xml:space="preserve"> </w:t>
      </w:r>
      <w:r w:rsidRPr="00842591">
        <w:rPr>
          <w:rFonts w:ascii="Times New Roman" w:hAnsi="Times New Roman"/>
          <w:sz w:val="20"/>
          <w:szCs w:val="20"/>
        </w:rPr>
        <w:t>-</w:t>
      </w:r>
      <w:r w:rsidR="005C7309" w:rsidRPr="00842591">
        <w:rPr>
          <w:rFonts w:ascii="Times New Roman" w:hAnsi="Times New Roman"/>
          <w:sz w:val="20"/>
          <w:szCs w:val="20"/>
        </w:rPr>
        <w:t xml:space="preserve"> </w:t>
      </w:r>
      <w:r w:rsidRPr="00842591">
        <w:rPr>
          <w:rFonts w:ascii="Times New Roman" w:hAnsi="Times New Roman"/>
          <w:sz w:val="20"/>
          <w:szCs w:val="20"/>
        </w:rPr>
        <w:t>вывоз специализированным автотранспортом отходов, складируемых в контейнеры или бункеры-накопители.</w:t>
      </w:r>
    </w:p>
    <w:p w14:paraId="2F9FD129" w14:textId="36C9A8EE"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Транспортирование отходов </w:t>
      </w:r>
      <w:r w:rsidR="00997279" w:rsidRPr="00842591">
        <w:rPr>
          <w:rFonts w:ascii="Times New Roman" w:hAnsi="Times New Roman"/>
          <w:sz w:val="20"/>
          <w:szCs w:val="20"/>
        </w:rPr>
        <w:t xml:space="preserve">– </w:t>
      </w:r>
      <w:r w:rsidR="001F734E" w:rsidRPr="00842591">
        <w:rPr>
          <w:rFonts w:ascii="Times New Roman" w:hAnsi="Times New Roman"/>
          <w:color w:val="000000"/>
          <w:sz w:val="20"/>
          <w:szCs w:val="20"/>
        </w:rPr>
        <w:t xml:space="preserve">перевозка отходов автомобильным, железнодорожным, воздушным, внутренним водным и морским транспортом в пределах территории Российской Федерации, в том числе по автомобильным дорогам и железнодорожным путям, осуществляемая вне границ земельного участка, </w:t>
      </w:r>
      <w:r w:rsidR="001F734E" w:rsidRPr="00842591">
        <w:rPr>
          <w:rFonts w:ascii="Times New Roman" w:hAnsi="Times New Roman"/>
          <w:color w:val="000000"/>
          <w:sz w:val="20"/>
          <w:szCs w:val="20"/>
        </w:rPr>
        <w:lastRenderedPageBreak/>
        <w:t>находящегося в собственности индивидуального предпринимателя или юридического лица, либо предоставленного им на иных правах</w:t>
      </w:r>
      <w:r w:rsidRPr="00842591">
        <w:rPr>
          <w:rFonts w:ascii="Times New Roman" w:hAnsi="Times New Roman"/>
          <w:sz w:val="20"/>
          <w:szCs w:val="20"/>
        </w:rPr>
        <w:t xml:space="preserve">. </w:t>
      </w:r>
    </w:p>
    <w:p w14:paraId="2127F0D5" w14:textId="1AAF79DE"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Твердое покрытие </w:t>
      </w:r>
      <w:r w:rsidR="00997279" w:rsidRPr="00842591">
        <w:rPr>
          <w:rFonts w:ascii="Times New Roman" w:hAnsi="Times New Roman"/>
          <w:sz w:val="20"/>
          <w:szCs w:val="20"/>
        </w:rPr>
        <w:t xml:space="preserve">– </w:t>
      </w:r>
      <w:r w:rsidRPr="00842591">
        <w:rPr>
          <w:rFonts w:ascii="Times New Roman" w:hAnsi="Times New Roman"/>
          <w:sz w:val="20"/>
          <w:szCs w:val="20"/>
        </w:rPr>
        <w:t>дорожное покрытие в составе дорожных одежд.</w:t>
      </w:r>
    </w:p>
    <w:p w14:paraId="144ED42D" w14:textId="35647EE4"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Твердые и жидкие коммунальные отходы ТКО, ЖКО)</w:t>
      </w:r>
      <w:r w:rsidR="00997279" w:rsidRPr="00842591">
        <w:rPr>
          <w:rFonts w:ascii="Times New Roman" w:hAnsi="Times New Roman"/>
          <w:sz w:val="20"/>
          <w:szCs w:val="20"/>
        </w:rPr>
        <w:t xml:space="preserve"> – </w:t>
      </w:r>
      <w:r w:rsidRPr="00842591">
        <w:rPr>
          <w:rFonts w:ascii="Times New Roman" w:hAnsi="Times New Roman"/>
          <w:sz w:val="20"/>
          <w:szCs w:val="20"/>
        </w:rPr>
        <w:t>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14:paraId="2F2E900D" w14:textId="568EE9F5"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Территория ограниченного пользования </w:t>
      </w:r>
      <w:r w:rsidR="00997279" w:rsidRPr="00842591">
        <w:rPr>
          <w:rFonts w:ascii="Times New Roman" w:hAnsi="Times New Roman"/>
          <w:sz w:val="20"/>
          <w:szCs w:val="20"/>
        </w:rPr>
        <w:t xml:space="preserve">– </w:t>
      </w:r>
      <w:r w:rsidRPr="00842591">
        <w:rPr>
          <w:rFonts w:ascii="Times New Roman" w:hAnsi="Times New Roman"/>
          <w:sz w:val="20"/>
          <w:szCs w:val="20"/>
        </w:rPr>
        <w:t>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14:paraId="28590410" w14:textId="12080DA8"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Текущий ремонт зданий и сооружений</w:t>
      </w:r>
      <w:r w:rsidR="00997279" w:rsidRPr="00842591">
        <w:rPr>
          <w:rFonts w:ascii="Times New Roman" w:hAnsi="Times New Roman"/>
          <w:sz w:val="20"/>
          <w:szCs w:val="20"/>
        </w:rPr>
        <w:t xml:space="preserve"> – </w:t>
      </w:r>
      <w:r w:rsidRPr="00842591">
        <w:rPr>
          <w:rFonts w:ascii="Times New Roman" w:hAnsi="Times New Roman"/>
          <w:sz w:val="20"/>
          <w:szCs w:val="20"/>
        </w:rPr>
        <w:t xml:space="preserve">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 </w:t>
      </w:r>
    </w:p>
    <w:p w14:paraId="79FD9C45"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Тротуар – элемент дороги, предназначенный для движения пешеходов и примыкающий к проезжей части или отделенный от нее газоном.</w:t>
      </w:r>
    </w:p>
    <w:p w14:paraId="116107B1"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Типовое ограждение-прочные, устойчивые, сплошные, без видимых повреждений ограждения, препятствующие случайному попаданию людей на объекты, представляющие повышенную опасность.</w:t>
      </w:r>
    </w:p>
    <w:p w14:paraId="5270D842" w14:textId="7110565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Уборка территории</w:t>
      </w:r>
      <w:r w:rsidR="00A91E8B" w:rsidRPr="00842591">
        <w:rPr>
          <w:rFonts w:ascii="Times New Roman" w:hAnsi="Times New Roman"/>
          <w:sz w:val="20"/>
          <w:szCs w:val="20"/>
        </w:rPr>
        <w:t xml:space="preserve"> – </w:t>
      </w:r>
      <w:r w:rsidRPr="00842591">
        <w:rPr>
          <w:rFonts w:ascii="Times New Roman" w:hAnsi="Times New Roman"/>
          <w:sz w:val="20"/>
          <w:szCs w:val="20"/>
        </w:rPr>
        <w:t xml:space="preserve">комплекс мероприятий, связанных с регулярной очисткой территории от грязи, мусора, снега, льда, смета, сбором и вывозом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 </w:t>
      </w:r>
    </w:p>
    <w:p w14:paraId="4E253657" w14:textId="64B95A4A"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Утилизация отходов </w:t>
      </w:r>
      <w:r w:rsidR="00A91E8B" w:rsidRPr="00842591">
        <w:rPr>
          <w:rFonts w:ascii="Times New Roman" w:hAnsi="Times New Roman"/>
          <w:sz w:val="20"/>
          <w:szCs w:val="20"/>
        </w:rPr>
        <w:t xml:space="preserve">– </w:t>
      </w:r>
      <w:r w:rsidRPr="00842591">
        <w:rPr>
          <w:rFonts w:ascii="Times New Roman" w:hAnsi="Times New Roman"/>
          <w:sz w:val="20"/>
          <w:szCs w:val="20"/>
        </w:rPr>
        <w:t xml:space="preserve">деятельность, связанная с использованием отходов на этапах их технологического цикла, и (или) обеспечение повторного (вторичного) использования или переработки списанных изделий. </w:t>
      </w:r>
    </w:p>
    <w:p w14:paraId="69B23CFA" w14:textId="55D14B6C" w:rsidR="00A91E8B" w:rsidRPr="00842591" w:rsidRDefault="00A91E8B" w:rsidP="00A91E8B">
      <w:pPr>
        <w:ind w:firstLine="709"/>
        <w:rPr>
          <w:rFonts w:ascii="Times New Roman" w:hAnsi="Times New Roman"/>
          <w:sz w:val="20"/>
          <w:szCs w:val="20"/>
        </w:rPr>
      </w:pPr>
      <w:r w:rsidRPr="00842591">
        <w:rPr>
          <w:rFonts w:ascii="Times New Roman" w:hAnsi="Times New Roman"/>
          <w:bCs/>
          <w:sz w:val="20"/>
          <w:szCs w:val="20"/>
        </w:rPr>
        <w:t xml:space="preserve">Улица </w:t>
      </w:r>
      <w:r w:rsidRPr="00842591">
        <w:rPr>
          <w:rFonts w:ascii="Times New Roman" w:hAnsi="Times New Roman"/>
          <w:sz w:val="20"/>
          <w:szCs w:val="20"/>
        </w:rPr>
        <w:t>–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поселения,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14:paraId="04A283B2" w14:textId="0640A16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Уличное оборудование</w:t>
      </w:r>
      <w:r w:rsidR="00A91E8B" w:rsidRPr="00842591">
        <w:rPr>
          <w:rFonts w:ascii="Times New Roman" w:hAnsi="Times New Roman"/>
          <w:sz w:val="20"/>
          <w:szCs w:val="20"/>
        </w:rPr>
        <w:t xml:space="preserve"> – </w:t>
      </w:r>
      <w:r w:rsidRPr="00842591">
        <w:rPr>
          <w:rFonts w:ascii="Times New Roman" w:hAnsi="Times New Roman"/>
          <w:sz w:val="20"/>
          <w:szCs w:val="20"/>
        </w:rPr>
        <w:t>составная часть внешнего благоустройства поселения (оборудование для мелкорозничной торговли и летних кафе, остановки общественного транспорта, гостевые стоянки автомобилей, парковки, хозяйственное и санитарно-техническое оборудование, рекламные информационные объекты, кабины общественных туалетов, беседки, мусоросборники и т. п.).</w:t>
      </w:r>
    </w:p>
    <w:p w14:paraId="69A30034" w14:textId="2EF4404E" w:rsidR="00AA6C8E" w:rsidRPr="00842591" w:rsidRDefault="00AA6C8E" w:rsidP="00AA6C8E">
      <w:pPr>
        <w:ind w:firstLine="709"/>
        <w:rPr>
          <w:rFonts w:ascii="Times New Roman" w:hAnsi="Times New Roman"/>
          <w:sz w:val="20"/>
          <w:szCs w:val="20"/>
        </w:rPr>
      </w:pPr>
      <w:r w:rsidRPr="00842591">
        <w:rPr>
          <w:rFonts w:ascii="Times New Roman" w:hAnsi="Times New Roman"/>
          <w:bCs/>
          <w:sz w:val="20"/>
          <w:szCs w:val="20"/>
        </w:rPr>
        <w:t xml:space="preserve">Улично-коммунальное оборудование </w:t>
      </w:r>
      <w:r w:rsidR="00A91E8B" w:rsidRPr="00842591">
        <w:rPr>
          <w:rFonts w:ascii="Times New Roman" w:hAnsi="Times New Roman"/>
          <w:sz w:val="20"/>
          <w:szCs w:val="20"/>
        </w:rPr>
        <w:t xml:space="preserve">– </w:t>
      </w:r>
      <w:r w:rsidRPr="00842591">
        <w:rPr>
          <w:rFonts w:ascii="Times New Roman" w:hAnsi="Times New Roman"/>
          <w:sz w:val="20"/>
          <w:szCs w:val="20"/>
        </w:rPr>
        <w:t>различные виды мусоросборников - контейнеров и урн.</w:t>
      </w:r>
    </w:p>
    <w:p w14:paraId="4E6238E9" w14:textId="06096773" w:rsidR="00AA6C8E" w:rsidRPr="00842591" w:rsidRDefault="00AA6C8E" w:rsidP="00A91E8B">
      <w:pPr>
        <w:ind w:firstLine="709"/>
        <w:rPr>
          <w:rFonts w:ascii="Times New Roman" w:hAnsi="Times New Roman"/>
          <w:sz w:val="20"/>
          <w:szCs w:val="20"/>
        </w:rPr>
      </w:pPr>
      <w:r w:rsidRPr="00842591">
        <w:rPr>
          <w:rFonts w:ascii="Times New Roman" w:hAnsi="Times New Roman"/>
          <w:bCs/>
          <w:sz w:val="20"/>
          <w:szCs w:val="20"/>
        </w:rPr>
        <w:t xml:space="preserve">Уличное техническое оборудование </w:t>
      </w:r>
      <w:r w:rsidRPr="00842591">
        <w:rPr>
          <w:rFonts w:ascii="Times New Roman" w:hAnsi="Times New Roman"/>
          <w:sz w:val="20"/>
          <w:szCs w:val="20"/>
        </w:rPr>
        <w:t>-</w:t>
      </w:r>
      <w:r w:rsidR="00A91E8B" w:rsidRPr="00842591">
        <w:rPr>
          <w:rFonts w:ascii="Times New Roman" w:hAnsi="Times New Roman"/>
          <w:sz w:val="20"/>
          <w:szCs w:val="20"/>
        </w:rPr>
        <w:t xml:space="preserve"> </w:t>
      </w:r>
      <w:r w:rsidRPr="00842591">
        <w:rPr>
          <w:rFonts w:ascii="Times New Roman" w:hAnsi="Times New Roman"/>
          <w:sz w:val="20"/>
          <w:szCs w:val="20"/>
        </w:rPr>
        <w:t>укрытия таксофонов, банкоматы,</w:t>
      </w:r>
      <w:r w:rsidR="00A91E8B" w:rsidRPr="00842591">
        <w:rPr>
          <w:rFonts w:ascii="Times New Roman" w:hAnsi="Times New Roman"/>
          <w:sz w:val="20"/>
          <w:szCs w:val="20"/>
        </w:rPr>
        <w:t xml:space="preserve"> </w:t>
      </w:r>
      <w:r w:rsidRPr="00842591">
        <w:rPr>
          <w:rFonts w:ascii="Times New Roman" w:hAnsi="Times New Roman"/>
          <w:sz w:val="20"/>
          <w:szCs w:val="20"/>
        </w:rPr>
        <w:t>интерактивные информационные терминалы, почтовые ящики, вендинговые автоматы, элементы инженерного оборудования (подъемные площадки для инвалидных колясок, смотровые люки, решетки дожде приёмных колодцев, вентиляционные шахты подземных коммуникаций, шкафы телефонной связи и т.п.)</w:t>
      </w:r>
    </w:p>
    <w:p w14:paraId="292E17D7" w14:textId="00E6A4EE"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Уполномоченные лица </w:t>
      </w:r>
      <w:r w:rsidR="00A91E8B" w:rsidRPr="00842591">
        <w:rPr>
          <w:rFonts w:ascii="Times New Roman" w:hAnsi="Times New Roman"/>
          <w:sz w:val="20"/>
          <w:szCs w:val="20"/>
        </w:rPr>
        <w:t>–</w:t>
      </w:r>
      <w:r w:rsidRPr="00842591">
        <w:rPr>
          <w:rFonts w:ascii="Times New Roman" w:hAnsi="Times New Roman"/>
          <w:sz w:val="20"/>
          <w:szCs w:val="20"/>
        </w:rPr>
        <w:t xml:space="preserve"> лица, заключившие имущественный договор, при котором собственность передаётся во временное владение, пользование или только во временное пользование; объектом имущественного договора признаются движимые и недвижимые вещи, в том числе: земельные участки, предприятия, здания, сооружения, оборудование, транспортные средства и другие вещи, не теряющие своих натуральных свойств в процессе их использования. </w:t>
      </w:r>
    </w:p>
    <w:p w14:paraId="2D86D103"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Участники деятельности по благоустройству:</w:t>
      </w:r>
    </w:p>
    <w:p w14:paraId="280D3D74"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 </w:t>
      </w:r>
    </w:p>
    <w:p w14:paraId="1EFB4B0F"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14:paraId="297B2F9B"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 </w:t>
      </w:r>
    </w:p>
    <w:p w14:paraId="75DE06C7"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 </w:t>
      </w:r>
    </w:p>
    <w:p w14:paraId="61B6E658"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д) исполнители работ, специалисты по благоустройству и озеленению, в том числе возведению малых архитектурных форм;</w:t>
      </w:r>
    </w:p>
    <w:p w14:paraId="40AFA718"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е) иные лица.</w:t>
      </w:r>
    </w:p>
    <w:p w14:paraId="2DAA177D" w14:textId="6DBA54AD"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Уборка территорий </w:t>
      </w:r>
      <w:r w:rsidR="00A91E8B" w:rsidRPr="00842591">
        <w:rPr>
          <w:rFonts w:ascii="Times New Roman" w:hAnsi="Times New Roman"/>
          <w:sz w:val="20"/>
          <w:szCs w:val="20"/>
        </w:rPr>
        <w:t xml:space="preserve">– </w:t>
      </w:r>
      <w:r w:rsidRPr="00842591">
        <w:rPr>
          <w:rFonts w:ascii="Times New Roman" w:hAnsi="Times New Roman"/>
          <w:sz w:val="20"/>
          <w:szCs w:val="20"/>
        </w:rPr>
        <w:t>виды</w:t>
      </w:r>
      <w:r w:rsidR="00A91E8B" w:rsidRPr="00842591">
        <w:rPr>
          <w:rFonts w:ascii="Times New Roman" w:hAnsi="Times New Roman"/>
          <w:sz w:val="20"/>
          <w:szCs w:val="20"/>
        </w:rPr>
        <w:t xml:space="preserve"> </w:t>
      </w:r>
      <w:r w:rsidRPr="00842591">
        <w:rPr>
          <w:rFonts w:ascii="Times New Roman" w:hAnsi="Times New Roman"/>
          <w:sz w:val="20"/>
          <w:szCs w:val="20"/>
        </w:rPr>
        <w:t xml:space="preserve">деятельности, 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 </w:t>
      </w:r>
    </w:p>
    <w:p w14:paraId="7153F318" w14:textId="51F316CC"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lastRenderedPageBreak/>
        <w:t>Уничтожение зеленых насаждений</w:t>
      </w:r>
      <w:r w:rsidR="007B6044" w:rsidRPr="00842591">
        <w:rPr>
          <w:rFonts w:ascii="Times New Roman" w:hAnsi="Times New Roman"/>
          <w:sz w:val="20"/>
          <w:szCs w:val="20"/>
        </w:rPr>
        <w:t xml:space="preserve"> </w:t>
      </w:r>
      <w:r w:rsidRPr="00842591">
        <w:rPr>
          <w:rFonts w:ascii="Times New Roman" w:hAnsi="Times New Roman"/>
          <w:sz w:val="20"/>
          <w:szCs w:val="20"/>
        </w:rPr>
        <w:t>-</w:t>
      </w:r>
      <w:r w:rsidR="007B6044" w:rsidRPr="00842591">
        <w:rPr>
          <w:rFonts w:ascii="Times New Roman" w:hAnsi="Times New Roman"/>
          <w:sz w:val="20"/>
          <w:szCs w:val="20"/>
        </w:rPr>
        <w:t xml:space="preserve"> </w:t>
      </w:r>
      <w:r w:rsidRPr="00842591">
        <w:rPr>
          <w:rFonts w:ascii="Times New Roman" w:hAnsi="Times New Roman"/>
          <w:sz w:val="20"/>
          <w:szCs w:val="20"/>
        </w:rPr>
        <w:t>повреждение зеленых насаждений, повлекшее прекращение роста и развития.</w:t>
      </w:r>
    </w:p>
    <w:p w14:paraId="3CA1D402" w14:textId="75BE618E"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Уход за зелеными насаждениями -</w:t>
      </w:r>
      <w:r w:rsidR="007B6044" w:rsidRPr="00842591">
        <w:rPr>
          <w:rFonts w:ascii="Times New Roman" w:hAnsi="Times New Roman"/>
          <w:sz w:val="20"/>
          <w:szCs w:val="20"/>
        </w:rPr>
        <w:t xml:space="preserve"> </w:t>
      </w:r>
      <w:r w:rsidRPr="00842591">
        <w:rPr>
          <w:rFonts w:ascii="Times New Roman" w:hAnsi="Times New Roman"/>
          <w:sz w:val="20"/>
          <w:szCs w:val="20"/>
        </w:rPr>
        <w:t>система мероприятий, направленных на содержание и выращивание зеленых насаждений.</w:t>
      </w:r>
    </w:p>
    <w:p w14:paraId="274F26F9"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Фасад здания – наружная сторона здания или сооружения. Различают главный фасад, уличный фасад, дворовой фасад, боковой фасад. </w:t>
      </w:r>
    </w:p>
    <w:p w14:paraId="2296D48F" w14:textId="690CD00F"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Функциональное освещение</w:t>
      </w:r>
      <w:r w:rsidR="007B6044" w:rsidRPr="00842591">
        <w:rPr>
          <w:rFonts w:ascii="Times New Roman" w:hAnsi="Times New Roman"/>
          <w:sz w:val="20"/>
          <w:szCs w:val="20"/>
        </w:rPr>
        <w:t xml:space="preserve"> </w:t>
      </w:r>
      <w:r w:rsidRPr="00842591">
        <w:rPr>
          <w:rFonts w:ascii="Times New Roman" w:hAnsi="Times New Roman"/>
          <w:sz w:val="20"/>
          <w:szCs w:val="20"/>
        </w:rPr>
        <w:t>-</w:t>
      </w:r>
      <w:r w:rsidR="007B6044" w:rsidRPr="00842591">
        <w:rPr>
          <w:rFonts w:ascii="Times New Roman" w:hAnsi="Times New Roman"/>
          <w:sz w:val="20"/>
          <w:szCs w:val="20"/>
        </w:rPr>
        <w:t xml:space="preserve"> </w:t>
      </w:r>
      <w:r w:rsidRPr="00842591">
        <w:rPr>
          <w:rFonts w:ascii="Times New Roman" w:hAnsi="Times New Roman"/>
          <w:sz w:val="20"/>
          <w:szCs w:val="20"/>
        </w:rPr>
        <w:t>стационарные установки освещения дорожных покрытий и пространств в транспортных и пешеходных зонах. Установки функционального освещения, подразделяют на обычные, высокомачтовые, парапетные, газонные и встроенные.</w:t>
      </w:r>
    </w:p>
    <w:p w14:paraId="0F652AF9"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Хранение отходов – содержание отходов в объектах размещения отходов в целях их последующего захоронения, обезвреживания или использования.</w:t>
      </w:r>
    </w:p>
    <w:p w14:paraId="372E4EB3"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Хозяйствующий субъект - индивидуальный предприниматель, коммерческая организация, а также некоммерческая организация, осуществляющая деятельность, приносящую ей доход. </w:t>
      </w:r>
    </w:p>
    <w:p w14:paraId="068E045E" w14:textId="2B96CE61"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Частное домовладение -</w:t>
      </w:r>
      <w:r w:rsidR="007B6044" w:rsidRPr="00842591">
        <w:rPr>
          <w:rFonts w:ascii="Times New Roman" w:hAnsi="Times New Roman"/>
          <w:sz w:val="20"/>
          <w:szCs w:val="20"/>
        </w:rPr>
        <w:t xml:space="preserve"> </w:t>
      </w:r>
      <w:r w:rsidRPr="00842591">
        <w:rPr>
          <w:rFonts w:ascii="Times New Roman" w:hAnsi="Times New Roman"/>
          <w:sz w:val="20"/>
          <w:szCs w:val="20"/>
        </w:rPr>
        <w:t xml:space="preserve">совокупность принадлежащих гражданину на праве частной собственности жилого дома, подсобных построек (гаража, сарая, теплиц и др.), расположенных на обособленном земельном участке, находящемся во владении и пользовании у соответствующего лица на основании права собственности или на ином законном основании. </w:t>
      </w:r>
    </w:p>
    <w:p w14:paraId="114A4DBD"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bCs/>
          <w:sz w:val="20"/>
          <w:szCs w:val="20"/>
        </w:rPr>
        <w:t xml:space="preserve">Чистота </w:t>
      </w:r>
      <w:r w:rsidRPr="00842591">
        <w:rPr>
          <w:rFonts w:ascii="Times New Roman" w:hAnsi="Times New Roman"/>
          <w:sz w:val="20"/>
          <w:szCs w:val="20"/>
        </w:rPr>
        <w:t>– состояние земельных участков, объектов недвижимости, иных объектов, характеризующееся опрятностью, аккуратностью, безопасностью, очищенностью от грязи, посторонних предметов, бытовых, промышленных и строительных отходов, навалов мусора.</w:t>
      </w:r>
    </w:p>
    <w:p w14:paraId="6A94F8FD"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Элементы благоустройства:</w:t>
      </w:r>
    </w:p>
    <w:p w14:paraId="7020FDFD"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элементы озеленения;</w:t>
      </w:r>
    </w:p>
    <w:p w14:paraId="3CBCCB52"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покрытия;</w:t>
      </w:r>
    </w:p>
    <w:p w14:paraId="31D0DEBC"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ограждения (заборы);</w:t>
      </w:r>
    </w:p>
    <w:p w14:paraId="34FD92E3"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водные устройства;</w:t>
      </w:r>
    </w:p>
    <w:p w14:paraId="7EF8D7F7"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уличное коммунально-бытовое и техническое оборудование;</w:t>
      </w:r>
    </w:p>
    <w:p w14:paraId="2B822634"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игровое и спортивное оборудование;</w:t>
      </w:r>
    </w:p>
    <w:p w14:paraId="3B005BF4"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элементы освещения;</w:t>
      </w:r>
    </w:p>
    <w:p w14:paraId="17D468EC"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средства размещения информации и рекламные конструкции;</w:t>
      </w:r>
    </w:p>
    <w:p w14:paraId="4AC9F1F0"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малые архитектурные формы и городская мебель;</w:t>
      </w:r>
    </w:p>
    <w:p w14:paraId="4053539D"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некапитальные нестационарные сооружения;</w:t>
      </w:r>
    </w:p>
    <w:p w14:paraId="57BB7631"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элементы объектов капитального строительства.</w:t>
      </w:r>
    </w:p>
    <w:p w14:paraId="4DB20C91" w14:textId="77777777" w:rsidR="00AA6C8E" w:rsidRPr="00842591" w:rsidRDefault="00AA6C8E" w:rsidP="00AA6C8E">
      <w:pPr>
        <w:ind w:firstLine="709"/>
        <w:rPr>
          <w:rFonts w:ascii="Times New Roman" w:hAnsi="Times New Roman"/>
          <w:sz w:val="20"/>
          <w:szCs w:val="20"/>
        </w:rPr>
      </w:pPr>
    </w:p>
    <w:p w14:paraId="4298FD8D" w14:textId="77777777" w:rsidR="00AA6C8E" w:rsidRPr="00842591" w:rsidRDefault="00AA6C8E" w:rsidP="006163E8">
      <w:pPr>
        <w:pStyle w:val="af3"/>
      </w:pPr>
      <w:r w:rsidRPr="00842591">
        <w:t>3. Правила эксплуатации объектов благоустройства</w:t>
      </w:r>
    </w:p>
    <w:p w14:paraId="0243F320" w14:textId="77777777" w:rsidR="00AA6C8E" w:rsidRPr="00842591" w:rsidRDefault="00AA6C8E" w:rsidP="00AA6C8E">
      <w:pPr>
        <w:ind w:firstLine="709"/>
        <w:rPr>
          <w:rFonts w:ascii="Times New Roman" w:hAnsi="Times New Roman"/>
          <w:sz w:val="20"/>
          <w:szCs w:val="20"/>
        </w:rPr>
      </w:pPr>
    </w:p>
    <w:p w14:paraId="03D2D17E" w14:textId="77777777" w:rsidR="00AA6C8E" w:rsidRPr="00842591" w:rsidRDefault="00AA6C8E" w:rsidP="00AA6C8E">
      <w:pPr>
        <w:pStyle w:val="4"/>
        <w:rPr>
          <w:rFonts w:ascii="Times New Roman" w:hAnsi="Times New Roman" w:cs="Times New Roman"/>
          <w:sz w:val="20"/>
          <w:szCs w:val="20"/>
        </w:rPr>
      </w:pPr>
      <w:r w:rsidRPr="00842591">
        <w:rPr>
          <w:rFonts w:ascii="Times New Roman" w:hAnsi="Times New Roman" w:cs="Times New Roman"/>
          <w:sz w:val="20"/>
          <w:szCs w:val="20"/>
        </w:rPr>
        <w:t>3.1. Уборка территории</w:t>
      </w:r>
    </w:p>
    <w:p w14:paraId="49BB9176"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3.1.1. Все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 осуществлять уборку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
    <w:p w14:paraId="3BC83FAA"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Обязанности по уборке и благоустройству территории возлагаются на администрацию сельского поселения, если объект или земельный участок признан выморочным или поставлен на учет в качестве бесхозяйного.</w:t>
      </w:r>
    </w:p>
    <w:p w14:paraId="0C3F2538"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Если собственник объекта или земельного участка не определен, не известен, либо его установление не представляется возможным, то обязанности, по уборке и благоустройству территории, возлагаются на администрацию поселения, на территории которого находится объект, земельный участок. </w:t>
      </w:r>
    </w:p>
    <w:p w14:paraId="681C695E" w14:textId="22CFCB8D"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Физические и юридические лица, независимо от их организационно-правовой формы, являющиеся собственниками земельных участков, зданий, строений и сооружений, встроенных нежилых помещений или их арендаторами (пользователями), если это предусмотрено договором между собственником и арендатором (пользователем), а также лица, оказывающие услуги по управлению и обслуживанию (управляющие и обслуживающие организации), обязаны иметь договоры на вывоз отходов из жилых домов, организаций, предприятий и учреждений</w:t>
      </w:r>
      <w:r w:rsidR="0054474B" w:rsidRPr="00842591">
        <w:rPr>
          <w:rFonts w:ascii="Times New Roman" w:hAnsi="Times New Roman"/>
          <w:sz w:val="20"/>
          <w:szCs w:val="20"/>
        </w:rPr>
        <w:t xml:space="preserve"> с региональными операторами</w:t>
      </w:r>
      <w:r w:rsidRPr="00842591">
        <w:rPr>
          <w:rFonts w:ascii="Times New Roman" w:hAnsi="Times New Roman"/>
          <w:sz w:val="20"/>
          <w:szCs w:val="20"/>
        </w:rPr>
        <w:t>.</w:t>
      </w:r>
    </w:p>
    <w:p w14:paraId="2207CA67" w14:textId="04B295D6" w:rsidR="008E6096" w:rsidRPr="00842591" w:rsidRDefault="008E6096" w:rsidP="008E6096">
      <w:pPr>
        <w:ind w:firstLine="709"/>
        <w:rPr>
          <w:rFonts w:ascii="Times New Roman" w:hAnsi="Times New Roman"/>
          <w:sz w:val="20"/>
          <w:szCs w:val="20"/>
        </w:rPr>
      </w:pPr>
      <w:r w:rsidRPr="00842591">
        <w:rPr>
          <w:rFonts w:ascii="Times New Roman" w:hAnsi="Times New Roman"/>
          <w:sz w:val="20"/>
          <w:szCs w:val="20"/>
        </w:rPr>
        <w:t xml:space="preserve">Юридическому лицу присваивается статус регионального оператора и определяется зона его деятельности на основании конкурсного отбора, который проводится уполномоченным органом исполнительной власти </w:t>
      </w:r>
      <w:r w:rsidR="006E421F" w:rsidRPr="00842591">
        <w:rPr>
          <w:rFonts w:ascii="Times New Roman" w:hAnsi="Times New Roman"/>
          <w:sz w:val="20"/>
          <w:szCs w:val="20"/>
        </w:rPr>
        <w:t>Воронежской области</w:t>
      </w:r>
      <w:r w:rsidRPr="00842591">
        <w:rPr>
          <w:rFonts w:ascii="Times New Roman" w:hAnsi="Times New Roman"/>
          <w:sz w:val="20"/>
          <w:szCs w:val="20"/>
        </w:rPr>
        <w:t xml:space="preserve"> в порядке, установленном Правительством Российской Федерации.</w:t>
      </w:r>
    </w:p>
    <w:p w14:paraId="5516EFCA" w14:textId="74FD0116" w:rsidR="008E6096" w:rsidRPr="00842591" w:rsidRDefault="008E6096" w:rsidP="008E6096">
      <w:pPr>
        <w:ind w:firstLine="709"/>
        <w:rPr>
          <w:rFonts w:ascii="Times New Roman" w:hAnsi="Times New Roman"/>
          <w:sz w:val="20"/>
          <w:szCs w:val="20"/>
        </w:rPr>
      </w:pPr>
      <w:r w:rsidRPr="00842591">
        <w:rPr>
          <w:rFonts w:ascii="Times New Roman" w:hAnsi="Times New Roman"/>
          <w:sz w:val="20"/>
          <w:szCs w:val="20"/>
        </w:rPr>
        <w:t>Статус регионального оператора присваивается на срок не более чем десять лет. Юридическое лицо может быть лишено статуса регионального оператора по основаниям, определенным правилами обращения с твердыми коммунальными отходами.</w:t>
      </w:r>
    </w:p>
    <w:p w14:paraId="5DB323CA" w14:textId="144D49E3" w:rsidR="008E6096" w:rsidRPr="00842591" w:rsidRDefault="008E6096" w:rsidP="008E6096">
      <w:pPr>
        <w:ind w:firstLine="709"/>
        <w:rPr>
          <w:rFonts w:ascii="Times New Roman" w:hAnsi="Times New Roman"/>
          <w:sz w:val="20"/>
          <w:szCs w:val="20"/>
        </w:rPr>
      </w:pPr>
      <w:r w:rsidRPr="00842591">
        <w:rPr>
          <w:rFonts w:ascii="Times New Roman" w:hAnsi="Times New Roman"/>
          <w:sz w:val="20"/>
          <w:szCs w:val="20"/>
        </w:rPr>
        <w:t xml:space="preserve">Содержание и порядок заключения соглашения между органами исполнительной власти </w:t>
      </w:r>
      <w:r w:rsidR="006E421F" w:rsidRPr="00842591">
        <w:rPr>
          <w:rFonts w:ascii="Times New Roman" w:hAnsi="Times New Roman"/>
          <w:sz w:val="20"/>
          <w:szCs w:val="20"/>
        </w:rPr>
        <w:t>Воронежской области</w:t>
      </w:r>
      <w:r w:rsidRPr="00842591">
        <w:rPr>
          <w:rFonts w:ascii="Times New Roman" w:hAnsi="Times New Roman"/>
          <w:sz w:val="20"/>
          <w:szCs w:val="20"/>
        </w:rPr>
        <w:t xml:space="preserve"> и региональными операторами, условия проведения торгов на осуществление </w:t>
      </w:r>
      <w:r w:rsidRPr="00842591">
        <w:rPr>
          <w:rFonts w:ascii="Times New Roman" w:hAnsi="Times New Roman"/>
          <w:sz w:val="20"/>
          <w:szCs w:val="20"/>
        </w:rPr>
        <w:lastRenderedPageBreak/>
        <w:t>транспортирования твердых коммунальных отходов устанавливаются законодательством субъектов Российской Федерации.</w:t>
      </w:r>
    </w:p>
    <w:p w14:paraId="289FA75E" w14:textId="0EAC5B07" w:rsidR="0054474B" w:rsidRPr="00842591" w:rsidRDefault="008E6096" w:rsidP="008E6096">
      <w:pPr>
        <w:ind w:firstLine="709"/>
        <w:rPr>
          <w:rFonts w:ascii="Times New Roman" w:hAnsi="Times New Roman"/>
          <w:sz w:val="20"/>
          <w:szCs w:val="20"/>
        </w:rPr>
      </w:pPr>
      <w:r w:rsidRPr="00842591">
        <w:rPr>
          <w:rFonts w:ascii="Times New Roman" w:hAnsi="Times New Roman"/>
          <w:sz w:val="20"/>
          <w:szCs w:val="20"/>
        </w:rPr>
        <w:t xml:space="preserve">Операторы по обращению с твердыми коммунальными отходами, региональные операторы обязаны соблюдать схему потоков твердых коммунальных отходов, предусмотренную территориальной схемой обращения с отходами </w:t>
      </w:r>
      <w:r w:rsidR="006E421F" w:rsidRPr="00842591">
        <w:rPr>
          <w:rFonts w:ascii="Times New Roman" w:hAnsi="Times New Roman"/>
          <w:sz w:val="20"/>
          <w:szCs w:val="20"/>
        </w:rPr>
        <w:t xml:space="preserve">Воронежской области. </w:t>
      </w:r>
    </w:p>
    <w:p w14:paraId="6691A43E" w14:textId="37D4010D"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Заказ на услуги по вывозу отходов</w:t>
      </w:r>
      <w:r w:rsidR="0054474B" w:rsidRPr="00842591">
        <w:rPr>
          <w:rFonts w:ascii="Times New Roman" w:hAnsi="Times New Roman"/>
          <w:sz w:val="20"/>
          <w:szCs w:val="20"/>
        </w:rPr>
        <w:t xml:space="preserve">, </w:t>
      </w:r>
      <w:r w:rsidR="004E6B00" w:rsidRPr="00842591">
        <w:rPr>
          <w:rFonts w:ascii="Times New Roman" w:hAnsi="Times New Roman"/>
          <w:sz w:val="20"/>
          <w:szCs w:val="20"/>
        </w:rPr>
        <w:t xml:space="preserve">а именно </w:t>
      </w:r>
      <w:r w:rsidR="00E65A92" w:rsidRPr="00842591">
        <w:rPr>
          <w:rFonts w:ascii="Times New Roman" w:hAnsi="Times New Roman"/>
          <w:sz w:val="20"/>
          <w:szCs w:val="20"/>
        </w:rPr>
        <w:t>крупногабари</w:t>
      </w:r>
      <w:r w:rsidR="004E6B00" w:rsidRPr="00842591">
        <w:rPr>
          <w:rFonts w:ascii="Times New Roman" w:hAnsi="Times New Roman"/>
          <w:sz w:val="20"/>
          <w:szCs w:val="20"/>
        </w:rPr>
        <w:t xml:space="preserve">тных и </w:t>
      </w:r>
      <w:r w:rsidR="00E65A92" w:rsidRPr="00842591">
        <w:rPr>
          <w:rFonts w:ascii="Times New Roman" w:hAnsi="Times New Roman"/>
          <w:sz w:val="20"/>
          <w:szCs w:val="20"/>
        </w:rPr>
        <w:t>строительны</w:t>
      </w:r>
      <w:r w:rsidR="0054474B" w:rsidRPr="00842591">
        <w:rPr>
          <w:rFonts w:ascii="Times New Roman" w:hAnsi="Times New Roman"/>
          <w:sz w:val="20"/>
          <w:szCs w:val="20"/>
        </w:rPr>
        <w:t>х,</w:t>
      </w:r>
      <w:r w:rsidRPr="00842591">
        <w:rPr>
          <w:rFonts w:ascii="Times New Roman" w:hAnsi="Times New Roman"/>
          <w:sz w:val="20"/>
          <w:szCs w:val="20"/>
        </w:rPr>
        <w:t xml:space="preserve"> оформляется в письменной форме путем составления договора. Копия указанного документа должна выдаваться в обязательном порядке потребителю услуг.</w:t>
      </w:r>
    </w:p>
    <w:p w14:paraId="2AE5002B"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В соответствии с договором на оказание услуг по обращению с твердыми коммунальными отходами в местах (площадках) накопления твердых коммунальных отходов складирование твердых коммунальных отходов осуществляется потребителями следующими способами:</w:t>
      </w:r>
    </w:p>
    <w:p w14:paraId="2E443489"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а) в контейнеры, расположенные в мусороприемных камерах (при наличии соответствующей внутридомовой инженерной системы);</w:t>
      </w:r>
    </w:p>
    <w:p w14:paraId="09A0271E"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б) в контейнеры, бункеры, расположенные на контейнерных площадках;</w:t>
      </w:r>
    </w:p>
    <w:p w14:paraId="600957FA"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в) в пакеты или другие емкости, предоставленные региональным оператором.</w:t>
      </w:r>
    </w:p>
    <w:p w14:paraId="618106DB"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Физические и юридические лица, индивидуальные предприниматели имеют право:</w:t>
      </w:r>
    </w:p>
    <w:p w14:paraId="2DF0F51F"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участвовать в социально значимых работах, выполняемых в рамках решения органами местного самоуправления вопросов организации благоустройства, объединяться для проведения работ по содержанию территорий;</w:t>
      </w:r>
    </w:p>
    <w:p w14:paraId="0FF87FE1"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получать информацию уполномоченных органов по вопросам содержания и благоустройства территории поселения;</w:t>
      </w:r>
    </w:p>
    <w:p w14:paraId="4B4E9781" w14:textId="53782D8A"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участвовать в смотрах, конкурсах, иных массовых мероприятиях по содержанию территории поселения;</w:t>
      </w:r>
    </w:p>
    <w:p w14:paraId="2117159E"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делать добровольные пожертвования на благоустройство территории поселения.</w:t>
      </w:r>
    </w:p>
    <w:p w14:paraId="0DA51B81"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3.1.2. Не допускается выброс отходов и (или) их сжигание на территории сельского поселения, в том числе на контейнерных площадках, контейнерах, урнах для сбора отходов.</w:t>
      </w:r>
    </w:p>
    <w:p w14:paraId="121CD3D2" w14:textId="77777777" w:rsidR="00AA6C8E" w:rsidRPr="00842591" w:rsidRDefault="00AA6C8E" w:rsidP="00AA6C8E">
      <w:pPr>
        <w:pStyle w:val="4"/>
        <w:rPr>
          <w:rFonts w:ascii="Times New Roman" w:hAnsi="Times New Roman" w:cs="Times New Roman"/>
          <w:sz w:val="20"/>
          <w:szCs w:val="20"/>
        </w:rPr>
      </w:pPr>
      <w:r w:rsidRPr="00842591">
        <w:rPr>
          <w:rFonts w:ascii="Times New Roman" w:hAnsi="Times New Roman" w:cs="Times New Roman"/>
          <w:sz w:val="20"/>
          <w:szCs w:val="20"/>
        </w:rPr>
        <w:t>3.2. Организация сбора отходов:</w:t>
      </w:r>
    </w:p>
    <w:p w14:paraId="76F6DC5A"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3.2.1. Все юридические лица и иные хозяйствующие субъекты должны иметь свои контейнеры на контейнерных площадках, размещенные согласно техническому паспорту на строение, и (или) бункеры-накопители или договоры на складирование отходов на контейнерных площадках с их владельцами. </w:t>
      </w:r>
    </w:p>
    <w:p w14:paraId="77706A51"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Складирование отходов должно осуществляться только в эти контейнеры. Запрещается складирование отходов в других местах. </w:t>
      </w:r>
    </w:p>
    <w:p w14:paraId="2EABAEEC"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В контейнеры для сбора отходов запрещается выброс трупов животных, птиц, горюче-смазочных материалов, автошин, аккумуляторов, металлолома, других биологических отходов, крупногабаритных отходов и строительного мусора, а также выбор вторичного сырья и пищевых отходов из контейнеров. </w:t>
      </w:r>
    </w:p>
    <w:p w14:paraId="0833B85C" w14:textId="483CB38E" w:rsidR="00BE0D1C" w:rsidRPr="00842591" w:rsidRDefault="00BE0D1C" w:rsidP="00BE0D1C">
      <w:pPr>
        <w:ind w:firstLine="709"/>
        <w:rPr>
          <w:rFonts w:ascii="Times New Roman" w:hAnsi="Times New Roman"/>
          <w:sz w:val="20"/>
          <w:szCs w:val="20"/>
        </w:rPr>
      </w:pPr>
      <w:r w:rsidRPr="00842591">
        <w:rPr>
          <w:rFonts w:ascii="Times New Roman" w:hAnsi="Times New Roman"/>
          <w:sz w:val="20"/>
          <w:szCs w:val="20"/>
        </w:rPr>
        <w:t>Сбор, транспортирование, обработка, утилизация, обезвреживание, захоронение твердых коммунальных отходов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w:t>
      </w:r>
    </w:p>
    <w:p w14:paraId="4C502EB5" w14:textId="4477D9DB" w:rsidR="00BE0D1C" w:rsidRPr="00842591" w:rsidRDefault="00BE0D1C" w:rsidP="00BE0D1C">
      <w:pPr>
        <w:ind w:firstLine="709"/>
        <w:rPr>
          <w:rFonts w:ascii="Times New Roman" w:hAnsi="Times New Roman"/>
          <w:sz w:val="20"/>
          <w:szCs w:val="20"/>
        </w:rPr>
      </w:pPr>
      <w:r w:rsidRPr="00842591">
        <w:rPr>
          <w:rFonts w:ascii="Times New Roman" w:hAnsi="Times New Roman"/>
          <w:sz w:val="20"/>
          <w:szCs w:val="20"/>
        </w:rPr>
        <w:t>Накопление, сбор, транспортирование, обработка, утилизация, обезвреживание, захоронение твердых коммунальных отходов осуществляются в соответствии с правилами обращения с твердыми коммунальными отходами, утвержденными Правительством Российской Федерации (далее - правила обращения с твердыми коммунальными отходами).</w:t>
      </w:r>
    </w:p>
    <w:p w14:paraId="561E9F99" w14:textId="3B1CA1A8" w:rsidR="00AA6C8E" w:rsidRPr="00842591" w:rsidRDefault="00AA6C8E" w:rsidP="00BE0D1C">
      <w:pPr>
        <w:ind w:firstLine="709"/>
        <w:rPr>
          <w:rFonts w:ascii="Times New Roman" w:hAnsi="Times New Roman"/>
          <w:sz w:val="20"/>
          <w:szCs w:val="20"/>
        </w:rPr>
      </w:pPr>
      <w:r w:rsidRPr="00842591">
        <w:rPr>
          <w:rFonts w:ascii="Times New Roman" w:hAnsi="Times New Roman"/>
          <w:sz w:val="20"/>
          <w:szCs w:val="20"/>
        </w:rPr>
        <w:t>3.2.2. Контейнеры, бункеры-накопители и ограждения контейнерных площадок должны быть в технически исправном состоянии.</w:t>
      </w:r>
    </w:p>
    <w:p w14:paraId="6FDD82C7" w14:textId="0C9433FE"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3.2.3. Контейнеры, бункеры-накопители и площадки под ними должны не реже 1 раза в 10 дней (кроме </w:t>
      </w:r>
      <w:r w:rsidR="00257AB2" w:rsidRPr="00842591">
        <w:rPr>
          <w:rFonts w:ascii="Times New Roman" w:hAnsi="Times New Roman"/>
          <w:sz w:val="20"/>
          <w:szCs w:val="20"/>
        </w:rPr>
        <w:t>осенне-</w:t>
      </w:r>
      <w:r w:rsidRPr="00842591">
        <w:rPr>
          <w:rFonts w:ascii="Times New Roman" w:hAnsi="Times New Roman"/>
          <w:sz w:val="20"/>
          <w:szCs w:val="20"/>
        </w:rPr>
        <w:t>зимнего периода) обрабатываться дезинфицирующими составами.</w:t>
      </w:r>
    </w:p>
    <w:p w14:paraId="1FEEF01A"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Обработку должны проводить организации, ответственные за содержание контейнерных площадок.</w:t>
      </w:r>
    </w:p>
    <w:p w14:paraId="2C7DC6D3"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3.2.4. Контейнеры размещаются (устанавливаются) на специально оборудованных контейнерных площадках. </w:t>
      </w:r>
    </w:p>
    <w:p w14:paraId="70415B06"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Бункеры-накопители устанавливаются на специально оборудованных площадках.</w:t>
      </w:r>
    </w:p>
    <w:p w14:paraId="164DF53C"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Запрещается устанавливать контейнеры и бункеры-накопители на проезжей части, тротуарах, газонах, и в проходных арках домов.</w:t>
      </w:r>
    </w:p>
    <w:p w14:paraId="47C5C29B" w14:textId="498BB34D"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3.2.</w:t>
      </w:r>
      <w:r w:rsidR="00B9510D" w:rsidRPr="00842591">
        <w:rPr>
          <w:rFonts w:ascii="Times New Roman" w:hAnsi="Times New Roman"/>
          <w:sz w:val="20"/>
          <w:szCs w:val="20"/>
        </w:rPr>
        <w:t xml:space="preserve">5. </w:t>
      </w:r>
      <w:r w:rsidRPr="00842591">
        <w:rPr>
          <w:rFonts w:ascii="Times New Roman" w:hAnsi="Times New Roman"/>
          <w:sz w:val="20"/>
          <w:szCs w:val="20"/>
        </w:rPr>
        <w:t>Контейнерные площадки рекомендуется оборудовать твердым покрытием, аналогичным покрытию проездов, без выбоин, просадков, проломов, сдвигов, волн, гребенок, колей и сорной растительности.</w:t>
      </w:r>
    </w:p>
    <w:p w14:paraId="08C79CEA"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Элементы сопряжения покрытий рекомендуется поддерживать без разрушений, сколов, вертикальных отклонений, сорной растительности между бортовыми камнями.</w:t>
      </w:r>
    </w:p>
    <w:p w14:paraId="36FEB32C"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Внешние поверхности элементов благоустройства контейнерных площадок рекомендуется поддерживать чистыми, без визуально воспринимаемых деформаций.</w:t>
      </w:r>
    </w:p>
    <w:p w14:paraId="3228E94F" w14:textId="0A12A42C" w:rsidR="00796AD9" w:rsidRPr="00842591" w:rsidRDefault="00796AD9" w:rsidP="00796AD9">
      <w:pPr>
        <w:ind w:firstLine="709"/>
        <w:rPr>
          <w:rFonts w:ascii="Times New Roman" w:hAnsi="Times New Roman"/>
          <w:sz w:val="20"/>
          <w:szCs w:val="20"/>
        </w:rPr>
      </w:pPr>
      <w:r w:rsidRPr="00842591">
        <w:rPr>
          <w:rFonts w:ascii="Times New Roman" w:hAnsi="Times New Roman"/>
          <w:sz w:val="20"/>
          <w:szCs w:val="20"/>
        </w:rPr>
        <w:t>Если на контейнерной площадке предусмотрена крыша, то не рекомендуется устраивать ее из бетонных и железобетонных изделий, дерева, ткани, шифера, мягкой кровли, черепицы, поддонов, иных подобных изделий и материалов.</w:t>
      </w:r>
    </w:p>
    <w:p w14:paraId="642C6A6F"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lastRenderedPageBreak/>
        <w:t>Контейнерную площадку рекомендуется освещать в вечерне-ночное время с использованием установок наружного освещения.</w:t>
      </w:r>
    </w:p>
    <w:p w14:paraId="6190C688" w14:textId="63B1B9C3"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3.2.</w:t>
      </w:r>
      <w:r w:rsidR="00B9510D" w:rsidRPr="00842591">
        <w:rPr>
          <w:rFonts w:ascii="Times New Roman" w:hAnsi="Times New Roman"/>
          <w:sz w:val="20"/>
          <w:szCs w:val="20"/>
        </w:rPr>
        <w:t>6</w:t>
      </w:r>
      <w:r w:rsidRPr="00842591">
        <w:rPr>
          <w:rFonts w:ascii="Times New Roman" w:hAnsi="Times New Roman"/>
          <w:sz w:val="20"/>
          <w:szCs w:val="20"/>
        </w:rPr>
        <w:t xml:space="preserve">. На территориях </w:t>
      </w:r>
      <w:r w:rsidR="007B6044" w:rsidRPr="00842591">
        <w:rPr>
          <w:rFonts w:ascii="Times New Roman" w:hAnsi="Times New Roman"/>
          <w:sz w:val="20"/>
          <w:szCs w:val="20"/>
        </w:rPr>
        <w:t>поселения</w:t>
      </w:r>
      <w:r w:rsidRPr="00842591">
        <w:rPr>
          <w:rFonts w:ascii="Times New Roman" w:hAnsi="Times New Roman"/>
          <w:sz w:val="20"/>
          <w:szCs w:val="20"/>
        </w:rPr>
        <w:t xml:space="preserve"> в соответствии с территориальной схемой обращения с отходами должны быть обустроены контейнерные площадки – места накопления ТКО, которые независимо от видов мусоросборников должны иметь подъездной путь, водонепроницаемое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 Иметь с трех сторон ограждение высотой не менее 1,5 м, чтобы не допускать попадания отходов на прилегающую территорию.</w:t>
      </w:r>
    </w:p>
    <w:p w14:paraId="0A1D48CB"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Ограждение контейнерных площадок должно выполняться из плотного (железобетонного, кирпичного, металлического) материала, не допускается выполнение ограждения из решетчатого, сетчатого или деревянного материала.</w:t>
      </w:r>
    </w:p>
    <w:p w14:paraId="28FA964F" w14:textId="7CCEEFB1"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3.2.</w:t>
      </w:r>
      <w:r w:rsidR="00B9510D" w:rsidRPr="00842591">
        <w:rPr>
          <w:rFonts w:ascii="Times New Roman" w:hAnsi="Times New Roman"/>
          <w:sz w:val="20"/>
          <w:szCs w:val="20"/>
        </w:rPr>
        <w:t>7</w:t>
      </w:r>
      <w:r w:rsidRPr="00842591">
        <w:rPr>
          <w:rFonts w:ascii="Times New Roman" w:hAnsi="Times New Roman"/>
          <w:sz w:val="20"/>
          <w:szCs w:val="20"/>
        </w:rPr>
        <w:t>. Расстояние от контейнерных площадок до жилых зданий, границы индивидуальных земельных участков под индивидуальную жилую застройку, территорий детских и спортивных площадок, дошкольных образовательных организаций, общеобразовательных организаций и мест массового отдыха населения должно быть не менее 20 м, но не более 100 м; до территорий медицинских организаций – не менее 25 м.</w:t>
      </w:r>
    </w:p>
    <w:p w14:paraId="30652732" w14:textId="4DBC699C"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При невозможности </w:t>
      </w:r>
      <w:r w:rsidR="00AF5E88" w:rsidRPr="00842591">
        <w:rPr>
          <w:rFonts w:ascii="Times New Roman" w:hAnsi="Times New Roman"/>
          <w:sz w:val="20"/>
          <w:szCs w:val="20"/>
        </w:rPr>
        <w:t>соблюдения,</w:t>
      </w:r>
      <w:r w:rsidRPr="00842591">
        <w:rPr>
          <w:rFonts w:ascii="Times New Roman" w:hAnsi="Times New Roman"/>
          <w:sz w:val="20"/>
          <w:szCs w:val="20"/>
        </w:rPr>
        <w:t xml:space="preserve"> указанных в выше изложенном абзаце Санитарных правил расстояний, главные государственные санитарные врачи по субъектам Российской Федерации по обращению собственника земельного участка принимают решение об изменении расстояний от мест (площадок) накопления ТКО до нормируемых объектов, но не более чем на 25%, на основании санитарно-эпидемиологической оценки и при условии оборудования таких мест (площадок) навесами над мусоросборниками (за исключением бункеров).</w:t>
      </w:r>
    </w:p>
    <w:p w14:paraId="339D827B" w14:textId="77777777" w:rsidR="00AA6C8E" w:rsidRPr="00842591" w:rsidRDefault="00AA6C8E" w:rsidP="00AA6C8E">
      <w:pPr>
        <w:tabs>
          <w:tab w:val="left" w:pos="1097"/>
        </w:tabs>
        <w:ind w:firstLine="709"/>
        <w:rPr>
          <w:rFonts w:ascii="Times New Roman" w:hAnsi="Times New Roman"/>
          <w:sz w:val="20"/>
          <w:szCs w:val="20"/>
        </w:rPr>
      </w:pPr>
      <w:r w:rsidRPr="00842591">
        <w:rPr>
          <w:rFonts w:ascii="Times New Roman" w:hAnsi="Times New Roman"/>
          <w:sz w:val="20"/>
          <w:szCs w:val="20"/>
        </w:rPr>
        <w:t>В исключительных случаях в районах сложившейся застройки, где нет возможности соблюдения установленных разрывов, эти расстояния устанавливаются комиссией с участием уполномоченных сотрудников администрации сельского поселения. Акты комиссии должны утверждаться администрацией сельского поселения.</w:t>
      </w:r>
    </w:p>
    <w:p w14:paraId="3CA36FF1" w14:textId="68D107B0"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3.2.</w:t>
      </w:r>
      <w:r w:rsidR="00B9510D" w:rsidRPr="00842591">
        <w:rPr>
          <w:rFonts w:ascii="Times New Roman" w:hAnsi="Times New Roman"/>
          <w:sz w:val="20"/>
          <w:szCs w:val="20"/>
        </w:rPr>
        <w:t>8</w:t>
      </w:r>
      <w:r w:rsidRPr="00842591">
        <w:rPr>
          <w:rFonts w:ascii="Times New Roman" w:hAnsi="Times New Roman"/>
          <w:sz w:val="20"/>
          <w:szCs w:val="20"/>
        </w:rPr>
        <w:t xml:space="preserve">. Контейнерные площадки должны быть оборудованы специальными средствами для размещения следующей информации: </w:t>
      </w:r>
    </w:p>
    <w:p w14:paraId="650A406C"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дата и время вывоза отходов;</w:t>
      </w:r>
    </w:p>
    <w:p w14:paraId="55566133"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 телефона организации, осуществляющей вывоз отходов;</w:t>
      </w:r>
    </w:p>
    <w:p w14:paraId="6DDBC5EE"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наименование организации, осуществляющей вывоз отходов;</w:t>
      </w:r>
    </w:p>
    <w:p w14:paraId="23452496"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 телефона должностного лица, ответственного за содержание контейнерной площадки;</w:t>
      </w:r>
    </w:p>
    <w:p w14:paraId="2E996257"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предупреждения о недопустимости создания препятствий подъезду специализированного автотранспорта, разгружающего контейнеры и бункеры.</w:t>
      </w:r>
    </w:p>
    <w:p w14:paraId="4D5E60E5" w14:textId="248E1C6C"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3.2.</w:t>
      </w:r>
      <w:r w:rsidR="00B9510D" w:rsidRPr="00842591">
        <w:rPr>
          <w:rFonts w:ascii="Times New Roman" w:hAnsi="Times New Roman"/>
          <w:sz w:val="20"/>
          <w:szCs w:val="20"/>
        </w:rPr>
        <w:t>9</w:t>
      </w:r>
      <w:r w:rsidRPr="00842591">
        <w:rPr>
          <w:rFonts w:ascii="Times New Roman" w:hAnsi="Times New Roman"/>
          <w:sz w:val="20"/>
          <w:szCs w:val="20"/>
        </w:rPr>
        <w:t>. Контейнерные площадки и места установки бункеров-накопителей должны быть очищены от отходов, содержаться в чистоте и порядке. Ответственность за содержание контейнерных площадок, бункеров-накопителей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14:paraId="38B8215C" w14:textId="287437D6"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3.2.</w:t>
      </w:r>
      <w:r w:rsidR="00B9510D" w:rsidRPr="00842591">
        <w:rPr>
          <w:rFonts w:ascii="Times New Roman" w:hAnsi="Times New Roman"/>
          <w:sz w:val="20"/>
          <w:szCs w:val="20"/>
        </w:rPr>
        <w:t>10</w:t>
      </w:r>
      <w:r w:rsidRPr="00842591">
        <w:rPr>
          <w:rFonts w:ascii="Times New Roman" w:hAnsi="Times New Roman"/>
          <w:sz w:val="20"/>
          <w:szCs w:val="20"/>
        </w:rPr>
        <w:t>. Рекомендуется не допускать размещения на территории, примыкающей к контейнерной площадке, порубочных остатков, уличного смета, скошенной травы, листвы 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
    <w:p w14:paraId="0AE49D0B" w14:textId="2130EB8E"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3.2.</w:t>
      </w:r>
      <w:r w:rsidR="00B9510D" w:rsidRPr="00842591">
        <w:rPr>
          <w:rFonts w:ascii="Times New Roman" w:hAnsi="Times New Roman"/>
          <w:sz w:val="20"/>
          <w:szCs w:val="20"/>
        </w:rPr>
        <w:t>11</w:t>
      </w:r>
      <w:r w:rsidRPr="00842591">
        <w:rPr>
          <w:rFonts w:ascii="Times New Roman" w:hAnsi="Times New Roman"/>
          <w:sz w:val="20"/>
          <w:szCs w:val="20"/>
        </w:rPr>
        <w:t>. Ответственность за сбор отходов в контейнеры, бункеры-накопители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14:paraId="7F696192" w14:textId="0808F604"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3.2.1</w:t>
      </w:r>
      <w:r w:rsidR="00B9510D" w:rsidRPr="00842591">
        <w:rPr>
          <w:rFonts w:ascii="Times New Roman" w:hAnsi="Times New Roman"/>
          <w:sz w:val="20"/>
          <w:szCs w:val="20"/>
        </w:rPr>
        <w:t>2</w:t>
      </w:r>
      <w:r w:rsidRPr="00842591">
        <w:rPr>
          <w:rFonts w:ascii="Times New Roman" w:hAnsi="Times New Roman"/>
          <w:sz w:val="20"/>
          <w:szCs w:val="20"/>
        </w:rPr>
        <w:t xml:space="preserve">. Ответственность за техническое состояние контейнеров и контейнерных площадок, содержание контейнерных площадок и прилегающих к ним территорий, а также мест установки бункера-накопителя возлагается на юридические или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w:t>
      </w:r>
    </w:p>
    <w:p w14:paraId="08D10F2F" w14:textId="604D2E9D"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3.2.1</w:t>
      </w:r>
      <w:r w:rsidR="00B9510D" w:rsidRPr="00842591">
        <w:rPr>
          <w:rFonts w:ascii="Times New Roman" w:hAnsi="Times New Roman"/>
          <w:sz w:val="20"/>
          <w:szCs w:val="20"/>
        </w:rPr>
        <w:t>3</w:t>
      </w:r>
      <w:r w:rsidRPr="00842591">
        <w:rPr>
          <w:rFonts w:ascii="Times New Roman" w:hAnsi="Times New Roman"/>
          <w:sz w:val="20"/>
          <w:szCs w:val="20"/>
        </w:rPr>
        <w:t xml:space="preserve">. Юридические и физические лица, индивидуальные предприниматели,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должны обеспечить свободный подъезд к контейнерам, бункерам-накопителям, обеспечить своевременное приведение подъездных путей в нормальное эксплуатационное состояние в случаях снежных заносов, гололеда и т.п. </w:t>
      </w:r>
    </w:p>
    <w:p w14:paraId="57403C57" w14:textId="47C41A95"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3.2.1</w:t>
      </w:r>
      <w:r w:rsidR="00B9510D" w:rsidRPr="00842591">
        <w:rPr>
          <w:rFonts w:ascii="Times New Roman" w:hAnsi="Times New Roman"/>
          <w:sz w:val="20"/>
          <w:szCs w:val="20"/>
        </w:rPr>
        <w:t>4</w:t>
      </w:r>
      <w:r w:rsidRPr="00842591">
        <w:rPr>
          <w:rFonts w:ascii="Times New Roman" w:hAnsi="Times New Roman"/>
          <w:sz w:val="20"/>
          <w:szCs w:val="20"/>
        </w:rPr>
        <w:t>.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санитарными нормами и правилами.</w:t>
      </w:r>
    </w:p>
    <w:p w14:paraId="5657AD45"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Складирование отходов на территории предприятия вне специально отведенных мест и превышение лимитов на их размещение запрещается.</w:t>
      </w:r>
    </w:p>
    <w:p w14:paraId="7C9F1DD5" w14:textId="339E581D"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3.2.1</w:t>
      </w:r>
      <w:r w:rsidR="00B9510D" w:rsidRPr="00842591">
        <w:rPr>
          <w:rFonts w:ascii="Times New Roman" w:hAnsi="Times New Roman"/>
          <w:sz w:val="20"/>
          <w:szCs w:val="20"/>
        </w:rPr>
        <w:t>5</w:t>
      </w:r>
      <w:r w:rsidRPr="00842591">
        <w:rPr>
          <w:rFonts w:ascii="Times New Roman" w:hAnsi="Times New Roman"/>
          <w:sz w:val="20"/>
          <w:szCs w:val="20"/>
        </w:rPr>
        <w:t>. Переполнение контейнеров, бункеров-накопителей отходами не допускается.</w:t>
      </w:r>
    </w:p>
    <w:p w14:paraId="7F48788D" w14:textId="1450B3B4"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lastRenderedPageBreak/>
        <w:t>3.2.1</w:t>
      </w:r>
      <w:r w:rsidR="00B9510D" w:rsidRPr="00842591">
        <w:rPr>
          <w:rFonts w:ascii="Times New Roman" w:hAnsi="Times New Roman"/>
          <w:sz w:val="20"/>
          <w:szCs w:val="20"/>
        </w:rPr>
        <w:t>6</w:t>
      </w:r>
      <w:r w:rsidRPr="00842591">
        <w:rPr>
          <w:rFonts w:ascii="Times New Roman" w:hAnsi="Times New Roman"/>
          <w:sz w:val="20"/>
          <w:szCs w:val="20"/>
        </w:rPr>
        <w:t>. Временное складирование растительного и иного грунта разрешается только на специально отведенных участках по согласованию с администрацией сельского поселения.</w:t>
      </w:r>
    </w:p>
    <w:p w14:paraId="1A45A2F3" w14:textId="29D08416"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3.2.</w:t>
      </w:r>
      <w:r w:rsidR="00B9510D" w:rsidRPr="00842591">
        <w:rPr>
          <w:rFonts w:ascii="Times New Roman" w:hAnsi="Times New Roman"/>
          <w:sz w:val="20"/>
          <w:szCs w:val="20"/>
        </w:rPr>
        <w:t>17.</w:t>
      </w:r>
      <w:r w:rsidRPr="00842591">
        <w:rPr>
          <w:rFonts w:ascii="Times New Roman" w:hAnsi="Times New Roman"/>
          <w:sz w:val="20"/>
          <w:szCs w:val="20"/>
        </w:rPr>
        <w:t xml:space="preserve"> Уборку отходов, просыпавшихся при выгрузке из контейнеров в мусоровоз или загрузке бункера</w:t>
      </w:r>
      <w:r w:rsidRPr="003871B3">
        <w:rPr>
          <w:rFonts w:ascii="Times New Roman" w:hAnsi="Times New Roman"/>
          <w:sz w:val="20"/>
          <w:szCs w:val="20"/>
        </w:rPr>
        <w:t xml:space="preserve">, производят работники организации, осуществляющей </w:t>
      </w:r>
      <w:r w:rsidR="003871B3" w:rsidRPr="003871B3">
        <w:rPr>
          <w:rFonts w:ascii="Times New Roman" w:hAnsi="Times New Roman"/>
          <w:sz w:val="20"/>
          <w:szCs w:val="20"/>
        </w:rPr>
        <w:t>выгрузку</w:t>
      </w:r>
      <w:r w:rsidR="003871B3">
        <w:rPr>
          <w:rFonts w:ascii="Times New Roman" w:hAnsi="Times New Roman"/>
          <w:sz w:val="20"/>
          <w:szCs w:val="20"/>
        </w:rPr>
        <w:t xml:space="preserve"> контейнеров</w:t>
      </w:r>
      <w:r w:rsidRPr="00842591">
        <w:rPr>
          <w:rFonts w:ascii="Times New Roman" w:hAnsi="Times New Roman"/>
          <w:sz w:val="20"/>
          <w:szCs w:val="20"/>
        </w:rPr>
        <w:t xml:space="preserve">. </w:t>
      </w:r>
    </w:p>
    <w:p w14:paraId="7C890324" w14:textId="01F22DE4"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3.2.1</w:t>
      </w:r>
      <w:r w:rsidR="00B9510D" w:rsidRPr="00842591">
        <w:rPr>
          <w:rFonts w:ascii="Times New Roman" w:hAnsi="Times New Roman"/>
          <w:sz w:val="20"/>
          <w:szCs w:val="20"/>
        </w:rPr>
        <w:t>8</w:t>
      </w:r>
      <w:r w:rsidRPr="00842591">
        <w:rPr>
          <w:rFonts w:ascii="Times New Roman" w:hAnsi="Times New Roman"/>
          <w:sz w:val="20"/>
          <w:szCs w:val="20"/>
        </w:rPr>
        <w:t xml:space="preserve">. У входа в предприятия сферы услуг, на территориях сквера, зоны отдыха, у входа в учреждения образования, здравоохранения и других местах массового посещения населения, на остановках пассажирского транспорта должны быть установлены стационарные урны. Запрещается устанавливать временные урны в виде бумажных коробок, ведер и других изделий, не предназначенных для этих целей. </w:t>
      </w:r>
    </w:p>
    <w:p w14:paraId="2F4A6521"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Установку урн производит юридическое или физическое лицо, индивидуальный предприниматель, в собственности, аренде или ином вещном праве либо в управлении которых находятся данные объекты.</w:t>
      </w:r>
    </w:p>
    <w:p w14:paraId="54166FF0"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Очистка урн производится организацией, ответственной за содержание данной территории, по мере их заполнения, но не реже одного раза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дезинфицируются организациями, осуществляющими уборку остановок, а урны, установленные у торговых объектов, - владельцами торговых объектов. </w:t>
      </w:r>
    </w:p>
    <w:p w14:paraId="7BD138EE"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Покраска и санитарная обработка урн осуществляется организацией, ответственной за содержание данной территории, по мере необходимости.</w:t>
      </w:r>
    </w:p>
    <w:p w14:paraId="2481EE23" w14:textId="77777777" w:rsidR="00AA6C8E" w:rsidRPr="00842591" w:rsidRDefault="00AA6C8E" w:rsidP="00AA6C8E">
      <w:pPr>
        <w:pStyle w:val="4"/>
        <w:rPr>
          <w:rFonts w:ascii="Times New Roman" w:hAnsi="Times New Roman" w:cs="Times New Roman"/>
          <w:sz w:val="20"/>
          <w:szCs w:val="20"/>
        </w:rPr>
      </w:pPr>
      <w:r w:rsidRPr="00842591">
        <w:rPr>
          <w:rFonts w:ascii="Times New Roman" w:hAnsi="Times New Roman" w:cs="Times New Roman"/>
          <w:sz w:val="20"/>
          <w:szCs w:val="20"/>
        </w:rPr>
        <w:t>3.3. Организация вывоза отходов:</w:t>
      </w:r>
    </w:p>
    <w:p w14:paraId="279968F1"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3.3.1. Вывоз отходов осуществляется специализированными хозяйствующими субъектами, имеющими лицензию на соответствующий вид деятельности, нормативы образования отходов и лимиты на их размещение. Вывоз отходов должен проводиться в соответствии с графиком вывоза отходов, в котором указаны адреса точки сбора отходов, объема вывоза отходов и время вывоза.</w:t>
      </w:r>
    </w:p>
    <w:p w14:paraId="435BB02E"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В случае несоблюдения графика вывоза отходов более чем на 3 часа, ухудшения санитарной обстановки или нанесения вреда окружающей среде в населенном пункте, специализированные хозяйствующие субъекты несут ответственность в соответствии с действующим законодательством. </w:t>
      </w:r>
    </w:p>
    <w:p w14:paraId="2F82AB41"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Вывоз КГМ производится по мере его образования на договорной основе с специализированным хозяйствующим субъектом либо самостоятельно, владельцами или управляющими организациями.</w:t>
      </w:r>
    </w:p>
    <w:p w14:paraId="42F0AE96"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КГМ и отходы, образующиеся при строительстве, ремонте, реконструкции строений (строительный мусор) и обрезке деревьев, вывозятся на основании дополнительной заявки, если их вывоз не предусмотрен основным договором.</w:t>
      </w:r>
    </w:p>
    <w:p w14:paraId="26667F65"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3.3.2. Организация комплексного обслуживания контейнерных площадок: </w:t>
      </w:r>
    </w:p>
    <w:p w14:paraId="4532036F"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Комплексное обслуживание контейнерных площадок осуществляется специализированными хозяйствующими субъектами на основании договоров.</w:t>
      </w:r>
    </w:p>
    <w:p w14:paraId="2ABA8694"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Комплексное обслуживание производится в соответствии с графиком, в котором указаны адреса точек сбора отходов, объем вывоза отходов и время вывоза.</w:t>
      </w:r>
    </w:p>
    <w:p w14:paraId="50C999A8"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В случае несоблюдения графика более чем на 3 часа, ухудшения санитарной обстановки или нанесения вреда окружающей среде, специализированные хозяйствующие субъекты несут ответственность в соответствии с действующим законодательством. </w:t>
      </w:r>
    </w:p>
    <w:p w14:paraId="61189D38" w14:textId="77777777" w:rsidR="00AA6C8E" w:rsidRPr="00842591" w:rsidRDefault="00AA6C8E" w:rsidP="00AA6C8E">
      <w:pPr>
        <w:pStyle w:val="4"/>
        <w:rPr>
          <w:rFonts w:ascii="Times New Roman" w:hAnsi="Times New Roman" w:cs="Times New Roman"/>
          <w:sz w:val="20"/>
          <w:szCs w:val="20"/>
        </w:rPr>
      </w:pPr>
      <w:r w:rsidRPr="00842591">
        <w:rPr>
          <w:rFonts w:ascii="Times New Roman" w:hAnsi="Times New Roman" w:cs="Times New Roman"/>
          <w:sz w:val="20"/>
          <w:szCs w:val="20"/>
        </w:rPr>
        <w:t>3.4. Организация сбора и вывоза отходов от частных домовладений.</w:t>
      </w:r>
    </w:p>
    <w:p w14:paraId="0854495C" w14:textId="29985E62"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3.4.1. Владельцы частных домовладений обязаны осуществлять складирование отходов в специально отведенные места, которые определяются и </w:t>
      </w:r>
      <w:r w:rsidR="00B66D37" w:rsidRPr="00842591">
        <w:rPr>
          <w:rFonts w:ascii="Times New Roman" w:hAnsi="Times New Roman"/>
          <w:sz w:val="20"/>
          <w:szCs w:val="20"/>
        </w:rPr>
        <w:t>организовываются администрацией сельского поселения</w:t>
      </w:r>
      <w:r w:rsidRPr="00842591">
        <w:rPr>
          <w:rFonts w:ascii="Times New Roman" w:hAnsi="Times New Roman"/>
          <w:sz w:val="20"/>
          <w:szCs w:val="20"/>
        </w:rPr>
        <w:t xml:space="preserve">. Места сбора отходов должны иметь свободные подъездные пути. </w:t>
      </w:r>
    </w:p>
    <w:p w14:paraId="248F03FF"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3.4.2. Вывоз отходов с территории частных домовладений осуществляется по контейнерной или бестарной системе. Способ сбора и уборки определяет администрация сельского поселения.</w:t>
      </w:r>
    </w:p>
    <w:p w14:paraId="1D99229C"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3.4.3. Владельцы частных домовладений обязаны не допускать образования свалок, загрязнений собственных и прилегающих территорий. </w:t>
      </w:r>
    </w:p>
    <w:p w14:paraId="16D16D67"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3.4.4. Вывоз отходов осуществляется специализированными хозяйствующими субъектами, имеющим лицензию на данный вид деятельности, нормативы образования отходов и лимиты на их размещение.</w:t>
      </w:r>
    </w:p>
    <w:p w14:paraId="7B5EBAC4"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3.4.5. Вывоз отходов от частных домовладений осуществляется на основании договора, относящегося к публичным договорам, не требующим оформления в письменном виде, заключаемого владельцем частного домовладения со специализированным хозяйствующим субъектом. </w:t>
      </w:r>
    </w:p>
    <w:p w14:paraId="7C2FF3CD"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3.4.6. Вывоз отходов с территорий частных домовладений производится на основании графика вывоза отходов. </w:t>
      </w:r>
    </w:p>
    <w:p w14:paraId="56A8F063"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Копии графиков по вывозу отходов с территории частных домовладений предоставляются в администрацию сельского поселения с целью осуществления контроля за его соблюдением. В случае срыва графика более чем на 3 часа уведомляет специализированный хозяйствующий субъект в течение текущего рабочего дня о данном факте. Специализированный хозяйствующий субъект обязан устранить последствия сбоя графика в течение следующего рабочего дня. </w:t>
      </w:r>
    </w:p>
    <w:p w14:paraId="2A1AFBFB" w14:textId="77777777" w:rsidR="00AA6C8E" w:rsidRPr="00842591" w:rsidRDefault="00AA6C8E" w:rsidP="00AA6C8E">
      <w:pPr>
        <w:pStyle w:val="4"/>
        <w:rPr>
          <w:rFonts w:ascii="Times New Roman" w:hAnsi="Times New Roman" w:cs="Times New Roman"/>
          <w:sz w:val="20"/>
          <w:szCs w:val="20"/>
        </w:rPr>
      </w:pPr>
      <w:r w:rsidRPr="00842591">
        <w:rPr>
          <w:rFonts w:ascii="Times New Roman" w:hAnsi="Times New Roman" w:cs="Times New Roman"/>
          <w:sz w:val="20"/>
          <w:szCs w:val="20"/>
        </w:rPr>
        <w:t>3.5. Размещение (хранение и захоронение) отходов осуществляется специализированным хозяйствующим субъектом, имеющим лицензию на осуществление данного вида деятельности (либо на основании договора на размещение со специализированным хозяйствующим субъектом), нормативы образования отходов и лимиты на их размещение.</w:t>
      </w:r>
    </w:p>
    <w:p w14:paraId="684182E1" w14:textId="77777777" w:rsidR="00AA6C8E" w:rsidRPr="00842591" w:rsidRDefault="00AA6C8E" w:rsidP="00AA6C8E">
      <w:pPr>
        <w:pStyle w:val="4"/>
        <w:rPr>
          <w:rFonts w:ascii="Times New Roman" w:hAnsi="Times New Roman" w:cs="Times New Roman"/>
          <w:sz w:val="20"/>
          <w:szCs w:val="20"/>
        </w:rPr>
      </w:pPr>
      <w:r w:rsidRPr="00842591">
        <w:rPr>
          <w:rFonts w:ascii="Times New Roman" w:hAnsi="Times New Roman" w:cs="Times New Roman"/>
          <w:sz w:val="20"/>
          <w:szCs w:val="20"/>
        </w:rPr>
        <w:t xml:space="preserve">3.6. Организация сбора, вывоза и утилизации ртутьсодержащих отходов. </w:t>
      </w:r>
    </w:p>
    <w:p w14:paraId="3446E282"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lastRenderedPageBreak/>
        <w:t>3.6.1. Ртутьсодержащие отходы 1 класса опасности, представляющие угрозу стойкого загрязнения окружающей среды и нанесения вреда здоровью человека, подлежат обезвреживанию на специализированных объектах по демеркуризации ртутьсодержащих отходов. К ртутьсодержащим отходам относятся изделия, устройства и приборы, содержащие ртуть, потерявшие потребительские свойства: отработавшие ртутные лампы, ртутьсодержащие трубки, ртутные вентили и термометры, приборы и брак.</w:t>
      </w:r>
    </w:p>
    <w:p w14:paraId="1E6C56DE"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3.6.2. Обезвреживание ртутьсодержащих отходов на объектах демеркуризации, а также сдача металлической ртути на специализированные предприятия, осуществляющие сбор, хранение и утилизацию данных видов отходов, производятся по договорам, заключаемым между поставщиком ртутьсодержащих отходов, ртути и приемщиком.</w:t>
      </w:r>
    </w:p>
    <w:p w14:paraId="3D4D3A9F" w14:textId="77777777" w:rsidR="00AA6C8E" w:rsidRPr="00842591" w:rsidRDefault="00AA6C8E" w:rsidP="00AA6C8E">
      <w:pPr>
        <w:pStyle w:val="4"/>
        <w:rPr>
          <w:rFonts w:ascii="Times New Roman" w:hAnsi="Times New Roman" w:cs="Times New Roman"/>
          <w:sz w:val="20"/>
          <w:szCs w:val="20"/>
        </w:rPr>
      </w:pPr>
      <w:r w:rsidRPr="00842591">
        <w:rPr>
          <w:rFonts w:ascii="Times New Roman" w:hAnsi="Times New Roman" w:cs="Times New Roman"/>
          <w:sz w:val="20"/>
          <w:szCs w:val="20"/>
        </w:rPr>
        <w:t>3.7. Порядок сбора, накопления и хранения ртутьсодержащих отходов.</w:t>
      </w:r>
    </w:p>
    <w:p w14:paraId="56CEB389"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3.7.1. Все ртутьсодержащие отходы, образующиеся в результате деятельности юридических лиц, индивидуальных предпринимателей и населения, подлежат обязательному сбору, вывозу, утилизации специализированными организациями. Категорически запрещается захоронение, уничтожение ртуть содержащих отходов вне отведенных для этого мест, загрузка ими контейнеров, бункеров - накопителей, отведенных для сбора твердых бытовых отходов и отходов производства и потребления. </w:t>
      </w:r>
    </w:p>
    <w:p w14:paraId="52CA7D70" w14:textId="77777777" w:rsidR="00AA6C8E" w:rsidRPr="00842591" w:rsidRDefault="00AA6C8E" w:rsidP="00AA6C8E">
      <w:pPr>
        <w:pStyle w:val="4"/>
        <w:rPr>
          <w:rFonts w:ascii="Times New Roman" w:hAnsi="Times New Roman" w:cs="Times New Roman"/>
          <w:sz w:val="20"/>
          <w:szCs w:val="20"/>
        </w:rPr>
      </w:pPr>
      <w:r w:rsidRPr="00842591">
        <w:rPr>
          <w:rFonts w:ascii="Times New Roman" w:hAnsi="Times New Roman" w:cs="Times New Roman"/>
          <w:sz w:val="20"/>
          <w:szCs w:val="20"/>
        </w:rPr>
        <w:t xml:space="preserve">3.8. На территории сельского поселения </w:t>
      </w:r>
      <w:r w:rsidRPr="00842591">
        <w:rPr>
          <w:rFonts w:ascii="Times New Roman" w:hAnsi="Times New Roman" w:cs="Times New Roman"/>
          <w:b/>
          <w:sz w:val="20"/>
          <w:szCs w:val="20"/>
        </w:rPr>
        <w:t>запрещается:</w:t>
      </w:r>
      <w:r w:rsidRPr="00842591">
        <w:rPr>
          <w:rFonts w:ascii="Times New Roman" w:hAnsi="Times New Roman" w:cs="Times New Roman"/>
          <w:sz w:val="20"/>
          <w:szCs w:val="20"/>
        </w:rPr>
        <w:t xml:space="preserve"> </w:t>
      </w:r>
    </w:p>
    <w:p w14:paraId="3D3B1664"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3.8.1. Вывоз снега, льда, мусора, твердых бытовых отходов, крупногабаритного мусора, строительного мусора, смета и иных отходов в не отведенные для этого места.</w:t>
      </w:r>
    </w:p>
    <w:p w14:paraId="1ED6D8F7"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3.8.2. Движение машин и механизмов на гусеничном ходу по дорогам с асфальто - и цементно-бетонным покрытием (за исключением случаев проведения аварийно-восстановительных работ).</w:t>
      </w:r>
    </w:p>
    <w:p w14:paraId="334E3F04"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3.8.3. Заезд и парковка транспортных средств, размещение объектов строительного или производственного оборудования на газонах, цветниках, детских и спортивных площадках.</w:t>
      </w:r>
    </w:p>
    <w:p w14:paraId="5BD45AA3"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3.8.4. Засорение и засыпка водоемов, загрязнение прилегающих к ним территорий, устройство запруд. </w:t>
      </w:r>
    </w:p>
    <w:p w14:paraId="7CA6056A"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3.8.5. Мойка транспортных средств у водоразборных колонок, колодцев, на берегах рек, озер, ручьев, иных водоемов, на тротуарах, во дворах, на детских спортивных площадках и других не отведенных для этого местах</w:t>
      </w:r>
    </w:p>
    <w:p w14:paraId="082AAA6C"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3.8.6. Несанкционированная свалка мусора на отведенных и (или) прилегающих территориях.</w:t>
      </w:r>
    </w:p>
    <w:p w14:paraId="67D8AEE6"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3.8.7. Подметание и вакуумная уборка дорог и тротуаров без предварительного увлажнения в летний период.</w:t>
      </w:r>
    </w:p>
    <w:p w14:paraId="7EBA9A32" w14:textId="386C344B"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3.8.8. </w:t>
      </w:r>
      <w:r w:rsidRPr="00CC3AD2">
        <w:rPr>
          <w:rFonts w:ascii="Times New Roman" w:hAnsi="Times New Roman"/>
          <w:sz w:val="20"/>
          <w:szCs w:val="20"/>
        </w:rPr>
        <w:t xml:space="preserve">Производство земляных работ без разрешения, оформленного в соответствии с </w:t>
      </w:r>
      <w:r w:rsidR="00CC3AD2" w:rsidRPr="00CC3AD2">
        <w:rPr>
          <w:rFonts w:ascii="Times New Roman" w:hAnsi="Times New Roman"/>
          <w:sz w:val="20"/>
          <w:szCs w:val="20"/>
        </w:rPr>
        <w:t>административным регламентом администрации Кондрашкинского сельского поселения Ка</w:t>
      </w:r>
      <w:r w:rsidR="00CC3AD2">
        <w:rPr>
          <w:rFonts w:ascii="Times New Roman" w:hAnsi="Times New Roman"/>
          <w:sz w:val="20"/>
          <w:szCs w:val="20"/>
        </w:rPr>
        <w:t xml:space="preserve">ширского муниципального района </w:t>
      </w:r>
      <w:r w:rsidR="00CC3AD2" w:rsidRPr="00CC3AD2">
        <w:rPr>
          <w:rFonts w:ascii="Times New Roman" w:hAnsi="Times New Roman"/>
          <w:sz w:val="20"/>
          <w:szCs w:val="20"/>
        </w:rPr>
        <w:t>Воронежской области по предоставлению муниципальной услуги «Предоставление разрешения на осуществление земляных работ»</w:t>
      </w:r>
    </w:p>
    <w:p w14:paraId="57BA7EE7"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3.8.9. Самовольное размещение малых архитектурных форм на землях общего пользования.</w:t>
      </w:r>
    </w:p>
    <w:p w14:paraId="28A33ECF"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3.8.10. Размещение штендеров на тротуарах и пешеходных путях передвижения при ширине менее 2,5 метра, парковках автотранспорта, расположенных на землях общего пользования.</w:t>
      </w:r>
    </w:p>
    <w:p w14:paraId="19AD4B57"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3.8.11. Размещение визуальной информации вне специальных мест, отведенных для этих целей в соответствии с установленным порядком.</w:t>
      </w:r>
    </w:p>
    <w:p w14:paraId="28300EAA"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3.8.12.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14:paraId="56AF633A"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3.8.13. Размещение ритуальных принадлежностей и надгробных сооружений вне мест, специально предназначенных для этих целей.</w:t>
      </w:r>
    </w:p>
    <w:p w14:paraId="217E8F40"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3.8.14. 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14:paraId="0F4A424D"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3.8.15. 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w:t>
      </w:r>
    </w:p>
    <w:p w14:paraId="2EDE325B"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3.8.16. Самовольное присоединение промышленных, хозяйственно-бытовых и иных объектов к сетям ливневой канализации.</w:t>
      </w:r>
    </w:p>
    <w:p w14:paraId="1D3E913F"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3.8.17. Сброс сточных вод и загрязняющих веществ в водные объекты и на рельеф местности.</w:t>
      </w:r>
    </w:p>
    <w:p w14:paraId="0456DC9B"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3.8.18. Сгребание листвы, снега и грязи к комлевой части деревьев, кустарников.</w:t>
      </w:r>
    </w:p>
    <w:p w14:paraId="1359DB10"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3.8.19. Самовольное разведение костров и сжигание мусора, листвы, тары, отходов, резинотехнических и пластмассовых изделий.</w:t>
      </w:r>
    </w:p>
    <w:p w14:paraId="7935A37D"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3.8.20. Складирование тары вне торговых сооружений.</w:t>
      </w:r>
    </w:p>
    <w:p w14:paraId="19CDF8D6"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3.8.21. При прокладке кабелей связи воздушным способом от одного здания к другому допускать пересечение автомобильных дорог общего пользования, улиц, проездов, если имеются другие способы размещения кабелей связи.</w:t>
      </w:r>
    </w:p>
    <w:p w14:paraId="0DCFD820"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3.8.22. Размещение запасов кабеля вне распределительного муфтового шкафа.</w:t>
      </w:r>
    </w:p>
    <w:p w14:paraId="79A307CE"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3.8.23. 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коррозии и (или) механических повреждений, провес проводов и (или) намотка их на опоры освещения, опоры линий электропередачи и опоры электрического транспорта).</w:t>
      </w:r>
    </w:p>
    <w:p w14:paraId="7E6F7546"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lastRenderedPageBreak/>
        <w:t>3.8.24. Нанесение или проецирование надписей или рисунков на поверхности велосипедных или пешеходных дорожек, тротуаров либо проезжей части дороги, фасадах зданий, некапитальных объектах (гаражи, павильоны и т. д.).</w:t>
      </w:r>
    </w:p>
    <w:p w14:paraId="14F2FFFC"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3.8.25. Размещение транспортного средства, не связанного с участием в дорожном движении, переоборудованного или оформленного исключительно или преимущественно в качестве носителей визуальной информации.</w:t>
      </w:r>
    </w:p>
    <w:p w14:paraId="49531C45"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3.8.26. 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14:paraId="147065FA"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3.8.27. Распространение на улицах населенного пункта звуковой информации, в том числе и рекламы, с использованием громкоговорящих устройств, за исключением общегородских мероприятий, а также мероприятий, проведение которых попадает под действие Федерального закона «О собраниях, митингах, демонстрациях, шествиях и пикетированиях».</w:t>
      </w:r>
    </w:p>
    <w:p w14:paraId="3704D24E" w14:textId="34BF2D94"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3.8.28. Размещение объектов различного назначения на газонах, цветниках, детских площадках, в арках зданий, в случаях, если объект загораживает витрины торговых предприятий, ближе 20 м от окон зданий, а </w:t>
      </w:r>
      <w:r w:rsidR="00C26F4E" w:rsidRPr="00842591">
        <w:rPr>
          <w:rFonts w:ascii="Times New Roman" w:hAnsi="Times New Roman"/>
          <w:sz w:val="20"/>
          <w:szCs w:val="20"/>
        </w:rPr>
        <w:t>также</w:t>
      </w:r>
      <w:r w:rsidRPr="00842591">
        <w:rPr>
          <w:rFonts w:ascii="Times New Roman" w:hAnsi="Times New Roman"/>
          <w:sz w:val="20"/>
          <w:szCs w:val="20"/>
        </w:rPr>
        <w:t xml:space="preserve"> складирование в проездах, на придомовых территориях многоквартирных домов, землях общего пользования, тротуарах, газонах, детских игровых и спортивных площадках строительных материалов (доски, песок, щебень, кирпич и т.д.)</w:t>
      </w:r>
    </w:p>
    <w:p w14:paraId="4F04D3CD"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3.8.29. Распространение в период с 22 ч. 00 мин. до 06 ч. 00 мин. местного времени на территории сельского поселения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 также посредством громкого пения, выкриков, свиста, игры на музыкальных инструментах, строительного и иного шума.</w:t>
      </w:r>
    </w:p>
    <w:p w14:paraId="073E34AB"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3.8.30. Использование пиротехнических изделий на площадях, в парках, в скверах, на улицах и во дворах в период с 22 ч 00 мин до 06 ч 00 мин местного времени.</w:t>
      </w:r>
    </w:p>
    <w:p w14:paraId="78774BC0"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3.8.31. Запрещается складирование и хранение в проездах и на прилегающей территории частных домовладений с фасадной части дома, землях общего пользования, тротуарах, газонах, детских игровых площадках строительных материалов (доски, песок, щебень, кирпич, бревна, отходы древесины и т.д.), а также навоза, дров, топлива, техники, механизмов, брошенных и разукомплектованных автомобилей свыше 7 дней.</w:t>
      </w:r>
    </w:p>
    <w:p w14:paraId="13A1F778"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3.8.32. На территории сельского поселения запрещается самовольная установка объектов, предназначенных для осуществления торговли,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ограждений и др.).</w:t>
      </w:r>
    </w:p>
    <w:p w14:paraId="479F6DAA"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3.8.33. Запрещается установка любых ограждений на прилегающей территории к частным домовладениям, в том числе в виде шин, металлических и деревянных балок, конструкций, насыпей, камней т.п.</w:t>
      </w:r>
    </w:p>
    <w:p w14:paraId="4A3F0001"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3.8.34. Запрещается складирование отходов, образовавшихся во время ремонта, в места временного хранения отходов. Разрешение на размещение мест временного хранения отходов дает администрация сельского поселения.</w:t>
      </w:r>
    </w:p>
    <w:p w14:paraId="6DEFF9C2" w14:textId="77777777" w:rsidR="00AA6C8E" w:rsidRPr="00842591" w:rsidRDefault="00AA6C8E" w:rsidP="00AA6C8E">
      <w:pPr>
        <w:ind w:firstLine="709"/>
        <w:rPr>
          <w:rFonts w:ascii="Times New Roman" w:hAnsi="Times New Roman"/>
          <w:sz w:val="20"/>
          <w:szCs w:val="20"/>
        </w:rPr>
      </w:pPr>
    </w:p>
    <w:p w14:paraId="2A4D67B0" w14:textId="77777777" w:rsidR="00AA6C8E" w:rsidRDefault="00AA6C8E" w:rsidP="006163E8">
      <w:pPr>
        <w:pStyle w:val="af3"/>
      </w:pPr>
      <w:r w:rsidRPr="00842591">
        <w:t>4. Сбор жидких коммунальных отходов (ЖКО) в не канализованном жилищном фонде и частных домовладениях.</w:t>
      </w:r>
    </w:p>
    <w:p w14:paraId="636D31C2" w14:textId="77777777" w:rsidR="006163E8" w:rsidRPr="00842591" w:rsidRDefault="006163E8" w:rsidP="006163E8">
      <w:pPr>
        <w:pStyle w:val="af3"/>
      </w:pPr>
    </w:p>
    <w:p w14:paraId="768F871A" w14:textId="5C4E2510"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4.1. Для сбора ж</w:t>
      </w:r>
      <w:r w:rsidR="00C26F4E" w:rsidRPr="00842591">
        <w:rPr>
          <w:rFonts w:ascii="Times New Roman" w:hAnsi="Times New Roman"/>
          <w:sz w:val="20"/>
          <w:szCs w:val="20"/>
        </w:rPr>
        <w:t>идких коммунальных отходов в не</w:t>
      </w:r>
      <w:r w:rsidRPr="00842591">
        <w:rPr>
          <w:rFonts w:ascii="Times New Roman" w:hAnsi="Times New Roman"/>
          <w:sz w:val="20"/>
          <w:szCs w:val="20"/>
        </w:rPr>
        <w:t>канализованном жилищном фонде и частных домовладениях устраиваются отстойники, которые должны иметь водонепроницаемый выгреб и мусоросборник, надземная часть с крышкой и решеткой, для отделения твердых фракций. Для удобства очистки решетки передняя стенка отстойников должна быть съемной или открывающейся.</w:t>
      </w:r>
    </w:p>
    <w:p w14:paraId="7B3EEB2D"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4.2. Дворовая уборная должна иметь надземную часть и выгреб. Выгреб должен быть водонепроницаемый, объем которого рассчитывают исходя из численности населения, пользующегося уборной. Глубина выгреба зависит от уровня грунтовых вод и не должна быть более 3 м. Не допускается наполнение выгреба нечистотами выше, чем 0,35 м от поверхности земли. Выгреб следует очищать по мере его заполнения, но не реже одного раза в полгода. </w:t>
      </w:r>
    </w:p>
    <w:p w14:paraId="37D10B91"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Не канализованные уборные, мусоросборники и отстойники дезинфицируют растворами состава:</w:t>
      </w:r>
    </w:p>
    <w:p w14:paraId="69B59B01"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хлорная известь - 10%;</w:t>
      </w:r>
    </w:p>
    <w:p w14:paraId="770873B0"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гипохлорит натрия - 3 - 5%;</w:t>
      </w:r>
    </w:p>
    <w:p w14:paraId="1A4B3095"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лизол - 5%;</w:t>
      </w:r>
    </w:p>
    <w:p w14:paraId="51939187"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креолин - 5%;</w:t>
      </w:r>
    </w:p>
    <w:p w14:paraId="2542DA3C"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нафтализол - 10%;</w:t>
      </w:r>
    </w:p>
    <w:p w14:paraId="10BB02BF"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креолин - 10%;</w:t>
      </w:r>
    </w:p>
    <w:p w14:paraId="71650FC8"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метасиликат натрия - 10%.</w:t>
      </w:r>
    </w:p>
    <w:p w14:paraId="4D1B66EA"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Запрещается применять сухую хлорную известь.</w:t>
      </w:r>
    </w:p>
    <w:p w14:paraId="2F47F135"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lastRenderedPageBreak/>
        <w:t xml:space="preserve">4.3. При временном хранении отходов в дворовых мусоросборниках должна быть исключена возможность их загнивания и разложения. Срок хранения должен быть не более трех суток при температуре -5°C и ниже, не более одних суток при температуре выше +5°C. </w:t>
      </w:r>
    </w:p>
    <w:p w14:paraId="75FD3BB1" w14:textId="1578EBB5"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4.4. Вывоз ЖКО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14:paraId="7371AB3A" w14:textId="5A4CC4FE" w:rsidR="00AA6C8E" w:rsidRPr="00842591" w:rsidRDefault="00AA6C8E" w:rsidP="008D7AEF">
      <w:pPr>
        <w:ind w:firstLine="709"/>
        <w:rPr>
          <w:rFonts w:ascii="Times New Roman" w:hAnsi="Times New Roman"/>
          <w:sz w:val="20"/>
          <w:szCs w:val="20"/>
        </w:rPr>
      </w:pPr>
      <w:r w:rsidRPr="00842591">
        <w:rPr>
          <w:rFonts w:ascii="Times New Roman" w:hAnsi="Times New Roman"/>
          <w:sz w:val="20"/>
          <w:szCs w:val="20"/>
        </w:rPr>
        <w:t>4.5. Ответственность за техническое состояние и содержание не канализованных уборных, мусоросборников и утепленных отстойников</w:t>
      </w:r>
      <w:r w:rsidR="008D7AEF" w:rsidRPr="00842591">
        <w:rPr>
          <w:rFonts w:ascii="Times New Roman" w:hAnsi="Times New Roman"/>
          <w:sz w:val="20"/>
          <w:szCs w:val="20"/>
        </w:rPr>
        <w:t xml:space="preserve"> </w:t>
      </w:r>
      <w:r w:rsidRPr="00842591">
        <w:rPr>
          <w:rFonts w:ascii="Times New Roman" w:hAnsi="Times New Roman"/>
          <w:sz w:val="20"/>
          <w:szCs w:val="20"/>
        </w:rPr>
        <w:t>возлагается на юридические или физические лица, индивидуальных предпринимателей, в собственности, аренде или ином вещном праве либо в управлении которых находится жилищный фонд и нежилые помещения.</w:t>
      </w:r>
    </w:p>
    <w:p w14:paraId="6AC2D717"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4.6. Запрещается сброс ЖКО на рельеф местности вне установленных, для этого мест. </w:t>
      </w:r>
    </w:p>
    <w:p w14:paraId="4FC2737B"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4.7. Для сбора жидких коммунальных отходов (в случае отсутствия централизованного канализования) собственник (пользователь) частного домовладения обязан обустроить специально оборудованные водонепроницаемые утепленные отстойники с выгребом и иметь заключенный договор со специализированной организацией. </w:t>
      </w:r>
    </w:p>
    <w:p w14:paraId="71D525A0"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4.8. Запрещается замораживание жидких нечистот на дворовой территории.</w:t>
      </w:r>
    </w:p>
    <w:p w14:paraId="19115334" w14:textId="77777777" w:rsidR="00AA6C8E" w:rsidRPr="00842591" w:rsidRDefault="00AA6C8E" w:rsidP="00AA6C8E">
      <w:pPr>
        <w:ind w:firstLine="709"/>
        <w:rPr>
          <w:rFonts w:ascii="Times New Roman" w:hAnsi="Times New Roman"/>
          <w:sz w:val="20"/>
          <w:szCs w:val="20"/>
        </w:rPr>
      </w:pPr>
    </w:p>
    <w:p w14:paraId="48B1B0E8" w14:textId="53BE283A" w:rsidR="00AA6C8E" w:rsidRDefault="00AA6C8E" w:rsidP="006163E8">
      <w:pPr>
        <w:pStyle w:val="af3"/>
        <w:numPr>
          <w:ilvl w:val="0"/>
          <w:numId w:val="18"/>
        </w:numPr>
      </w:pPr>
      <w:r w:rsidRPr="00842591">
        <w:t>Организация уборки и содержание территории</w:t>
      </w:r>
    </w:p>
    <w:p w14:paraId="6F1AC17B" w14:textId="77777777" w:rsidR="006163E8" w:rsidRPr="00842591" w:rsidRDefault="006163E8" w:rsidP="006163E8">
      <w:pPr>
        <w:pStyle w:val="af3"/>
        <w:ind w:left="1429" w:firstLine="0"/>
        <w:jc w:val="both"/>
      </w:pPr>
    </w:p>
    <w:p w14:paraId="63DC84E7"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Организации и граждане обязаны соблюдать чистоту и порядок на территории поселения, на проспектах, улицах, автомобильных дорогах, бульварах, в парках, дворовых, внутриквартальных территориях, на стадионах, катках, кинотеатрах, на общественном пассажирском транспорте, вокзалах, на предприятиях торговли, общественного питания, бытового и коммунального обслуживания, на железных дорогах, автозаправочных станциях, автостоянках, остановках общественного пассажирского транспорта, на рынках, берегах водоемов и в других общественных местах;</w:t>
      </w:r>
    </w:p>
    <w:p w14:paraId="1DE37CD8"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Садоводческие объединения обязаны регулярно производить уборку и покос травы на земельных участках общего назначения, вывоз мусора в границах отведенной территории. Период складирования порубочного материала и мусора не должен превышать 10 дней.</w:t>
      </w:r>
    </w:p>
    <w:p w14:paraId="3B3925AA" w14:textId="23E07D66"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Правообладатели земель сельскохозяйственного назначения</w:t>
      </w:r>
      <w:r w:rsidR="00CF51EE" w:rsidRPr="00842591">
        <w:rPr>
          <w:rFonts w:ascii="Times New Roman" w:hAnsi="Times New Roman"/>
          <w:sz w:val="20"/>
          <w:szCs w:val="20"/>
        </w:rPr>
        <w:t xml:space="preserve">, </w:t>
      </w:r>
      <w:r w:rsidR="00CF51EE" w:rsidRPr="00CC3AD2">
        <w:rPr>
          <w:rFonts w:ascii="Times New Roman" w:hAnsi="Times New Roman"/>
          <w:sz w:val="20"/>
          <w:szCs w:val="20"/>
        </w:rPr>
        <w:t>для ведения личного подсобного хозяйства</w:t>
      </w:r>
      <w:r w:rsidRPr="00CC3AD2">
        <w:rPr>
          <w:rFonts w:ascii="Times New Roman" w:hAnsi="Times New Roman"/>
          <w:sz w:val="20"/>
          <w:szCs w:val="20"/>
        </w:rPr>
        <w:t xml:space="preserve"> на территории поселения обязаны принимать меры по з</w:t>
      </w:r>
      <w:r w:rsidRPr="00842591">
        <w:rPr>
          <w:rFonts w:ascii="Times New Roman" w:hAnsi="Times New Roman"/>
          <w:sz w:val="20"/>
          <w:szCs w:val="20"/>
        </w:rPr>
        <w:t>ащите их от зарастания сорными растениями, своевременно производить сенокошение на сенокосах.</w:t>
      </w:r>
    </w:p>
    <w:p w14:paraId="1A66B145"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5.1. Уборочные работы производятся в соответствии с требованиями настоящих Правил.</w:t>
      </w:r>
    </w:p>
    <w:p w14:paraId="70AB549E"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5.2. Границы убираемых территорий определяются в соответствии с градостроительной документацией и государственным земельном кадастром.</w:t>
      </w:r>
    </w:p>
    <w:p w14:paraId="77DA2635"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5.3. Уборка придомовых территорий, мест массового пребывания людей производится в течение всего рабочего дня.</w:t>
      </w:r>
    </w:p>
    <w:p w14:paraId="06F8C65A"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5.4. В случаях экстремальных погодных явлений (туман, метель, ураганный ветер, ливневый дождь, снегопад, гололед, снежные заносы и др.) режим уборочных работ устанавливается в соответствии с постановлением администрации сельского поселения, определяющим режим работы в экстремальных условиях.</w:t>
      </w:r>
    </w:p>
    <w:p w14:paraId="10DE315B"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5.5. Ответственность за организацию и производство уборочных работ возлагается:</w:t>
      </w:r>
    </w:p>
    <w:p w14:paraId="37182E8D"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5.5.1. По тротуарам, расположенным вдоль улиц и проездов не имеющим непосредственных выходов из подъездов жилых зданий, - на подрядчика (исполнителя), с которым заключен контракт.</w:t>
      </w:r>
    </w:p>
    <w:p w14:paraId="35BE9D6E"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5.5.2. По объектам озеленения (парки, скверы, газоны), в том числе расположенным на них тротуарам, пешеходным зонам, лестничным сходам, - на владельцев данных объектов или на подрядчика (исполнителя), с которым заключен контракт.</w:t>
      </w:r>
    </w:p>
    <w:p w14:paraId="6CAA665E"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5.5.3. За уборку посадочных и разворотных площадок на конечных станциях автобусов - на подрядчика (исполнителя), с которым заключен контракт.</w:t>
      </w:r>
    </w:p>
    <w:p w14:paraId="60260315"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5.5.4. За уборку стоянки автотранспорта - на транспортные предприятия, обслуживающие этот маршрут. Оборудование стоянки автотранспорта местами для сбора отходов производится за счет обслуживающих предприятий. </w:t>
      </w:r>
    </w:p>
    <w:p w14:paraId="2D511BDD"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5.5.5. За уборку территорий, прилегающих к входам надземный пешеходный переход, на расстоянии 5 м в радиусе наземной части перехода или вестибюля, лестничных сходов-переходов и самих переходов - на подрядчика (исполнителя), с которым заключен контракт.</w:t>
      </w:r>
    </w:p>
    <w:p w14:paraId="1BA6C1F5"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5.5.6. За уборку территорий, прилегающих к входам подземный пешеходный переход, на расстоянии 5 м в радиусе наземной части перехода или вестибюля, лестничных сходов-переходов и самих переходов - на подрядчика (исполнителя), с которым заключен контракт.</w:t>
      </w:r>
    </w:p>
    <w:p w14:paraId="676B9138"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5.5.6. За ручную уборку территорий, прилегающих к отдельно стоящим объектам рекламы, в радиусе 5 метров от рекламных конструкций - на владельцев рекламных конструкций. Запрещается складировать отходы на прилегающей территории.</w:t>
      </w:r>
    </w:p>
    <w:p w14:paraId="24AEFA8C"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5.5.7. За уборку территории в радиусе 5 метров, прилегающих к объектам сферы услуг, в том числе временным (торговым центрам, комплексам, магазинам, розничным рынкам и ярмаркам, автостоянкам, </w:t>
      </w:r>
      <w:r w:rsidRPr="00842591">
        <w:rPr>
          <w:rFonts w:ascii="Times New Roman" w:hAnsi="Times New Roman"/>
          <w:sz w:val="20"/>
          <w:szCs w:val="20"/>
        </w:rPr>
        <w:lastRenderedPageBreak/>
        <w:t>предметам бытового обслуживания населения, павильонам, киоскам и т.д.), а также объектам сезонной уличной торговли, ответственность возлагается на хозяйствующие субъекты, осуществляющие деятельность в данных объектах. Складирование порожней тары на крышах мелкорозничных торговых объектов и прилегающих газонах, и территориях запрещается.</w:t>
      </w:r>
    </w:p>
    <w:p w14:paraId="67CE813B"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5.5.8. За уборку и содержание длительное время не используемых территорий – на администрацию сельского поселения, не осваиваемых территорий и территорий после сноса строений - на организации-заказчики, которым отведена данная территория.</w:t>
      </w:r>
    </w:p>
    <w:p w14:paraId="7840B35C"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5.5.9. За уборку, благоустройство, поддержание чистоты территорий, въездов и выездов автомобильных заправочных станций (АЗС), авто моечных постов, заправочных комплексов и прилегающих территорий (не менее 5-метровой зоны) и подъездов к ним - на владельцев указанных объектов. Запрещается складировать отходы на прилегающей территории.</w:t>
      </w:r>
    </w:p>
    <w:p w14:paraId="652DC515"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5.5.10. За уборку территорий вокруг мачт и опор установок наружного освещения (УНО) и контактной сети, расположенных на тротуарах, - на подрядчика (исполнителя), с которым заключен муниципальный контракт, за уборку земельных участков, расположенных под электрическими сетями – на собственников (арендаторов) электрических сетей.</w:t>
      </w:r>
    </w:p>
    <w:p w14:paraId="27EEAFCA"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5.5.11. За уборку территорий, прилегающих к трансформаторным и распределительным подстанциям и другим объектам коммунального назначения, работающим в автоматическом режиме (без обслуживающего персонала), - на собственников земельных участков, если иное не предусмотрено законом или договором.</w:t>
      </w:r>
    </w:p>
    <w:p w14:paraId="014D7965" w14:textId="415EACC4" w:rsidR="00AA6C8E" w:rsidRPr="00842591" w:rsidRDefault="00AA6C8E" w:rsidP="009D0A72">
      <w:pPr>
        <w:ind w:firstLine="709"/>
        <w:rPr>
          <w:rFonts w:ascii="Times New Roman" w:hAnsi="Times New Roman"/>
          <w:sz w:val="20"/>
          <w:szCs w:val="20"/>
        </w:rPr>
      </w:pPr>
      <w:r w:rsidRPr="00842591">
        <w:rPr>
          <w:rFonts w:ascii="Times New Roman" w:hAnsi="Times New Roman"/>
          <w:sz w:val="20"/>
          <w:szCs w:val="20"/>
        </w:rPr>
        <w:t xml:space="preserve">5.5.12. За уборку и содержание территорий предприятий, организаций и учреждений, иных хозяйствующих субъектов </w:t>
      </w:r>
      <w:r w:rsidR="009D0A72" w:rsidRPr="00842591">
        <w:rPr>
          <w:rFonts w:ascii="Times New Roman" w:hAnsi="Times New Roman"/>
          <w:sz w:val="20"/>
          <w:szCs w:val="20"/>
        </w:rPr>
        <w:t>–</w:t>
      </w:r>
      <w:r w:rsidRPr="00842591">
        <w:rPr>
          <w:rFonts w:ascii="Times New Roman" w:hAnsi="Times New Roman"/>
          <w:sz w:val="20"/>
          <w:szCs w:val="20"/>
        </w:rPr>
        <w:t xml:space="preserve"> на юридические и физические лица, индивидуальных предпринимателей, в собственности, аренде либо ином вещном праве или в управлении которых находятся строения, расположенные на указанных территориях в соответствии со схематической картой. </w:t>
      </w:r>
    </w:p>
    <w:p w14:paraId="1436C2B4"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5.6. 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w:t>
      </w:r>
    </w:p>
    <w:p w14:paraId="13D830E9"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5.6.1. К условиям выбора механизированного способа уборки территории можно отнести:</w:t>
      </w:r>
    </w:p>
    <w:p w14:paraId="67D91E7D"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наличие бордюрных пандусов или местных понижений бортового камня в местах съезда и выезда уборочных машин на тротуар;</w:t>
      </w:r>
    </w:p>
    <w:p w14:paraId="0F73A0AE"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ширина убираемых объектов благоустройства - 1,5 и более метров;</w:t>
      </w:r>
    </w:p>
    <w:p w14:paraId="61E7E75C"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протяженность убираемых объектов превышает 3 погонных метра;</w:t>
      </w:r>
    </w:p>
    <w:p w14:paraId="18A39E73"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отсутствие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14:paraId="58025613"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5.6.2. В целях установления рационального направления движения уборочной техники, количества машин и очередности проходов, мест и характера маневрирования машин, схем перемещения отходов, смета, снега, сочетания участков механизированной и ручной уборки рекомендуется разрабатывать маршрутные карты уборки территории муниципального образования.</w:t>
      </w:r>
    </w:p>
    <w:p w14:paraId="6CAD0EDC"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5.7. Вывоз скола асфальта при проведении дорожно-ремонтных работ производится организациями, проводящими работы: на улицах - в течение суток.</w:t>
      </w:r>
    </w:p>
    <w:p w14:paraId="462006B5"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5.8. Пни, оставшиеся после вырубки сухостойных, аварийных деревьев, должны быть удалены в течение суток на основных улицах и в течение трех суток на улицах второстепенного значения и придомовых территориях.</w:t>
      </w:r>
    </w:p>
    <w:p w14:paraId="55AE2019"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Упавшие деревья должны быть удалены юридическими лицами, индивидуальными предпринимателями, ответственными за содержание зеленых насаждений на данной территории, немедленно с проезжей части дорог, тротуаров, от токонесущих проводов, фасадов жилых и производственных зданий, а с других территорий - в течение 6 часов с момента обнаружения.</w:t>
      </w:r>
    </w:p>
    <w:p w14:paraId="141250D4"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5.9. Застройщики должны установить контейнеры и бункер накопитель для сбора и хранения отходов, КГМ и строительного мусора у домов-новостроек. Контроль осуществляет администрация сельского поселения.</w:t>
      </w:r>
    </w:p>
    <w:p w14:paraId="1DB37E27"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5.10. Если собственник объекта или земельного участка не определен, не известен либо его установление не представляется возможным, то обязанности по содержанию и благоустройству территории возлагаются на администрацию сельского поселения, на территории которой находится объект, земельный участок.</w:t>
      </w:r>
    </w:p>
    <w:p w14:paraId="09FB6D4C" w14:textId="77777777" w:rsidR="00AA6C8E" w:rsidRPr="00842591" w:rsidRDefault="00AA6C8E" w:rsidP="00AA6C8E">
      <w:pPr>
        <w:ind w:firstLine="709"/>
        <w:rPr>
          <w:rFonts w:ascii="Times New Roman" w:hAnsi="Times New Roman"/>
          <w:sz w:val="20"/>
          <w:szCs w:val="20"/>
        </w:rPr>
      </w:pPr>
    </w:p>
    <w:p w14:paraId="0D9CA8E5" w14:textId="77777777" w:rsidR="00AA6C8E" w:rsidRPr="00842591" w:rsidRDefault="00AA6C8E" w:rsidP="006163E8">
      <w:pPr>
        <w:pStyle w:val="af3"/>
      </w:pPr>
      <w:r w:rsidRPr="00842591">
        <w:t>6. Уборка территорий населенного пункта в осенне-зимний период</w:t>
      </w:r>
    </w:p>
    <w:p w14:paraId="4E081A14" w14:textId="77777777" w:rsidR="00AA6C8E" w:rsidRPr="00842591" w:rsidRDefault="00AA6C8E" w:rsidP="00AA6C8E">
      <w:pPr>
        <w:ind w:firstLine="709"/>
        <w:rPr>
          <w:rFonts w:ascii="Times New Roman" w:hAnsi="Times New Roman"/>
          <w:sz w:val="20"/>
          <w:szCs w:val="20"/>
        </w:rPr>
      </w:pPr>
    </w:p>
    <w:p w14:paraId="27DD56A5"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6.1. Осенне-зимняя уборка проезжей части улиц и проездов осуществляется в соответствии с требованиями отраслевых дорожно-методических документов: "Методических рекомендаций по ремонту и содержанию автомобильных дорог общего пользования", принятых и введенных в действие письмом Росавтодора от 17.03.2004 N ОС-28/1270-ис, "Руководства по борьбе с зимней скользкостью на автомобильных дорогах", утвержденного распоряжением Минтранса РФ от 16.06.2003 N ОС-548-Р.</w:t>
      </w:r>
    </w:p>
    <w:p w14:paraId="7151C890"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6.2. Период осенне-зимней уборки устанавливается с 1 ноября по 15 апреля, исходя из местных условий по сложившейся практике.</w:t>
      </w:r>
    </w:p>
    <w:p w14:paraId="6988273C"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lastRenderedPageBreak/>
        <w:t>6.3. Мероприятия по подготовке уборочной техники к работе в зимний период проводятся подрядчиками (исполнителями), с которыми заключен контракт, юридическими или физическими лицами, индивидуальными предпринимателями, за которыми закреплены соответствующие территории, в срок до 1 октября текущего года.</w:t>
      </w:r>
    </w:p>
    <w:p w14:paraId="27560A6E"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6.4. В осенне-зимний период дорожки, лавки, скамейки, урны и прочие элементы малых архитектурных форм (МАФ), а также пространство перед ними и с боков, подходы к ним, территорий возле водосточных труб должны быть очищены от снега и наледи. Также производится уборка и вывоз мусора, грязи. При отсутствии снегопадов и гололедицы, очистку от снега МАФ и иных элементов благоустройства.</w:t>
      </w:r>
    </w:p>
    <w:p w14:paraId="2ADAEB70"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6.5. 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w:t>
      </w:r>
    </w:p>
    <w:p w14:paraId="2B86FA7C" w14:textId="6A996CA1"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6.5.1. Уборку и вывоз снега и льда с общественных территорий муниципального образования </w:t>
      </w:r>
      <w:r w:rsidR="00A506BF" w:rsidRPr="00842591">
        <w:rPr>
          <w:rFonts w:ascii="Times New Roman" w:hAnsi="Times New Roman"/>
          <w:sz w:val="20"/>
          <w:szCs w:val="20"/>
        </w:rPr>
        <w:t xml:space="preserve">необходимо </w:t>
      </w:r>
      <w:r w:rsidRPr="00842591">
        <w:rPr>
          <w:rFonts w:ascii="Times New Roman" w:hAnsi="Times New Roman"/>
          <w:sz w:val="20"/>
          <w:szCs w:val="20"/>
        </w:rPr>
        <w:t>начинать немедленно с начала снегопада и производить, в первую очередь, с магистральных улиц, маршрутов наземного общественного транспорта, мостов, плотин и путепроводов.</w:t>
      </w:r>
    </w:p>
    <w:p w14:paraId="744435DE" w14:textId="3D49B9DF"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6.5.2. Посыпку пешеходных и транспортных коммуникаций антигололедными средствами </w:t>
      </w:r>
      <w:r w:rsidR="00A506BF" w:rsidRPr="00842591">
        <w:rPr>
          <w:rFonts w:ascii="Times New Roman" w:hAnsi="Times New Roman"/>
          <w:sz w:val="20"/>
          <w:szCs w:val="20"/>
        </w:rPr>
        <w:t>необходимо</w:t>
      </w:r>
      <w:r w:rsidRPr="00842591">
        <w:rPr>
          <w:rFonts w:ascii="Times New Roman" w:hAnsi="Times New Roman"/>
          <w:sz w:val="20"/>
          <w:szCs w:val="20"/>
        </w:rPr>
        <w:t xml:space="preserve"> начинать немедленно с начала снегопада или появления гололеда.</w:t>
      </w:r>
    </w:p>
    <w:p w14:paraId="77D38925"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При гололеде рекомендуется, в первую очередь, посыпать спуски, подъемы, лестницы, перекрестки, места остановок общественного транспорта, пешеходные переходы.</w:t>
      </w:r>
    </w:p>
    <w:p w14:paraId="09414841"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Тротуары, общественные и дворовые территории с асфальтовым покрытием рекомендуется очищать от снега и обледенелого наката под скребок и посыпать антигололедными средствами до 8 часов утра.</w:t>
      </w:r>
    </w:p>
    <w:p w14:paraId="287DAA2D"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На территории интенсивных пешеходных коммуникаций рекомендуется применять природные антигололедные средства.</w:t>
      </w:r>
    </w:p>
    <w:p w14:paraId="77F63B8A"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6.6. Запрещается:</w:t>
      </w:r>
    </w:p>
    <w:p w14:paraId="3C570A01" w14:textId="77777777" w:rsidR="00AA6C8E" w:rsidRPr="00842591" w:rsidRDefault="00AA6C8E" w:rsidP="00AA6C8E">
      <w:pPr>
        <w:numPr>
          <w:ilvl w:val="0"/>
          <w:numId w:val="11"/>
        </w:numPr>
        <w:tabs>
          <w:tab w:val="left" w:pos="1028"/>
        </w:tabs>
        <w:ind w:firstLine="709"/>
        <w:rPr>
          <w:rFonts w:ascii="Times New Roman" w:hAnsi="Times New Roman"/>
          <w:sz w:val="20"/>
          <w:szCs w:val="20"/>
        </w:rPr>
      </w:pPr>
      <w:r w:rsidRPr="00842591">
        <w:rPr>
          <w:rFonts w:ascii="Times New Roman" w:hAnsi="Times New Roman"/>
          <w:sz w:val="20"/>
          <w:szCs w:val="20"/>
        </w:rPr>
        <w:t>выдвигать или перемещать на проезжую часть магистралей,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w:t>
      </w:r>
    </w:p>
    <w:p w14:paraId="72279F5A" w14:textId="77777777" w:rsidR="00AA6C8E" w:rsidRPr="00842591" w:rsidRDefault="00AA6C8E" w:rsidP="00AA6C8E">
      <w:pPr>
        <w:numPr>
          <w:ilvl w:val="0"/>
          <w:numId w:val="11"/>
        </w:numPr>
        <w:tabs>
          <w:tab w:val="left" w:pos="1096"/>
        </w:tabs>
        <w:ind w:firstLine="709"/>
        <w:rPr>
          <w:rFonts w:ascii="Times New Roman" w:hAnsi="Times New Roman"/>
          <w:sz w:val="20"/>
          <w:szCs w:val="20"/>
        </w:rPr>
      </w:pPr>
      <w:r w:rsidRPr="00842591">
        <w:rPr>
          <w:rFonts w:ascii="Times New Roman" w:hAnsi="Times New Roman"/>
          <w:sz w:val="20"/>
          <w:szCs w:val="20"/>
        </w:rPr>
        <w:t>применение технической соли и жидкого хлористого кальция в качестве противогололедного реагента на тротуарах, посадочных площадках остановок пассажирского транспорта, в скверах, и прочих пешеходных и озелененных зонах;</w:t>
      </w:r>
    </w:p>
    <w:p w14:paraId="75193B79" w14:textId="77777777" w:rsidR="00AA6C8E" w:rsidRPr="00842591" w:rsidRDefault="00AA6C8E" w:rsidP="00AA6C8E">
      <w:pPr>
        <w:numPr>
          <w:ilvl w:val="0"/>
          <w:numId w:val="11"/>
        </w:numPr>
        <w:tabs>
          <w:tab w:val="left" w:pos="1070"/>
        </w:tabs>
        <w:ind w:firstLine="709"/>
        <w:rPr>
          <w:rFonts w:ascii="Times New Roman" w:hAnsi="Times New Roman"/>
          <w:sz w:val="20"/>
          <w:szCs w:val="20"/>
        </w:rPr>
      </w:pPr>
      <w:r w:rsidRPr="00842591">
        <w:rPr>
          <w:rFonts w:ascii="Times New Roman" w:hAnsi="Times New Roman"/>
          <w:sz w:val="20"/>
          <w:szCs w:val="20"/>
        </w:rPr>
        <w:t>роторная переброска и перемещение загрязненного и засоленного снега, а также скола льда на ограждения, газоны, цветники, кустарники и другие зеленые насаждения.</w:t>
      </w:r>
    </w:p>
    <w:p w14:paraId="640B93DB"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6.7. Формирование снежных валов:</w:t>
      </w:r>
    </w:p>
    <w:p w14:paraId="2B341EFD"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6.7.1. Снег, счищаемый с проезжей части улиц и проездов, а также с тротуаров, сдвигается к краю проезжей части улиц и проездов для временного складирования снежной массы.</w:t>
      </w:r>
    </w:p>
    <w:p w14:paraId="09958F01"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Формирование снежных валов запрещается:</w:t>
      </w:r>
    </w:p>
    <w:p w14:paraId="499BCA97" w14:textId="77777777" w:rsidR="00AA6C8E" w:rsidRPr="00842591" w:rsidRDefault="00AA6C8E" w:rsidP="00AA6C8E">
      <w:pPr>
        <w:numPr>
          <w:ilvl w:val="0"/>
          <w:numId w:val="12"/>
        </w:numPr>
        <w:tabs>
          <w:tab w:val="left" w:pos="1190"/>
        </w:tabs>
        <w:ind w:firstLine="709"/>
        <w:rPr>
          <w:rFonts w:ascii="Times New Roman" w:hAnsi="Times New Roman"/>
          <w:sz w:val="20"/>
          <w:szCs w:val="20"/>
        </w:rPr>
      </w:pPr>
      <w:r w:rsidRPr="00842591">
        <w:rPr>
          <w:rFonts w:ascii="Times New Roman" w:hAnsi="Times New Roman"/>
          <w:sz w:val="20"/>
          <w:szCs w:val="20"/>
        </w:rPr>
        <w:t>в санитарно-охранной зоне источников централизованного и децентрализованного водоснабжения (родники, колодцы);</w:t>
      </w:r>
    </w:p>
    <w:p w14:paraId="78B7E9A7" w14:textId="77777777" w:rsidR="00AA6C8E" w:rsidRPr="00842591" w:rsidRDefault="00AA6C8E" w:rsidP="00AA6C8E">
      <w:pPr>
        <w:numPr>
          <w:ilvl w:val="0"/>
          <w:numId w:val="12"/>
        </w:numPr>
        <w:tabs>
          <w:tab w:val="left" w:pos="982"/>
        </w:tabs>
        <w:ind w:firstLine="709"/>
        <w:rPr>
          <w:rFonts w:ascii="Times New Roman" w:hAnsi="Times New Roman"/>
          <w:sz w:val="20"/>
          <w:szCs w:val="20"/>
        </w:rPr>
      </w:pPr>
      <w:r w:rsidRPr="00842591">
        <w:rPr>
          <w:rFonts w:ascii="Times New Roman" w:hAnsi="Times New Roman"/>
          <w:sz w:val="20"/>
          <w:szCs w:val="20"/>
        </w:rPr>
        <w:t>на пересечениях всех дорог, улиц и проездов в одном уровне и вблизи железнодорожных переездов, в зоне треугольника видимости;</w:t>
      </w:r>
    </w:p>
    <w:p w14:paraId="428BB3F6" w14:textId="77777777" w:rsidR="00AA6C8E" w:rsidRPr="00842591" w:rsidRDefault="00AA6C8E" w:rsidP="00AA6C8E">
      <w:pPr>
        <w:numPr>
          <w:ilvl w:val="0"/>
          <w:numId w:val="12"/>
        </w:numPr>
        <w:tabs>
          <w:tab w:val="left" w:pos="960"/>
        </w:tabs>
        <w:ind w:firstLine="709"/>
        <w:rPr>
          <w:rFonts w:ascii="Times New Roman" w:hAnsi="Times New Roman"/>
          <w:sz w:val="20"/>
          <w:szCs w:val="20"/>
        </w:rPr>
      </w:pPr>
      <w:r w:rsidRPr="00842591">
        <w:rPr>
          <w:rFonts w:ascii="Times New Roman" w:hAnsi="Times New Roman"/>
          <w:sz w:val="20"/>
          <w:szCs w:val="20"/>
        </w:rPr>
        <w:t>ближе 5 м от пешеходного перехода;</w:t>
      </w:r>
    </w:p>
    <w:p w14:paraId="0483CDCC" w14:textId="77777777" w:rsidR="00AA6C8E" w:rsidRPr="00842591" w:rsidRDefault="00AA6C8E" w:rsidP="00AA6C8E">
      <w:pPr>
        <w:numPr>
          <w:ilvl w:val="0"/>
          <w:numId w:val="12"/>
        </w:numPr>
        <w:tabs>
          <w:tab w:val="left" w:pos="960"/>
        </w:tabs>
        <w:ind w:firstLine="709"/>
        <w:rPr>
          <w:rFonts w:ascii="Times New Roman" w:hAnsi="Times New Roman"/>
          <w:sz w:val="20"/>
          <w:szCs w:val="20"/>
        </w:rPr>
      </w:pPr>
      <w:r w:rsidRPr="00842591">
        <w:rPr>
          <w:rFonts w:ascii="Times New Roman" w:hAnsi="Times New Roman"/>
          <w:sz w:val="20"/>
          <w:szCs w:val="20"/>
        </w:rPr>
        <w:t>ближе 20 м от остановочного пункта общественного транспорта;</w:t>
      </w:r>
    </w:p>
    <w:p w14:paraId="4F7AAE06" w14:textId="77777777" w:rsidR="00AA6C8E" w:rsidRPr="00842591" w:rsidRDefault="00AA6C8E" w:rsidP="00AA6C8E">
      <w:pPr>
        <w:numPr>
          <w:ilvl w:val="0"/>
          <w:numId w:val="12"/>
        </w:numPr>
        <w:tabs>
          <w:tab w:val="left" w:pos="998"/>
        </w:tabs>
        <w:ind w:firstLine="709"/>
        <w:rPr>
          <w:rFonts w:ascii="Times New Roman" w:hAnsi="Times New Roman"/>
          <w:sz w:val="20"/>
          <w:szCs w:val="20"/>
        </w:rPr>
      </w:pPr>
      <w:r w:rsidRPr="00842591">
        <w:rPr>
          <w:rFonts w:ascii="Times New Roman" w:hAnsi="Times New Roman"/>
          <w:sz w:val="20"/>
          <w:szCs w:val="20"/>
        </w:rPr>
        <w:t>на участках дорог, оборудованных транспортными ограждениями или повышенным бордюром;</w:t>
      </w:r>
    </w:p>
    <w:p w14:paraId="30730EBF" w14:textId="77777777" w:rsidR="00AA6C8E" w:rsidRPr="00842591" w:rsidRDefault="00AA6C8E" w:rsidP="00AA6C8E">
      <w:pPr>
        <w:numPr>
          <w:ilvl w:val="0"/>
          <w:numId w:val="12"/>
        </w:numPr>
        <w:tabs>
          <w:tab w:val="left" w:pos="960"/>
        </w:tabs>
        <w:ind w:firstLine="709"/>
        <w:rPr>
          <w:rFonts w:ascii="Times New Roman" w:hAnsi="Times New Roman"/>
          <w:sz w:val="20"/>
          <w:szCs w:val="20"/>
        </w:rPr>
      </w:pPr>
      <w:r w:rsidRPr="00842591">
        <w:rPr>
          <w:rFonts w:ascii="Times New Roman" w:hAnsi="Times New Roman"/>
          <w:sz w:val="20"/>
          <w:szCs w:val="20"/>
        </w:rPr>
        <w:t>на тротуарах;</w:t>
      </w:r>
    </w:p>
    <w:p w14:paraId="490984CF" w14:textId="77777777" w:rsidR="00AA6C8E" w:rsidRPr="00842591" w:rsidRDefault="00AA6C8E" w:rsidP="00AA6C8E">
      <w:pPr>
        <w:numPr>
          <w:ilvl w:val="0"/>
          <w:numId w:val="12"/>
        </w:numPr>
        <w:tabs>
          <w:tab w:val="left" w:pos="960"/>
        </w:tabs>
        <w:ind w:firstLine="709"/>
        <w:rPr>
          <w:rFonts w:ascii="Times New Roman" w:hAnsi="Times New Roman"/>
          <w:sz w:val="20"/>
          <w:szCs w:val="20"/>
        </w:rPr>
      </w:pPr>
      <w:r w:rsidRPr="00842591">
        <w:rPr>
          <w:rFonts w:ascii="Times New Roman" w:hAnsi="Times New Roman"/>
          <w:sz w:val="20"/>
          <w:szCs w:val="20"/>
        </w:rPr>
        <w:t>на озелененных территориях, если это наносит ущерб зеленым насаждениям.</w:t>
      </w:r>
    </w:p>
    <w:p w14:paraId="0D38E7B9"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Время формирования снежных валов не должно превышать 24 часов после окончания снегопада.</w:t>
      </w:r>
    </w:p>
    <w:p w14:paraId="5B1E549C"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При формировании снежных валов у края дороги запрещается перемещение снега на тротуары, газоны и ограждения.</w:t>
      </w:r>
    </w:p>
    <w:p w14:paraId="35A0CB8D" w14:textId="77777777" w:rsidR="00AA6C8E" w:rsidRPr="00842591" w:rsidRDefault="00AA6C8E" w:rsidP="00AA6C8E">
      <w:pPr>
        <w:ind w:firstLine="709"/>
        <w:rPr>
          <w:rFonts w:ascii="Times New Roman" w:hAnsi="Times New Roman"/>
          <w:sz w:val="20"/>
          <w:szCs w:val="20"/>
        </w:rPr>
      </w:pPr>
    </w:p>
    <w:p w14:paraId="74ADA2C2" w14:textId="77777777" w:rsidR="00AA6C8E" w:rsidRPr="00842591" w:rsidRDefault="00AA6C8E" w:rsidP="006163E8">
      <w:pPr>
        <w:pStyle w:val="af3"/>
      </w:pPr>
      <w:r w:rsidRPr="00842591">
        <w:t>7. Осенне-зимняя уборка придомовых территорий</w:t>
      </w:r>
    </w:p>
    <w:p w14:paraId="4449D1B4" w14:textId="77777777" w:rsidR="00AA6C8E" w:rsidRPr="00842591" w:rsidRDefault="00AA6C8E" w:rsidP="00AA6C8E">
      <w:pPr>
        <w:ind w:firstLine="709"/>
        <w:rPr>
          <w:rFonts w:ascii="Times New Roman" w:hAnsi="Times New Roman"/>
          <w:sz w:val="20"/>
          <w:szCs w:val="20"/>
        </w:rPr>
      </w:pPr>
    </w:p>
    <w:p w14:paraId="5EFECF83"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7.1 Тротуары, придомовые территории и проезды должны быть очищены от снега и наледи на всю ширину дороги, тротуара до твердого покрытия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поддерживаться в течение рабочего дня. При возникновении наледи (гололеда) производится обработка песком. </w:t>
      </w:r>
    </w:p>
    <w:p w14:paraId="706BCEB8"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7.2. Владельцы детских площадок обязаны ежедневно производить очистку от снега и наледи, малые архитектурные формы детских площадок (скамейки, лавки, урны, детские горки, качели, лесенки и прочие элементы), а также пространство вокруг них и подходы к ним. </w:t>
      </w:r>
    </w:p>
    <w:p w14:paraId="72E66BE4"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7.3. Собственники обязаны до 12.00 ежедневно производить осмотр и очистку находящихся в их собственности или управлении здания и сооружения (крыши, карнизы, балконы, лоджии, козырьки, водосточные трубы и т д), от снега и сосулек, которые угрожают жизни и безопасности граждан.</w:t>
      </w:r>
    </w:p>
    <w:p w14:paraId="0CC5FE32" w14:textId="260EC2D2"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lastRenderedPageBreak/>
        <w:t xml:space="preserve">7.4. Очистку от снега крыш и удаление сосулек </w:t>
      </w:r>
      <w:r w:rsidR="00A506BF" w:rsidRPr="00842591">
        <w:rPr>
          <w:rFonts w:ascii="Times New Roman" w:hAnsi="Times New Roman"/>
          <w:sz w:val="20"/>
          <w:szCs w:val="20"/>
        </w:rPr>
        <w:t>необходимо</w:t>
      </w:r>
      <w:r w:rsidRPr="00842591">
        <w:rPr>
          <w:rFonts w:ascii="Times New Roman" w:hAnsi="Times New Roman"/>
          <w:sz w:val="20"/>
          <w:szCs w:val="20"/>
        </w:rPr>
        <w:t xml:space="preserve">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14:paraId="22B57B17"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Снег с крыш рекомендуется сбрасывать до вывоза снега, убранного с соответствующей территории, и укладывать его в общий вал.</w:t>
      </w:r>
    </w:p>
    <w:p w14:paraId="273FDA4E"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7.5. При уборке придомовых территорий многоквартирных домов рекомендуется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14:paraId="57A6979C" w14:textId="77777777" w:rsidR="00AA6C8E" w:rsidRPr="00842591" w:rsidRDefault="00AA6C8E" w:rsidP="00AA6C8E">
      <w:pPr>
        <w:ind w:firstLine="709"/>
        <w:rPr>
          <w:rFonts w:ascii="Times New Roman" w:hAnsi="Times New Roman"/>
          <w:sz w:val="20"/>
          <w:szCs w:val="20"/>
        </w:rPr>
      </w:pPr>
    </w:p>
    <w:p w14:paraId="2D131B22" w14:textId="77777777" w:rsidR="00AA6C8E" w:rsidRPr="00842591" w:rsidRDefault="00AA6C8E" w:rsidP="006163E8">
      <w:pPr>
        <w:pStyle w:val="af3"/>
      </w:pPr>
      <w:r w:rsidRPr="00842591">
        <w:t>8. Уборка территорий в весенне-летний период</w:t>
      </w:r>
    </w:p>
    <w:p w14:paraId="5104AA90" w14:textId="77777777" w:rsidR="00AA6C8E" w:rsidRPr="00842591" w:rsidRDefault="00AA6C8E" w:rsidP="00AA6C8E">
      <w:pPr>
        <w:ind w:firstLine="709"/>
        <w:rPr>
          <w:rFonts w:ascii="Times New Roman" w:hAnsi="Times New Roman"/>
          <w:sz w:val="20"/>
          <w:szCs w:val="20"/>
        </w:rPr>
      </w:pPr>
    </w:p>
    <w:p w14:paraId="3B102D88"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8.1. Основной задачей весенне-летней уборки является предотвращение загрязнения территорий, приводящих к запыленности воздуха и ухудшению эстетического вида населенного пункта.</w:t>
      </w:r>
    </w:p>
    <w:p w14:paraId="76AF7E5D"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8.2. Период весенне-летней уборки устанавливается с 16 апреля по 31 октября. В случае резкого изменения погодных условий могут выполняться отдельные виды работ по зимнему содержанию.</w:t>
      </w:r>
    </w:p>
    <w:p w14:paraId="458FAC52"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8.3. При переходе с осенне-зимнего на весенне-летний период уборки юридическими и физическими лицами, индивидуальными предпринимателями, ответственными за соответствующие территории, осуществляются следующие виды работ:</w:t>
      </w:r>
    </w:p>
    <w:p w14:paraId="33D2AD6A"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 очистка газонов от веток, листьев, мусора и песка, накопившихся за зиму; </w:t>
      </w:r>
    </w:p>
    <w:p w14:paraId="34539D5D"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8.4. Весенне-летняя уборка территорий сельских поселений предусматривает следующие виды работ:</w:t>
      </w:r>
    </w:p>
    <w:p w14:paraId="06C8DB2B"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подметание и мойку проезжей части, дорожных покрытий, улиц, проездов, тротуаров, мостов и путепроводов;</w:t>
      </w:r>
    </w:p>
    <w:p w14:paraId="628CC70D"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 покос травы, санитарную обрезку деревьев, стрижку кустарников, удаление поросли. </w:t>
      </w:r>
    </w:p>
    <w:p w14:paraId="4DBD3409"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8.5. При производстве весенне-летней уборки запрещается:</w:t>
      </w:r>
    </w:p>
    <w:p w14:paraId="6E820FD7"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сбрасывать смет и мусор на территории с зелеными насаждениями, на придомовые территории, в смотровые колодцы, колодцы дождевой канализации и реки;</w:t>
      </w:r>
    </w:p>
    <w:p w14:paraId="0EA68B64"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 производить сброс мусора, травы, листьев на проезжую часть и тротуары; </w:t>
      </w:r>
    </w:p>
    <w:p w14:paraId="263E3E8A"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проводить вывоз и сброс смета и мусора в не специально отведенные места;</w:t>
      </w:r>
    </w:p>
    <w:p w14:paraId="3CF20B5A"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Вывоз мусора, твердых бытовых отходов, крупногабаритного мусора, строительного мусора, смета и иных отходов в не отведенные для этого места.</w:t>
      </w:r>
    </w:p>
    <w:p w14:paraId="2CAA3FA8"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Засорение и засыпка водоемов, загрязнение прилегающих к ним территорий, устройство запруд.</w:t>
      </w:r>
    </w:p>
    <w:p w14:paraId="1A58E035"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Несанкционированная свалка мусора на не отведенных и (или) прилегающих территориях. </w:t>
      </w:r>
    </w:p>
    <w:p w14:paraId="5E9E125D"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14:paraId="71337411"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 </w:t>
      </w:r>
    </w:p>
    <w:p w14:paraId="5DF89ACC"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Самовольное разведение костров и сжигание мусора, листвы, тары, отходов, резинотехнических изделий</w:t>
      </w:r>
    </w:p>
    <w:p w14:paraId="2557703C"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Складирование тары вне торговых сооружений.</w:t>
      </w:r>
    </w:p>
    <w:p w14:paraId="26796565"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14:paraId="1A33A4FE"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Допускать зарастание естественно созданного травянистого покрова высотой более 15 см. и хранить скошенную траву на территории более трех дней. </w:t>
      </w:r>
    </w:p>
    <w:p w14:paraId="4A4D5AD2"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8.6. Обочины дорог должны быть очищены от крупногабаритного и другого мусора. </w:t>
      </w:r>
    </w:p>
    <w:p w14:paraId="14A20D1F"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8.7. Уборка территорий производится:</w:t>
      </w:r>
    </w:p>
    <w:p w14:paraId="27DE2825"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пустырей территорий, прилегающих к автомобильным дорогам в черте населенного пункта, по мере необходимости;</w:t>
      </w:r>
    </w:p>
    <w:p w14:paraId="10B6CAAB"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газонов, скверов - ежедневно;</w:t>
      </w:r>
    </w:p>
    <w:p w14:paraId="4F89B093"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очистка урн от мусора – ежедневно до 10.00 часов. Указанный мусор выносится в контейнеры для сбора бытового мусора или грузится в спецавтотранспорт для вывоза отходов.</w:t>
      </w:r>
    </w:p>
    <w:p w14:paraId="7047E8EB" w14:textId="10DEE242"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 очистка от несанкционированной расклейки со строений, оборудования детских и спортивных площадок, площадок отдыха, ограждений, хозяйственных площадок и построек, зеленых насаждений и т. п. - ежедневно. </w:t>
      </w:r>
    </w:p>
    <w:p w14:paraId="519AA8E9" w14:textId="77777777" w:rsidR="00510DFA" w:rsidRPr="00842591" w:rsidRDefault="00510DFA" w:rsidP="00AA6C8E">
      <w:pPr>
        <w:ind w:firstLine="709"/>
        <w:rPr>
          <w:rFonts w:ascii="Times New Roman" w:hAnsi="Times New Roman"/>
          <w:sz w:val="20"/>
          <w:szCs w:val="20"/>
        </w:rPr>
      </w:pPr>
    </w:p>
    <w:p w14:paraId="6A1BB1E2" w14:textId="77777777" w:rsidR="00510DFA" w:rsidRPr="00842591" w:rsidRDefault="00510DFA" w:rsidP="006163E8">
      <w:pPr>
        <w:pStyle w:val="af3"/>
      </w:pPr>
      <w:r w:rsidRPr="00842591">
        <w:t>9. Весенне-летняя уборка придомовых территорий</w:t>
      </w:r>
    </w:p>
    <w:p w14:paraId="438421F0" w14:textId="77777777" w:rsidR="00510DFA" w:rsidRPr="00842591" w:rsidRDefault="00510DFA" w:rsidP="00510DFA">
      <w:pPr>
        <w:ind w:firstLine="709"/>
        <w:rPr>
          <w:rFonts w:ascii="Times New Roman" w:hAnsi="Times New Roman"/>
          <w:sz w:val="20"/>
          <w:szCs w:val="20"/>
        </w:rPr>
      </w:pPr>
    </w:p>
    <w:p w14:paraId="3F16D12D" w14:textId="77777777" w:rsidR="00510DFA" w:rsidRPr="00842591" w:rsidRDefault="00510DFA" w:rsidP="00510DFA">
      <w:pPr>
        <w:ind w:firstLine="709"/>
        <w:rPr>
          <w:rFonts w:ascii="Times New Roman" w:hAnsi="Times New Roman"/>
          <w:sz w:val="20"/>
          <w:szCs w:val="20"/>
        </w:rPr>
      </w:pPr>
      <w:r w:rsidRPr="00842591">
        <w:rPr>
          <w:rFonts w:ascii="Times New Roman" w:hAnsi="Times New Roman"/>
          <w:sz w:val="20"/>
          <w:szCs w:val="20"/>
        </w:rPr>
        <w:t>9.1. Запрещается складирование на придомовых территориях, тротуарах, газонах, детских игровых и спортивных площадках складирование листвы, смета и порубочных отходов.</w:t>
      </w:r>
    </w:p>
    <w:p w14:paraId="69636EC8" w14:textId="77777777" w:rsidR="00510DFA" w:rsidRPr="00842591" w:rsidRDefault="00510DFA" w:rsidP="00510DFA">
      <w:pPr>
        <w:ind w:firstLine="709"/>
        <w:rPr>
          <w:rFonts w:ascii="Times New Roman" w:hAnsi="Times New Roman"/>
          <w:sz w:val="20"/>
          <w:szCs w:val="20"/>
        </w:rPr>
      </w:pPr>
      <w:r w:rsidRPr="00842591">
        <w:rPr>
          <w:rFonts w:ascii="Times New Roman" w:hAnsi="Times New Roman"/>
          <w:sz w:val="20"/>
          <w:szCs w:val="20"/>
        </w:rPr>
        <w:t xml:space="preserve">9.2. Собственники и пользователи земельных участков должны при высоте травы более 15 см производить покос травы, не допускать зарастания, обеспечивать надлежащее состояние территории. Скошенная трава с территории удаляется в течение трех суток со дня проведения скашивания. </w:t>
      </w:r>
    </w:p>
    <w:p w14:paraId="269DDAC8" w14:textId="77777777" w:rsidR="00510DFA" w:rsidRPr="00842591" w:rsidRDefault="00510DFA" w:rsidP="00510DFA">
      <w:pPr>
        <w:ind w:firstLine="709"/>
        <w:rPr>
          <w:rFonts w:ascii="Times New Roman" w:hAnsi="Times New Roman"/>
          <w:sz w:val="20"/>
          <w:szCs w:val="20"/>
        </w:rPr>
      </w:pPr>
      <w:r w:rsidRPr="00842591">
        <w:rPr>
          <w:rFonts w:ascii="Times New Roman" w:hAnsi="Times New Roman"/>
          <w:sz w:val="20"/>
          <w:szCs w:val="20"/>
        </w:rPr>
        <w:lastRenderedPageBreak/>
        <w:t>9.3. Юридические, физические лица и индивидуальные предприниматели, ответственные за уборку территории обязаны при высоте травы более 15 см производить покос травы с естественно созданного травянистого покрова, не допускать зарастания. Скошенная трава с территории удаляется в течение трех суток со дня проведения скашивания.</w:t>
      </w:r>
    </w:p>
    <w:p w14:paraId="0DA4108D" w14:textId="77777777" w:rsidR="00510DFA" w:rsidRPr="00842591" w:rsidRDefault="00510DFA" w:rsidP="00AA6C8E">
      <w:pPr>
        <w:ind w:firstLine="709"/>
        <w:rPr>
          <w:rFonts w:ascii="Times New Roman" w:hAnsi="Times New Roman"/>
          <w:sz w:val="20"/>
          <w:szCs w:val="20"/>
        </w:rPr>
      </w:pPr>
    </w:p>
    <w:p w14:paraId="11BF6055" w14:textId="77777777" w:rsidR="00AA6C8E" w:rsidRPr="00842591" w:rsidRDefault="00AA6C8E" w:rsidP="00AA6C8E">
      <w:pPr>
        <w:ind w:firstLine="709"/>
        <w:rPr>
          <w:rFonts w:ascii="Times New Roman" w:hAnsi="Times New Roman"/>
          <w:sz w:val="20"/>
          <w:szCs w:val="20"/>
        </w:rPr>
      </w:pPr>
    </w:p>
    <w:p w14:paraId="7A668393" w14:textId="77777777" w:rsidR="00AA6C8E" w:rsidRPr="00842591" w:rsidRDefault="00AA6C8E" w:rsidP="006163E8">
      <w:pPr>
        <w:pStyle w:val="af3"/>
      </w:pPr>
      <w:r w:rsidRPr="00842591">
        <w:t>10. Порядок организации, содержания и эксплуатации объектов(элементов) благоустройства</w:t>
      </w:r>
    </w:p>
    <w:p w14:paraId="49D295D6" w14:textId="77777777" w:rsidR="00AA6C8E" w:rsidRPr="00842591" w:rsidRDefault="00AA6C8E" w:rsidP="00AA6C8E">
      <w:pPr>
        <w:ind w:firstLine="709"/>
        <w:rPr>
          <w:rFonts w:ascii="Times New Roman" w:hAnsi="Times New Roman"/>
          <w:sz w:val="20"/>
          <w:szCs w:val="20"/>
        </w:rPr>
      </w:pPr>
    </w:p>
    <w:p w14:paraId="2ECB2143"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10.1. Юридические, должностные и физические лица, индивидуальные предприниматели и другие хозяйствующие субъекты должны обеспечить чистоту и поддерживать порядок на всей территории населенного пункта, в том числе и на территориях частных домовладений. </w:t>
      </w:r>
    </w:p>
    <w:p w14:paraId="41C7DE1B"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10.2. На территории населенного пункта не допускается сброс бытового и строительного мусора, отходов производства, тары, порубочных отходов, листвы, снега.</w:t>
      </w:r>
    </w:p>
    <w:p w14:paraId="2BA098B0"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10.3. Запрещается сжигание, закапывание мусора, листвы, отходов производства и потребления, разведение костров на территории населенного пункта, включая внутренние территории предприятий, организаций всех форм собственности и частного домовладения.</w:t>
      </w:r>
    </w:p>
    <w:p w14:paraId="4B0E5A79" w14:textId="77777777" w:rsidR="00AA6C8E" w:rsidRPr="00842591" w:rsidRDefault="00AA6C8E" w:rsidP="00AA6C8E">
      <w:pPr>
        <w:pStyle w:val="4"/>
        <w:rPr>
          <w:rFonts w:ascii="Times New Roman" w:hAnsi="Times New Roman" w:cs="Times New Roman"/>
          <w:sz w:val="20"/>
          <w:szCs w:val="20"/>
        </w:rPr>
      </w:pPr>
      <w:r w:rsidRPr="00842591">
        <w:rPr>
          <w:rFonts w:ascii="Times New Roman" w:hAnsi="Times New Roman" w:cs="Times New Roman"/>
          <w:sz w:val="20"/>
          <w:szCs w:val="20"/>
        </w:rPr>
        <w:t xml:space="preserve">10.4. Запрещается сброс поверхностных вод с территорий предприятий, организаций всех форм собственности в инженерные системы предприятий водопроводно-канализационного хозяйства, дороги, тротуары и другие места общего пользования. </w:t>
      </w:r>
    </w:p>
    <w:p w14:paraId="00B1B930" w14:textId="6AE689EF" w:rsidR="00AA6C8E" w:rsidRPr="00842591" w:rsidRDefault="005307C1" w:rsidP="00AA6C8E">
      <w:pPr>
        <w:ind w:firstLine="709"/>
        <w:rPr>
          <w:rFonts w:ascii="Times New Roman" w:hAnsi="Times New Roman"/>
          <w:sz w:val="20"/>
          <w:szCs w:val="20"/>
        </w:rPr>
      </w:pPr>
      <w:r w:rsidRPr="00842591">
        <w:rPr>
          <w:rFonts w:ascii="Times New Roman" w:hAnsi="Times New Roman"/>
          <w:sz w:val="20"/>
          <w:szCs w:val="20"/>
        </w:rPr>
        <w:t xml:space="preserve">10.4.1. </w:t>
      </w:r>
      <w:r w:rsidR="00AA6C8E" w:rsidRPr="00842591">
        <w:rPr>
          <w:rFonts w:ascii="Times New Roman" w:hAnsi="Times New Roman"/>
          <w:sz w:val="20"/>
          <w:szCs w:val="20"/>
        </w:rPr>
        <w:t xml:space="preserve">В случае если водные объекты представляют опасность для здоровья населения, лица, ответственные за данные объекты, должны в соответствии с их полномочиями принять меры по ограничению, приостановлению или запрещению использования указанных водных объектов, в т.ч. вследствие залпового или аварийного сброса. </w:t>
      </w:r>
    </w:p>
    <w:p w14:paraId="3D1A2920"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10.4.2. 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осуществляется:</w:t>
      </w:r>
    </w:p>
    <w:p w14:paraId="2FA87D6E"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а) внутриквартальной закрытой сетью водостоков;</w:t>
      </w:r>
    </w:p>
    <w:p w14:paraId="6DE0AADE"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б) по лоткам внутриквартальных проездов до дождеприемников, установленных в пределах квартала на въездах с улицы;</w:t>
      </w:r>
    </w:p>
    <w:p w14:paraId="5F07F28B"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в) по лоткам внутриквартальных проездов в лотки улиц местного значения (при площади дворовой территории менее 1 га).</w:t>
      </w:r>
    </w:p>
    <w:p w14:paraId="4EF0ADEA"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10.4.3. Дождеприемные колодцы рекомендуется устанавливать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14:paraId="024CC7AC"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На участках территорий жилой застройки, подверженных эрозии (по характеристикам уклонов и грунтов), рекомендуется предусматривать локальный отвод поверхностных сточных вод от зданий дополнительно к общей системе водоотвода.</w:t>
      </w:r>
    </w:p>
    <w:p w14:paraId="5694C6E8"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10.4.4. При благоустройстве территорий, расположенных на участках холмистого рельефа, крутые склоны рекомендуется оборудовать системой нагорных и водоотводных каналов, а на участках возможного проявления карстово-суффозионных процессов рекомендуется проводить мероприятия по уменьшению инфильтрации воды в грунт.</w:t>
      </w:r>
    </w:p>
    <w:p w14:paraId="249F9FAE"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10.4.5. Размещение дренажной сети рекомендуется определять расчетом на основе данных по фильтрационным характеристикам водоносных пластов и градостроительных параметров с учетом правил проектирования вновь строящихся и реконструируемых систем водоотведения, наружных сетей и сооружений постоянного назначения для бытовых стоков и поверхностных сточных вод.</w:t>
      </w:r>
    </w:p>
    <w:p w14:paraId="1ABDA82F"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10.4.6. К элементам системы водоотведения (канализации), предназначенной для приема поверхностных сточных вод, рекомендуется относить:</w:t>
      </w:r>
    </w:p>
    <w:p w14:paraId="78E9E1F8"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линейный водоотвод;</w:t>
      </w:r>
    </w:p>
    <w:p w14:paraId="3F8EF190"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дождеприемные решетки;</w:t>
      </w:r>
    </w:p>
    <w:p w14:paraId="69D5EE90"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инфильтрующие элементы;</w:t>
      </w:r>
    </w:p>
    <w:p w14:paraId="4F2DEE91"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дренажные колодцы;</w:t>
      </w:r>
    </w:p>
    <w:p w14:paraId="30260BDD"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дренажные траншеи, полосы проницаемого покрытия;</w:t>
      </w:r>
    </w:p>
    <w:p w14:paraId="3EA1F94C"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биодренажные канавы;</w:t>
      </w:r>
    </w:p>
    <w:p w14:paraId="66E5B48B"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дождевые сады;</w:t>
      </w:r>
    </w:p>
    <w:p w14:paraId="154C33D5"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водно-болотные угодья.</w:t>
      </w:r>
    </w:p>
    <w:p w14:paraId="276D251B"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10.4.7. При проектировании системы водоотведения (канализации), предназначенной для приема поверхностных сточных вод, необходимо предусматривать меры, направленные на недопущение подтопления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сброса, откачки или слив воды на газоны, тротуары, улицы и дворовые территории.</w:t>
      </w:r>
    </w:p>
    <w:p w14:paraId="21355587"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10.4.8. Отведение поверхностного стока с промышленных площадок и жилых зон через ливневую канализацию должно исключать поступления в нее хозяйственных, бытовых, производственных сточных вод и промышленных отходов. </w:t>
      </w:r>
    </w:p>
    <w:p w14:paraId="161ED1EB"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lastRenderedPageBreak/>
        <w:t>10.4.9. Ответственность за несанкционированный сброс сточных вод на рельеф местности возлагается на юридические и физические лица, с территории которых производится данный сброс.</w:t>
      </w:r>
    </w:p>
    <w:p w14:paraId="3767EEDA"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Запрещается сброс неочищенных вод в водоемы, на дороги, тротуары и на поверхность земли, газоны и т.д. </w:t>
      </w:r>
    </w:p>
    <w:p w14:paraId="2942E9CD"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10.5. Юридические и физические лица, являющиеся владельцами транспортных средств, должны не допускать оставление (хранение) технически неисправных транспортных средств с фасадной части дома, на территориях общего пользования и других, не предназначенных для этих целей местах. Оставление (хранение) технически исправных транспортных средств допускается в местах, специально отведенных для стоянки транспортных средств. </w:t>
      </w:r>
    </w:p>
    <w:p w14:paraId="071037B1"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Размещение и стоянка личного автотранспорта на придомовых территориях допускается в один ряд и должно обеспечить беспрепятственное продвижение уборочной и специальной техники. Запрещается остановка (стоянка) транспортных средств, препятствующих подъезду специализированного автотранспорта, разгружающего контейнеры (бункеры накопители) и т.д.</w:t>
      </w:r>
    </w:p>
    <w:p w14:paraId="14352917"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Запрещается мойка, чистка транспортных средств у водозаборных колонок, колодцев, на берегах рек, озер, ручьев, иных водоемов, на тротуарах, во дворах, детских и спортивных площадках на территории сельского поселения, за исключением специально отведенных мест. </w:t>
      </w:r>
    </w:p>
    <w:p w14:paraId="56761C23"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10.6. Запрещается перевозка грунта, мусора, сыпучих строительных материалов, легкой тары, листвы, порубочных отходов (веток и т.п.) без покрытия брезентом или другим материалом, исключающим загрязнение дорог. </w:t>
      </w:r>
    </w:p>
    <w:p w14:paraId="0C22612E"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10.7. Владельцы некапитальных объектов (автостоянки, металлические гаражи, ангары, складские подсобные строения, сооружения, объекты торговли и услуг), а также владельцы металлических тентов типа "ракушка" и "пенал" должны обеспечивать санитарную очистку и уборку отведенных территорий за счет собственных средств. </w:t>
      </w:r>
    </w:p>
    <w:p w14:paraId="1DF6DBDC" w14:textId="532B5A76"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10.</w:t>
      </w:r>
      <w:r w:rsidR="008857EB" w:rsidRPr="00842591">
        <w:rPr>
          <w:rFonts w:ascii="Times New Roman" w:hAnsi="Times New Roman"/>
          <w:sz w:val="20"/>
          <w:szCs w:val="20"/>
        </w:rPr>
        <w:t>8.</w:t>
      </w:r>
      <w:r w:rsidRPr="00842591">
        <w:rPr>
          <w:rFonts w:ascii="Times New Roman" w:hAnsi="Times New Roman"/>
          <w:sz w:val="20"/>
          <w:szCs w:val="20"/>
        </w:rPr>
        <w:t xml:space="preserve"> Запрещается размещение объектов различного назначения на расстоянии ближе 10 м от технических сооружений, на газонах, цветниках, детских площадках, в арках зданий, в случаях, если объект загораживает витрины торговых предприятий, ближе 20 м от окон зданий, а также складирование в проездах, на придомовых территориях, тротуарах, газонах, детских игровых и спортивных площадках строительных материалов (доски, песок, щебень, кирпич и т.п.).</w:t>
      </w:r>
    </w:p>
    <w:p w14:paraId="225D389A" w14:textId="72DF586E"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10.</w:t>
      </w:r>
      <w:r w:rsidR="008857EB" w:rsidRPr="00842591">
        <w:rPr>
          <w:rFonts w:ascii="Times New Roman" w:hAnsi="Times New Roman"/>
          <w:sz w:val="20"/>
          <w:szCs w:val="20"/>
        </w:rPr>
        <w:t>9</w:t>
      </w:r>
      <w:r w:rsidRPr="00842591">
        <w:rPr>
          <w:rFonts w:ascii="Times New Roman" w:hAnsi="Times New Roman"/>
          <w:sz w:val="20"/>
          <w:szCs w:val="20"/>
        </w:rPr>
        <w:t xml:space="preserve">.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применяться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требуется применение быстровозводимых модульных комплексов, выполняемых из легких конструкций. </w:t>
      </w:r>
    </w:p>
    <w:p w14:paraId="6D512FD4" w14:textId="6FFD332E"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10.</w:t>
      </w:r>
      <w:r w:rsidR="008857EB" w:rsidRPr="00842591">
        <w:rPr>
          <w:rFonts w:ascii="Times New Roman" w:hAnsi="Times New Roman"/>
          <w:sz w:val="20"/>
          <w:szCs w:val="20"/>
        </w:rPr>
        <w:t>10.</w:t>
      </w:r>
      <w:r w:rsidRPr="00842591">
        <w:rPr>
          <w:rFonts w:ascii="Times New Roman" w:hAnsi="Times New Roman"/>
          <w:sz w:val="20"/>
          <w:szCs w:val="20"/>
        </w:rPr>
        <w:t xml:space="preserve"> Некапитальные нестационарные сооружения должны размещаться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должны размещаться на территориях пешеходных зон, в парках, садах, на бульварах населенного пункта.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14:paraId="5EA4C795" w14:textId="6342A83A"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10.</w:t>
      </w:r>
      <w:r w:rsidR="008857EB" w:rsidRPr="00842591">
        <w:rPr>
          <w:rFonts w:ascii="Times New Roman" w:hAnsi="Times New Roman"/>
          <w:sz w:val="20"/>
          <w:szCs w:val="20"/>
        </w:rPr>
        <w:t>11</w:t>
      </w:r>
      <w:r w:rsidRPr="00842591">
        <w:rPr>
          <w:rFonts w:ascii="Times New Roman" w:hAnsi="Times New Roman"/>
          <w:sz w:val="20"/>
          <w:szCs w:val="20"/>
        </w:rPr>
        <w:t>.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14:paraId="72898ACC" w14:textId="1FEABADF" w:rsidR="00AA6C8E" w:rsidRPr="00842591" w:rsidRDefault="00AA6C8E" w:rsidP="008857EB">
      <w:pPr>
        <w:ind w:firstLine="709"/>
        <w:rPr>
          <w:rFonts w:ascii="Times New Roman" w:hAnsi="Times New Roman"/>
          <w:sz w:val="20"/>
          <w:szCs w:val="20"/>
        </w:rPr>
      </w:pPr>
      <w:r w:rsidRPr="00842591">
        <w:rPr>
          <w:rFonts w:ascii="Times New Roman" w:hAnsi="Times New Roman"/>
          <w:sz w:val="20"/>
          <w:szCs w:val="20"/>
        </w:rPr>
        <w:t>10.</w:t>
      </w:r>
      <w:r w:rsidR="008857EB" w:rsidRPr="00842591">
        <w:rPr>
          <w:rFonts w:ascii="Times New Roman" w:hAnsi="Times New Roman"/>
          <w:sz w:val="20"/>
          <w:szCs w:val="20"/>
        </w:rPr>
        <w:t>12</w:t>
      </w:r>
      <w:r w:rsidRPr="00842591">
        <w:rPr>
          <w:rFonts w:ascii="Times New Roman" w:hAnsi="Times New Roman"/>
          <w:sz w:val="20"/>
          <w:szCs w:val="20"/>
        </w:rPr>
        <w:t>. При строительстве объектов капитального строительства, ремонте, реконструкции или замене его отдельных элементов (объектов благоустройства) использование материалов</w:t>
      </w:r>
      <w:r w:rsidR="00D7062C" w:rsidRPr="00842591">
        <w:rPr>
          <w:rFonts w:ascii="Times New Roman" w:hAnsi="Times New Roman"/>
          <w:sz w:val="20"/>
          <w:szCs w:val="20"/>
        </w:rPr>
        <w:t>,</w:t>
      </w:r>
      <w:r w:rsidRPr="00842591">
        <w:rPr>
          <w:rFonts w:ascii="Times New Roman" w:hAnsi="Times New Roman"/>
          <w:sz w:val="20"/>
          <w:szCs w:val="20"/>
        </w:rPr>
        <w:t xml:space="preserve"> бывших в употреблении</w:t>
      </w:r>
      <w:r w:rsidR="00D7062C" w:rsidRPr="00842591">
        <w:rPr>
          <w:rFonts w:ascii="Times New Roman" w:hAnsi="Times New Roman"/>
          <w:sz w:val="20"/>
          <w:szCs w:val="20"/>
        </w:rPr>
        <w:t>,</w:t>
      </w:r>
      <w:r w:rsidRPr="00842591">
        <w:rPr>
          <w:rFonts w:ascii="Times New Roman" w:hAnsi="Times New Roman"/>
          <w:sz w:val="20"/>
          <w:szCs w:val="20"/>
        </w:rPr>
        <w:t xml:space="preserve"> запрещено. Использование таких материалов возможно, при условии согласования с уполномоченным органом местного самоуправления. </w:t>
      </w:r>
    </w:p>
    <w:p w14:paraId="5B194654" w14:textId="788FD466"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10.1</w:t>
      </w:r>
      <w:r w:rsidR="008857EB" w:rsidRPr="00842591">
        <w:rPr>
          <w:rFonts w:ascii="Times New Roman" w:hAnsi="Times New Roman"/>
          <w:sz w:val="20"/>
          <w:szCs w:val="20"/>
        </w:rPr>
        <w:t>3</w:t>
      </w:r>
      <w:r w:rsidRPr="00842591">
        <w:rPr>
          <w:rFonts w:ascii="Times New Roman" w:hAnsi="Times New Roman"/>
          <w:sz w:val="20"/>
          <w:szCs w:val="20"/>
        </w:rPr>
        <w:t>. На территории населенного пункта должны быть следующие виды площадок: для детей, отдыха взрослых, занятий спортом, установки мусоросборников, выгула и дрессировки собак, стоянок автомобилей.</w:t>
      </w:r>
    </w:p>
    <w:p w14:paraId="73ABFD39" w14:textId="2CA48324"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10.1</w:t>
      </w:r>
      <w:r w:rsidR="008857EB" w:rsidRPr="00842591">
        <w:rPr>
          <w:rFonts w:ascii="Times New Roman" w:hAnsi="Times New Roman"/>
          <w:sz w:val="20"/>
          <w:szCs w:val="20"/>
        </w:rPr>
        <w:t>3</w:t>
      </w:r>
      <w:r w:rsidRPr="00842591">
        <w:rPr>
          <w:rFonts w:ascii="Times New Roman" w:hAnsi="Times New Roman"/>
          <w:sz w:val="20"/>
          <w:szCs w:val="20"/>
        </w:rPr>
        <w:t>.</w:t>
      </w:r>
      <w:r w:rsidR="00F35963" w:rsidRPr="00842591">
        <w:rPr>
          <w:rFonts w:ascii="Times New Roman" w:hAnsi="Times New Roman"/>
          <w:sz w:val="20"/>
          <w:szCs w:val="20"/>
        </w:rPr>
        <w:t>1</w:t>
      </w:r>
      <w:r w:rsidRPr="00842591">
        <w:rPr>
          <w:rFonts w:ascii="Times New Roman" w:hAnsi="Times New Roman"/>
          <w:sz w:val="20"/>
          <w:szCs w:val="20"/>
        </w:rPr>
        <w:t>. Рекомендации по организации площадок.</w:t>
      </w:r>
    </w:p>
    <w:p w14:paraId="281E6573" w14:textId="619C2FEF"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10.1</w:t>
      </w:r>
      <w:r w:rsidR="008857EB" w:rsidRPr="00842591">
        <w:rPr>
          <w:rFonts w:ascii="Times New Roman" w:hAnsi="Times New Roman"/>
          <w:sz w:val="20"/>
          <w:szCs w:val="20"/>
        </w:rPr>
        <w:t>3</w:t>
      </w:r>
      <w:r w:rsidRPr="00842591">
        <w:rPr>
          <w:rFonts w:ascii="Times New Roman" w:hAnsi="Times New Roman"/>
          <w:sz w:val="20"/>
          <w:szCs w:val="20"/>
        </w:rPr>
        <w:t>.</w:t>
      </w:r>
      <w:r w:rsidR="00F35963" w:rsidRPr="00842591">
        <w:rPr>
          <w:rFonts w:ascii="Times New Roman" w:hAnsi="Times New Roman"/>
          <w:sz w:val="20"/>
          <w:szCs w:val="20"/>
        </w:rPr>
        <w:t>1</w:t>
      </w:r>
      <w:r w:rsidRPr="00842591">
        <w:rPr>
          <w:rFonts w:ascii="Times New Roman" w:hAnsi="Times New Roman"/>
          <w:sz w:val="20"/>
          <w:szCs w:val="20"/>
        </w:rPr>
        <w:t>.1. При осуществлении деятельности по благоустройству территории путем создания детских и спортивных площадок различного функционального назначения рекомендуется осуществлять разработку проектной документации по благоустройству территорий, проектирование, строительство, реконструкцию, капитальный ремонт, содержание и эксплуатацию объектов благоустройства.</w:t>
      </w:r>
    </w:p>
    <w:p w14:paraId="3126BC6D" w14:textId="3B0D35C8"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lastRenderedPageBreak/>
        <w:t>10.1</w:t>
      </w:r>
      <w:r w:rsidR="008857EB" w:rsidRPr="00842591">
        <w:rPr>
          <w:rFonts w:ascii="Times New Roman" w:hAnsi="Times New Roman"/>
          <w:sz w:val="20"/>
          <w:szCs w:val="20"/>
        </w:rPr>
        <w:t>3</w:t>
      </w:r>
      <w:r w:rsidRPr="00842591">
        <w:rPr>
          <w:rFonts w:ascii="Times New Roman" w:hAnsi="Times New Roman"/>
          <w:sz w:val="20"/>
          <w:szCs w:val="20"/>
        </w:rPr>
        <w:t>.</w:t>
      </w:r>
      <w:r w:rsidR="00F35963" w:rsidRPr="00842591">
        <w:rPr>
          <w:rFonts w:ascii="Times New Roman" w:hAnsi="Times New Roman"/>
          <w:sz w:val="20"/>
          <w:szCs w:val="20"/>
        </w:rPr>
        <w:t>1</w:t>
      </w:r>
      <w:r w:rsidRPr="00842591">
        <w:rPr>
          <w:rFonts w:ascii="Times New Roman" w:hAnsi="Times New Roman"/>
          <w:sz w:val="20"/>
          <w:szCs w:val="20"/>
        </w:rPr>
        <w:t>.2. Рекомендуется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w:t>
      </w:r>
    </w:p>
    <w:p w14:paraId="36177EA9" w14:textId="7AA4FFF9"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10.1</w:t>
      </w:r>
      <w:r w:rsidR="008857EB" w:rsidRPr="00842591">
        <w:rPr>
          <w:rFonts w:ascii="Times New Roman" w:hAnsi="Times New Roman"/>
          <w:sz w:val="20"/>
          <w:szCs w:val="20"/>
        </w:rPr>
        <w:t>3</w:t>
      </w:r>
      <w:r w:rsidRPr="00842591">
        <w:rPr>
          <w:rFonts w:ascii="Times New Roman" w:hAnsi="Times New Roman"/>
          <w:sz w:val="20"/>
          <w:szCs w:val="20"/>
        </w:rPr>
        <w:t>.</w:t>
      </w:r>
      <w:r w:rsidR="00F35963" w:rsidRPr="00842591">
        <w:rPr>
          <w:rFonts w:ascii="Times New Roman" w:hAnsi="Times New Roman"/>
          <w:sz w:val="20"/>
          <w:szCs w:val="20"/>
        </w:rPr>
        <w:t>1</w:t>
      </w:r>
      <w:r w:rsidRPr="00842591">
        <w:rPr>
          <w:rFonts w:ascii="Times New Roman" w:hAnsi="Times New Roman"/>
          <w:sz w:val="20"/>
          <w:szCs w:val="20"/>
        </w:rPr>
        <w:t>.3. При планировании размеров площадок (функциональных зон площадок) рекомендуется учитывать:</w:t>
      </w:r>
    </w:p>
    <w:p w14:paraId="3E62E3CC"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а) размеры территории, на которой будет располагаться площадка;</w:t>
      </w:r>
    </w:p>
    <w:p w14:paraId="72C9F11B"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б) функциональное предназначение и состав оборудования;</w:t>
      </w:r>
    </w:p>
    <w:p w14:paraId="48339D82"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в) требования документов по безопасности площадок (зоны безопасности оборудования);</w:t>
      </w:r>
    </w:p>
    <w:p w14:paraId="7F2E5213"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г) наличие других элементов благоустройства (разделение различных функциональных зон);</w:t>
      </w:r>
    </w:p>
    <w:p w14:paraId="2F0F988B"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д) расположение подходов к площадке;</w:t>
      </w:r>
    </w:p>
    <w:p w14:paraId="045BC6DF"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е) пропускную способность площадки.</w:t>
      </w:r>
    </w:p>
    <w:p w14:paraId="4FE8F93B" w14:textId="5067543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10.1</w:t>
      </w:r>
      <w:r w:rsidR="008857EB" w:rsidRPr="00842591">
        <w:rPr>
          <w:rFonts w:ascii="Times New Roman" w:hAnsi="Times New Roman"/>
          <w:sz w:val="20"/>
          <w:szCs w:val="20"/>
        </w:rPr>
        <w:t>3</w:t>
      </w:r>
      <w:r w:rsidRPr="00842591">
        <w:rPr>
          <w:rFonts w:ascii="Times New Roman" w:hAnsi="Times New Roman"/>
          <w:sz w:val="20"/>
          <w:szCs w:val="20"/>
        </w:rPr>
        <w:t>.</w:t>
      </w:r>
      <w:r w:rsidR="00F35963" w:rsidRPr="00842591">
        <w:rPr>
          <w:rFonts w:ascii="Times New Roman" w:hAnsi="Times New Roman"/>
          <w:sz w:val="20"/>
          <w:szCs w:val="20"/>
        </w:rPr>
        <w:t>1</w:t>
      </w:r>
      <w:r w:rsidRPr="00842591">
        <w:rPr>
          <w:rFonts w:ascii="Times New Roman" w:hAnsi="Times New Roman"/>
          <w:sz w:val="20"/>
          <w:szCs w:val="20"/>
        </w:rPr>
        <w:t>.4. Планирование функционала и (или) функциональных зон площадок рекомендуется осуществлять с учетом:</w:t>
      </w:r>
    </w:p>
    <w:p w14:paraId="37AE2A52"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а) площади земельного участка, предназначенного для размещения площадки и (или) реконструкции площадки;</w:t>
      </w:r>
    </w:p>
    <w:p w14:paraId="2F9A561F"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б) предпочтений (выбора) жителей;</w:t>
      </w:r>
    </w:p>
    <w:p w14:paraId="4EE69DEE"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в) развития видов спорта в муниципальном образовании (популярность, возможность обеспечить методическую поддержку, организовать спортивные мероприятия);</w:t>
      </w:r>
    </w:p>
    <w:p w14:paraId="004595EC"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г) экономических возможностей для реализации проектов по благоустройству;</w:t>
      </w:r>
    </w:p>
    <w:p w14:paraId="089525C7"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д) требований к безопасности площадок (технические регламенты, национальные стандарты Российской Федерации, санитарные правила и нормы);</w:t>
      </w:r>
    </w:p>
    <w:p w14:paraId="5CD6E8C2"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е) природно-климатических условий;</w:t>
      </w:r>
    </w:p>
    <w:p w14:paraId="3BAC3BCD"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ж) половозрастных характеристик населения, проживающего на территории квартала, микрорайона;</w:t>
      </w:r>
    </w:p>
    <w:p w14:paraId="597EF027"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з) фактического наличия площадок (обеспеченности площадками с учетом их функционала) на прилегающей территории;</w:t>
      </w:r>
    </w:p>
    <w:p w14:paraId="75CFE959"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и) создания условий доступности площадок для всех жителей муниципального образования, включая МГН;</w:t>
      </w:r>
    </w:p>
    <w:p w14:paraId="4437EBB9"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к) структуры прилегающей жилой застройки.</w:t>
      </w:r>
    </w:p>
    <w:p w14:paraId="305B03BB" w14:textId="27FD4921"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10.1</w:t>
      </w:r>
      <w:r w:rsidR="008857EB" w:rsidRPr="00842591">
        <w:rPr>
          <w:rFonts w:ascii="Times New Roman" w:hAnsi="Times New Roman"/>
          <w:sz w:val="20"/>
          <w:szCs w:val="20"/>
        </w:rPr>
        <w:t>3</w:t>
      </w:r>
      <w:r w:rsidRPr="00842591">
        <w:rPr>
          <w:rFonts w:ascii="Times New Roman" w:hAnsi="Times New Roman"/>
          <w:sz w:val="20"/>
          <w:szCs w:val="20"/>
        </w:rPr>
        <w:t>.</w:t>
      </w:r>
      <w:r w:rsidR="00F35963" w:rsidRPr="00842591">
        <w:rPr>
          <w:rFonts w:ascii="Times New Roman" w:hAnsi="Times New Roman"/>
          <w:sz w:val="20"/>
          <w:szCs w:val="20"/>
        </w:rPr>
        <w:t>1</w:t>
      </w:r>
      <w:r w:rsidRPr="00842591">
        <w:rPr>
          <w:rFonts w:ascii="Times New Roman" w:hAnsi="Times New Roman"/>
          <w:sz w:val="20"/>
          <w:szCs w:val="20"/>
        </w:rPr>
        <w:t>.5. Площадки рекомендуется изолировать от транзитного пешеходного движения. Не рекомендуется организовывать подходы к площадкам с проездов и улиц. В условиях существующей застройки на проездах и улицах, с которых осуществляется подход площадкам, рекомендуется устанавливать искусственные неровности, предназначенные для принудительного снижения скорости водителями.</w:t>
      </w:r>
    </w:p>
    <w:p w14:paraId="2EAAE983" w14:textId="6D2D2D5A"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10.1</w:t>
      </w:r>
      <w:r w:rsidR="008857EB" w:rsidRPr="00842591">
        <w:rPr>
          <w:rFonts w:ascii="Times New Roman" w:hAnsi="Times New Roman"/>
          <w:sz w:val="20"/>
          <w:szCs w:val="20"/>
        </w:rPr>
        <w:t>3</w:t>
      </w:r>
      <w:r w:rsidRPr="00842591">
        <w:rPr>
          <w:rFonts w:ascii="Times New Roman" w:hAnsi="Times New Roman"/>
          <w:sz w:val="20"/>
          <w:szCs w:val="20"/>
        </w:rPr>
        <w:t>.</w:t>
      </w:r>
      <w:r w:rsidR="00F35963" w:rsidRPr="00842591">
        <w:rPr>
          <w:rFonts w:ascii="Times New Roman" w:hAnsi="Times New Roman"/>
          <w:sz w:val="20"/>
          <w:szCs w:val="20"/>
        </w:rPr>
        <w:t>1</w:t>
      </w:r>
      <w:r w:rsidRPr="00842591">
        <w:rPr>
          <w:rFonts w:ascii="Times New Roman" w:hAnsi="Times New Roman"/>
          <w:sz w:val="20"/>
          <w:szCs w:val="20"/>
        </w:rPr>
        <w:t>.6.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14:paraId="6DCD127D"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Для обеспечения непрерывности развивающего воздействия рекомендуется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14:paraId="6F4B45AF" w14:textId="0885C344"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10.1</w:t>
      </w:r>
      <w:r w:rsidR="008857EB" w:rsidRPr="00842591">
        <w:rPr>
          <w:rFonts w:ascii="Times New Roman" w:hAnsi="Times New Roman"/>
          <w:sz w:val="20"/>
          <w:szCs w:val="20"/>
        </w:rPr>
        <w:t>3</w:t>
      </w:r>
      <w:r w:rsidRPr="00842591">
        <w:rPr>
          <w:rFonts w:ascii="Times New Roman" w:hAnsi="Times New Roman"/>
          <w:sz w:val="20"/>
          <w:szCs w:val="20"/>
        </w:rPr>
        <w:t>.</w:t>
      </w:r>
      <w:r w:rsidR="00F35963" w:rsidRPr="00842591">
        <w:rPr>
          <w:rFonts w:ascii="Times New Roman" w:hAnsi="Times New Roman"/>
          <w:sz w:val="20"/>
          <w:szCs w:val="20"/>
        </w:rPr>
        <w:t>1</w:t>
      </w:r>
      <w:r w:rsidRPr="00842591">
        <w:rPr>
          <w:rFonts w:ascii="Times New Roman" w:hAnsi="Times New Roman"/>
          <w:sz w:val="20"/>
          <w:szCs w:val="20"/>
        </w:rPr>
        <w:t>.7. Площадки рекомендуется создавать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 что позволяет обеспечивать при меньших затратах большую пропускную способность площадки и большую привлекательность оборудования площадки.</w:t>
      </w:r>
    </w:p>
    <w:p w14:paraId="35BD4994"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рекомендуется осуществлять в зависимости от потребностей населения, вида и специализации благоустраиваемой площадки, функциональной зоны площадки.</w:t>
      </w:r>
    </w:p>
    <w:p w14:paraId="2BA874A6" w14:textId="49C907E5" w:rsidR="00F35963" w:rsidRPr="00842591" w:rsidRDefault="00AA6C8E" w:rsidP="00F35963">
      <w:pPr>
        <w:ind w:firstLine="709"/>
        <w:rPr>
          <w:rFonts w:ascii="Times New Roman" w:hAnsi="Times New Roman"/>
          <w:sz w:val="20"/>
          <w:szCs w:val="20"/>
        </w:rPr>
      </w:pPr>
      <w:r w:rsidRPr="00842591">
        <w:rPr>
          <w:rFonts w:ascii="Times New Roman" w:hAnsi="Times New Roman"/>
          <w:sz w:val="20"/>
          <w:szCs w:val="20"/>
        </w:rPr>
        <w:t>10.1</w:t>
      </w:r>
      <w:r w:rsidR="008857EB" w:rsidRPr="00842591">
        <w:rPr>
          <w:rFonts w:ascii="Times New Roman" w:hAnsi="Times New Roman"/>
          <w:sz w:val="20"/>
          <w:szCs w:val="20"/>
        </w:rPr>
        <w:t>3</w:t>
      </w:r>
      <w:r w:rsidRPr="00842591">
        <w:rPr>
          <w:rFonts w:ascii="Times New Roman" w:hAnsi="Times New Roman"/>
          <w:sz w:val="20"/>
          <w:szCs w:val="20"/>
        </w:rPr>
        <w:t>.</w:t>
      </w:r>
      <w:r w:rsidR="00F35963" w:rsidRPr="00842591">
        <w:rPr>
          <w:rFonts w:ascii="Times New Roman" w:hAnsi="Times New Roman"/>
          <w:sz w:val="20"/>
          <w:szCs w:val="20"/>
        </w:rPr>
        <w:t>1</w:t>
      </w:r>
      <w:r w:rsidRPr="00842591">
        <w:rPr>
          <w:rFonts w:ascii="Times New Roman" w:hAnsi="Times New Roman"/>
          <w:sz w:val="20"/>
          <w:szCs w:val="20"/>
        </w:rPr>
        <w:t>.8. На каждой площадке рекомендуется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r w:rsidR="00F35963" w:rsidRPr="00842591">
        <w:rPr>
          <w:rFonts w:ascii="Times New Roman" w:hAnsi="Times New Roman"/>
          <w:sz w:val="20"/>
          <w:szCs w:val="20"/>
        </w:rPr>
        <w:t xml:space="preserve"> </w:t>
      </w:r>
    </w:p>
    <w:p w14:paraId="39BC881C" w14:textId="4511CE73" w:rsidR="00AA6C8E" w:rsidRPr="006163E8" w:rsidRDefault="00F35963" w:rsidP="006163E8">
      <w:pPr>
        <w:ind w:firstLine="709"/>
        <w:rPr>
          <w:rFonts w:ascii="Times New Roman" w:hAnsi="Times New Roman"/>
          <w:sz w:val="20"/>
          <w:szCs w:val="20"/>
        </w:rPr>
      </w:pPr>
      <w:r w:rsidRPr="00842591">
        <w:rPr>
          <w:rFonts w:ascii="Times New Roman" w:hAnsi="Times New Roman"/>
          <w:sz w:val="20"/>
          <w:szCs w:val="20"/>
        </w:rPr>
        <w:t>10.14. Требования по организации площадок.</w:t>
      </w:r>
    </w:p>
    <w:p w14:paraId="10BE6FBE" w14:textId="70DC7162" w:rsidR="00AA6C8E" w:rsidRPr="00842591" w:rsidRDefault="00AA6C8E" w:rsidP="00AA6C8E">
      <w:pPr>
        <w:pStyle w:val="4"/>
        <w:rPr>
          <w:rFonts w:ascii="Times New Roman" w:hAnsi="Times New Roman" w:cs="Times New Roman"/>
          <w:sz w:val="20"/>
          <w:szCs w:val="20"/>
        </w:rPr>
      </w:pPr>
      <w:r w:rsidRPr="00842591">
        <w:rPr>
          <w:rFonts w:ascii="Times New Roman" w:hAnsi="Times New Roman" w:cs="Times New Roman"/>
          <w:sz w:val="20"/>
          <w:szCs w:val="20"/>
        </w:rPr>
        <w:t>10.1</w:t>
      </w:r>
      <w:r w:rsidR="008857EB" w:rsidRPr="00842591">
        <w:rPr>
          <w:rFonts w:ascii="Times New Roman" w:hAnsi="Times New Roman" w:cs="Times New Roman"/>
          <w:sz w:val="20"/>
          <w:szCs w:val="20"/>
        </w:rPr>
        <w:t>4</w:t>
      </w:r>
      <w:r w:rsidRPr="00842591">
        <w:rPr>
          <w:rFonts w:ascii="Times New Roman" w:hAnsi="Times New Roman" w:cs="Times New Roman"/>
          <w:sz w:val="20"/>
          <w:szCs w:val="20"/>
        </w:rPr>
        <w:t>.1. Требования по организации детских площадок.</w:t>
      </w:r>
    </w:p>
    <w:p w14:paraId="74D19021"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 Детские площадки предназначены для игр и активного отдыха детей разных возрастов.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должен быть организован спортивно-игровой комплекс (микро-скалодромы, велодромы и т.п.) и оборудование специальных мест для катания на самокатах, роликовых досках и коньках. </w:t>
      </w:r>
    </w:p>
    <w:p w14:paraId="26934677"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w:t>
      </w:r>
      <w:r w:rsidRPr="00842591">
        <w:rPr>
          <w:rFonts w:ascii="Times New Roman" w:hAnsi="Times New Roman"/>
          <w:sz w:val="20"/>
          <w:szCs w:val="20"/>
        </w:rPr>
        <w:lastRenderedPageBreak/>
        <w:t>организовывать с проезжей части.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14:paraId="7B02FC19" w14:textId="7356CA0A" w:rsidR="00AA6C8E" w:rsidRPr="00842591" w:rsidRDefault="00AA6C8E" w:rsidP="00AA6C8E">
      <w:pPr>
        <w:pStyle w:val="4"/>
        <w:rPr>
          <w:rFonts w:ascii="Times New Roman" w:hAnsi="Times New Roman" w:cs="Times New Roman"/>
          <w:sz w:val="20"/>
          <w:szCs w:val="20"/>
        </w:rPr>
      </w:pPr>
      <w:r w:rsidRPr="00842591">
        <w:rPr>
          <w:rFonts w:ascii="Times New Roman" w:hAnsi="Times New Roman" w:cs="Times New Roman"/>
          <w:sz w:val="20"/>
          <w:szCs w:val="20"/>
        </w:rPr>
        <w:t>10.1</w:t>
      </w:r>
      <w:r w:rsidR="00F35963" w:rsidRPr="00842591">
        <w:rPr>
          <w:rFonts w:ascii="Times New Roman" w:hAnsi="Times New Roman" w:cs="Times New Roman"/>
          <w:sz w:val="20"/>
          <w:szCs w:val="20"/>
        </w:rPr>
        <w:t>4.2</w:t>
      </w:r>
      <w:r w:rsidRPr="00842591">
        <w:rPr>
          <w:rFonts w:ascii="Times New Roman" w:hAnsi="Times New Roman" w:cs="Times New Roman"/>
          <w:sz w:val="20"/>
          <w:szCs w:val="20"/>
        </w:rPr>
        <w:t>.  Рекомендации по организации площадок для отдыха и досуга.</w:t>
      </w:r>
    </w:p>
    <w:p w14:paraId="3C8E461D"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 Площадки для отдыха и проведения досуга взрослого населения должны размещаться на участках жилой застройки, на озелененных территориях жилой группы в парках и лесопарках. </w:t>
      </w:r>
    </w:p>
    <w:p w14:paraId="5E88A0C2" w14:textId="6BF044D7" w:rsidR="00DD6622" w:rsidRPr="00842591" w:rsidRDefault="00AA6C8E" w:rsidP="00510DFA">
      <w:pPr>
        <w:ind w:firstLine="709"/>
        <w:rPr>
          <w:rFonts w:ascii="Times New Roman" w:hAnsi="Times New Roman"/>
          <w:sz w:val="20"/>
          <w:szCs w:val="20"/>
        </w:rPr>
      </w:pPr>
      <w:r w:rsidRPr="00842591">
        <w:rPr>
          <w:rFonts w:ascii="Times New Roman" w:hAnsi="Times New Roman"/>
          <w:sz w:val="20"/>
          <w:szCs w:val="20"/>
        </w:rPr>
        <w:t xml:space="preserve">-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 </w:t>
      </w:r>
    </w:p>
    <w:p w14:paraId="4EA4C37A" w14:textId="6A8C8EC9" w:rsidR="00AA6C8E" w:rsidRPr="00842591" w:rsidRDefault="00AA6C8E" w:rsidP="00AA6C8E">
      <w:pPr>
        <w:pStyle w:val="4"/>
        <w:rPr>
          <w:rFonts w:ascii="Times New Roman" w:hAnsi="Times New Roman" w:cs="Times New Roman"/>
          <w:sz w:val="20"/>
          <w:szCs w:val="20"/>
        </w:rPr>
      </w:pPr>
      <w:r w:rsidRPr="00842591">
        <w:rPr>
          <w:rFonts w:ascii="Times New Roman" w:hAnsi="Times New Roman" w:cs="Times New Roman"/>
          <w:sz w:val="20"/>
          <w:szCs w:val="20"/>
        </w:rPr>
        <w:t>10.1</w:t>
      </w:r>
      <w:r w:rsidR="00F35963" w:rsidRPr="00842591">
        <w:rPr>
          <w:rFonts w:ascii="Times New Roman" w:hAnsi="Times New Roman" w:cs="Times New Roman"/>
          <w:sz w:val="20"/>
          <w:szCs w:val="20"/>
        </w:rPr>
        <w:t>4</w:t>
      </w:r>
      <w:r w:rsidRPr="00842591">
        <w:rPr>
          <w:rFonts w:ascii="Times New Roman" w:hAnsi="Times New Roman" w:cs="Times New Roman"/>
          <w:sz w:val="20"/>
          <w:szCs w:val="20"/>
        </w:rPr>
        <w:t>.3. Требования по организации спортивных площадок.</w:t>
      </w:r>
    </w:p>
    <w:p w14:paraId="21EBF1D2"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 </w:t>
      </w:r>
    </w:p>
    <w:p w14:paraId="73A8B83D"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Озеленение площадок должно размещается по периметру. Запрещается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w:t>
      </w:r>
    </w:p>
    <w:p w14:paraId="2AB0E9C8"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 Для площадок и функциональных зон площадок, предполагающих занятие физкультурой и спортом, рекомендуется применять сертифицированное на соответствие требованиям национальных стандартов Российской Федерации спортивное покрытие, тип которого зависит от вида и специализации площадки (функциональной зоны площадки), а также требований к покрытиям, предъявляемым в зависимости от вида спорта, для занятий которым организовывается площадка. При отсутствии специальных требований к покрытию таких площадок рекомендуется применять резиновые или синтетические покрытия. </w:t>
      </w:r>
    </w:p>
    <w:p w14:paraId="60056D9A" w14:textId="3D661615" w:rsidR="00AA6C8E" w:rsidRPr="00842591" w:rsidRDefault="00AA6C8E" w:rsidP="00AA6C8E">
      <w:pPr>
        <w:pStyle w:val="4"/>
        <w:rPr>
          <w:rFonts w:ascii="Times New Roman" w:hAnsi="Times New Roman" w:cs="Times New Roman"/>
          <w:sz w:val="20"/>
          <w:szCs w:val="20"/>
        </w:rPr>
      </w:pPr>
      <w:r w:rsidRPr="00842591">
        <w:rPr>
          <w:rFonts w:ascii="Times New Roman" w:hAnsi="Times New Roman" w:cs="Times New Roman"/>
          <w:sz w:val="20"/>
          <w:szCs w:val="20"/>
        </w:rPr>
        <w:t>10.1</w:t>
      </w:r>
      <w:r w:rsidR="00F35963" w:rsidRPr="00842591">
        <w:rPr>
          <w:rFonts w:ascii="Times New Roman" w:hAnsi="Times New Roman" w:cs="Times New Roman"/>
          <w:sz w:val="20"/>
          <w:szCs w:val="20"/>
        </w:rPr>
        <w:t>4</w:t>
      </w:r>
      <w:r w:rsidRPr="00842591">
        <w:rPr>
          <w:rFonts w:ascii="Times New Roman" w:hAnsi="Times New Roman" w:cs="Times New Roman"/>
          <w:sz w:val="20"/>
          <w:szCs w:val="20"/>
        </w:rPr>
        <w:t>.4. Требования по организации площадки для выгула собак.</w:t>
      </w:r>
    </w:p>
    <w:p w14:paraId="4B4AA5E1"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Площадки для выгула собак должны размещаться на территориях общего пользования, за пределами санитарной зоны источников водоснабжения первого и второго поясов.</w:t>
      </w:r>
    </w:p>
    <w:p w14:paraId="09CA8906"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Для покрытия поверхности части площадки, предназначенной для выгула собак, должна быть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должна быть с твердым или комбинированным видом покрытия (плитка, утопленная в газон и др.). Подход к площадке должен быть оборудован твердым видом покрытия.</w:t>
      </w:r>
    </w:p>
    <w:p w14:paraId="39F76E51" w14:textId="77777777" w:rsidR="00AA6C8E" w:rsidRPr="00842591" w:rsidRDefault="00AA6C8E" w:rsidP="00AA6C8E">
      <w:pPr>
        <w:ind w:firstLine="709"/>
        <w:rPr>
          <w:rFonts w:ascii="Times New Roman" w:hAnsi="Times New Roman"/>
          <w:sz w:val="20"/>
          <w:szCs w:val="20"/>
        </w:rPr>
      </w:pPr>
      <w:bookmarkStart w:id="0" w:name="_Hlk104333439"/>
      <w:r w:rsidRPr="00842591">
        <w:rPr>
          <w:rFonts w:ascii="Times New Roman" w:hAnsi="Times New Roman"/>
          <w:sz w:val="20"/>
          <w:szCs w:val="20"/>
        </w:rPr>
        <w:t xml:space="preserve">- На территории площадки должен быть информационный стенд с правилами пользования площадкой. </w:t>
      </w:r>
    </w:p>
    <w:bookmarkEnd w:id="0"/>
    <w:p w14:paraId="644FE9AC" w14:textId="4A5676FC" w:rsidR="00AA6C8E" w:rsidRPr="00842591" w:rsidRDefault="00AA6C8E" w:rsidP="00AA6C8E">
      <w:pPr>
        <w:pStyle w:val="4"/>
        <w:rPr>
          <w:rFonts w:ascii="Times New Roman" w:hAnsi="Times New Roman" w:cs="Times New Roman"/>
          <w:sz w:val="20"/>
          <w:szCs w:val="20"/>
        </w:rPr>
      </w:pPr>
      <w:r w:rsidRPr="00842591">
        <w:rPr>
          <w:rFonts w:ascii="Times New Roman" w:hAnsi="Times New Roman" w:cs="Times New Roman"/>
          <w:sz w:val="20"/>
          <w:szCs w:val="20"/>
        </w:rPr>
        <w:t>10.1</w:t>
      </w:r>
      <w:r w:rsidR="00F35963" w:rsidRPr="00842591">
        <w:rPr>
          <w:rFonts w:ascii="Times New Roman" w:hAnsi="Times New Roman" w:cs="Times New Roman"/>
          <w:sz w:val="20"/>
          <w:szCs w:val="20"/>
        </w:rPr>
        <w:t>4</w:t>
      </w:r>
      <w:r w:rsidRPr="00842591">
        <w:rPr>
          <w:rFonts w:ascii="Times New Roman" w:hAnsi="Times New Roman" w:cs="Times New Roman"/>
          <w:sz w:val="20"/>
          <w:szCs w:val="20"/>
        </w:rPr>
        <w:t xml:space="preserve">.5. Требования по организации площадки для дрессировки собак. </w:t>
      </w:r>
    </w:p>
    <w:p w14:paraId="68C459ED"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 Перечень элементов благоустройства территории на площадке для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 </w:t>
      </w:r>
    </w:p>
    <w:p w14:paraId="4FBACF42"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 </w:t>
      </w:r>
    </w:p>
    <w:p w14:paraId="4CAE01F9"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Площадки для дрессировки собак должна быть оборудована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14:paraId="4A8E95FB"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На территории площадки должен быть информационный стенд с правилами пользования площадкой.</w:t>
      </w:r>
    </w:p>
    <w:p w14:paraId="5B1CA6EF" w14:textId="3DC1ABA5"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10.1</w:t>
      </w:r>
      <w:r w:rsidR="00F35963" w:rsidRPr="00842591">
        <w:rPr>
          <w:rFonts w:ascii="Times New Roman" w:hAnsi="Times New Roman"/>
          <w:sz w:val="20"/>
          <w:szCs w:val="20"/>
        </w:rPr>
        <w:t>4</w:t>
      </w:r>
      <w:r w:rsidRPr="00842591">
        <w:rPr>
          <w:rFonts w:ascii="Times New Roman" w:hAnsi="Times New Roman"/>
          <w:sz w:val="20"/>
          <w:szCs w:val="20"/>
        </w:rPr>
        <w:t>.5.1. В перечень видов работ по содержанию площадок для выгула и дрессировки животных рекомендуется включать:</w:t>
      </w:r>
    </w:p>
    <w:p w14:paraId="753CF61D" w14:textId="5F836FA0"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а) содержание покрытия в </w:t>
      </w:r>
      <w:r w:rsidR="00257AB2" w:rsidRPr="00842591">
        <w:rPr>
          <w:rFonts w:ascii="Times New Roman" w:hAnsi="Times New Roman"/>
          <w:sz w:val="20"/>
          <w:szCs w:val="20"/>
        </w:rPr>
        <w:t>весенне-</w:t>
      </w:r>
      <w:r w:rsidRPr="00842591">
        <w:rPr>
          <w:rFonts w:ascii="Times New Roman" w:hAnsi="Times New Roman"/>
          <w:sz w:val="20"/>
          <w:szCs w:val="20"/>
        </w:rPr>
        <w:t xml:space="preserve">летний и </w:t>
      </w:r>
      <w:r w:rsidR="00257AB2" w:rsidRPr="00842591">
        <w:rPr>
          <w:rFonts w:ascii="Times New Roman" w:hAnsi="Times New Roman"/>
          <w:sz w:val="20"/>
          <w:szCs w:val="20"/>
        </w:rPr>
        <w:t>осенне-</w:t>
      </w:r>
      <w:r w:rsidRPr="00842591">
        <w:rPr>
          <w:rFonts w:ascii="Times New Roman" w:hAnsi="Times New Roman"/>
          <w:sz w:val="20"/>
          <w:szCs w:val="20"/>
        </w:rPr>
        <w:t>зимний периоды, в том числе:</w:t>
      </w:r>
    </w:p>
    <w:p w14:paraId="3EBAA7D4"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очистку и подметание территории площадки;</w:t>
      </w:r>
    </w:p>
    <w:p w14:paraId="19C53C12"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мойку территории площадки;</w:t>
      </w:r>
    </w:p>
    <w:p w14:paraId="3E9E4007"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посыпку и обработку территории площадки противогололедными средствами, безопасными для животных (например, песок и мелкая гравийная крошка);</w:t>
      </w:r>
    </w:p>
    <w:p w14:paraId="580B1CF1"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текущий ремонт;</w:t>
      </w:r>
    </w:p>
    <w:p w14:paraId="3D621F92"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б) содержание элементов благоустройства площадки для выгула и дрессировки животных, в том числе:</w:t>
      </w:r>
    </w:p>
    <w:p w14:paraId="7861EB98"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наполнение ящика для одноразовых пакетов;</w:t>
      </w:r>
    </w:p>
    <w:p w14:paraId="5F9811F7"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очистку урн;</w:t>
      </w:r>
    </w:p>
    <w:p w14:paraId="67F6125C"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текущий ремонт.</w:t>
      </w:r>
    </w:p>
    <w:p w14:paraId="662B4742" w14:textId="18227DA4" w:rsidR="00AA6C8E" w:rsidRPr="00842591" w:rsidRDefault="00AA6C8E" w:rsidP="006948BF">
      <w:pPr>
        <w:pStyle w:val="4"/>
        <w:rPr>
          <w:rFonts w:ascii="Times New Roman" w:hAnsi="Times New Roman" w:cs="Times New Roman"/>
          <w:sz w:val="20"/>
          <w:szCs w:val="20"/>
        </w:rPr>
      </w:pPr>
      <w:r w:rsidRPr="00842591">
        <w:rPr>
          <w:rFonts w:ascii="Times New Roman" w:hAnsi="Times New Roman" w:cs="Times New Roman"/>
          <w:sz w:val="20"/>
          <w:szCs w:val="20"/>
        </w:rPr>
        <w:t>10.1</w:t>
      </w:r>
      <w:r w:rsidR="00F35963" w:rsidRPr="00842591">
        <w:rPr>
          <w:rFonts w:ascii="Times New Roman" w:hAnsi="Times New Roman" w:cs="Times New Roman"/>
          <w:sz w:val="20"/>
          <w:szCs w:val="20"/>
        </w:rPr>
        <w:t>4</w:t>
      </w:r>
      <w:r w:rsidRPr="00842591">
        <w:rPr>
          <w:rFonts w:ascii="Times New Roman" w:hAnsi="Times New Roman" w:cs="Times New Roman"/>
          <w:sz w:val="20"/>
          <w:szCs w:val="20"/>
        </w:rPr>
        <w:t>.6. На общественных и дворовых территориях населенного пункта могут размещаться в том числе площадки автостоянок и парковок следующих видов:</w:t>
      </w:r>
    </w:p>
    <w:p w14:paraId="2559A823"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 автомобильные стоянки (остановки), предназначенные для кратковременного и длительного хранения автотранспорта населения, в том числе приобъектные автомобильные стоянки (остановки), располагаемые на территориях, прилегающих к зданиям, строениям и сооружениям социальной, инженерной </w:t>
      </w:r>
      <w:r w:rsidRPr="00842591">
        <w:rPr>
          <w:rFonts w:ascii="Times New Roman" w:hAnsi="Times New Roman"/>
          <w:sz w:val="20"/>
          <w:szCs w:val="20"/>
        </w:rPr>
        <w:lastRenderedPageBreak/>
        <w:t>и транспортной инфраструктуры муниципального образования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14:paraId="7B941589"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парковки (парковочные места), обозначенные разметкой, при необходимости обустроенные и оборудованные, являющееся в том числе частью автомобильной дороги и (или) примыкающие к проезжей части и (или) тротуару, обочине, эстакаде или мосту либо являющиеся частью подэстакадных или подмостовых пространств, площадей и иных объектов улично-дорожной сети и предназначенные для организованной стоянки транспортных средств;</w:t>
      </w:r>
    </w:p>
    <w:p w14:paraId="7B0B2C44"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прочие автомобильные стоянки (грузовые, перехватывающие и др.) в специально выделенных и обозначенных знаками и (или) разметкой местах.</w:t>
      </w:r>
    </w:p>
    <w:p w14:paraId="76AE2483" w14:textId="30A86AE9" w:rsidR="00AA6C8E" w:rsidRPr="00842591" w:rsidRDefault="00AA6C8E" w:rsidP="006948BF">
      <w:pPr>
        <w:rPr>
          <w:rFonts w:ascii="Times New Roman" w:hAnsi="Times New Roman"/>
          <w:sz w:val="20"/>
          <w:szCs w:val="20"/>
        </w:rPr>
      </w:pPr>
      <w:r w:rsidRPr="00842591">
        <w:rPr>
          <w:rFonts w:ascii="Times New Roman" w:hAnsi="Times New Roman"/>
          <w:sz w:val="20"/>
          <w:szCs w:val="20"/>
        </w:rPr>
        <w:t>10.1</w:t>
      </w:r>
      <w:r w:rsidR="00F35963" w:rsidRPr="00842591">
        <w:rPr>
          <w:rFonts w:ascii="Times New Roman" w:hAnsi="Times New Roman"/>
          <w:sz w:val="20"/>
          <w:szCs w:val="20"/>
        </w:rPr>
        <w:t>4</w:t>
      </w:r>
      <w:r w:rsidRPr="00842591">
        <w:rPr>
          <w:rFonts w:ascii="Times New Roman" w:hAnsi="Times New Roman"/>
          <w:sz w:val="20"/>
          <w:szCs w:val="20"/>
        </w:rPr>
        <w:t>.6.1. Требования по организации площадки автостоянок.</w:t>
      </w:r>
    </w:p>
    <w:p w14:paraId="11BBA084"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14:paraId="6609A338"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Разделительные элементы на площадках должны быть выполнены в виде разметки (белых полос), озелененных полос (газонов), контейнерного озеленения.</w:t>
      </w:r>
    </w:p>
    <w:p w14:paraId="1AC78F2F"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На площадках для хранения автомобилей населения и приобъектных должна быть возможность зарядки электрического транспорта.</w:t>
      </w:r>
    </w:p>
    <w:p w14:paraId="74CCD0DE"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 </w:t>
      </w:r>
    </w:p>
    <w:p w14:paraId="7075C9D5"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На участке длительного и кратковременного хранения автотранспортных средств элементы благоустройства должны иметь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14:paraId="71CCF3E0"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14:paraId="5EB4D02F" w14:textId="384AF2A8"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10.</w:t>
      </w:r>
      <w:r w:rsidR="00F35963" w:rsidRPr="00842591">
        <w:rPr>
          <w:rFonts w:ascii="Times New Roman" w:hAnsi="Times New Roman"/>
          <w:sz w:val="20"/>
          <w:szCs w:val="20"/>
        </w:rPr>
        <w:t>14</w:t>
      </w:r>
      <w:r w:rsidRPr="00842591">
        <w:rPr>
          <w:rFonts w:ascii="Times New Roman" w:hAnsi="Times New Roman"/>
          <w:sz w:val="20"/>
          <w:szCs w:val="20"/>
        </w:rPr>
        <w:t>.6.2. Размещение и хранение личного легкового автотранспорта на дворовых и внутриквартальных территориях жилой застройки населенных пунктов рекомендуется предусматривать в один ряд в отведенных для этой цели местах, с обеспечением беспрепятственного продвижения уборочной и специальной техники.</w:t>
      </w:r>
    </w:p>
    <w:p w14:paraId="59A385FF"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жилой застройки населенных пунктов не рекомендуется.</w:t>
      </w:r>
    </w:p>
    <w:p w14:paraId="71586931" w14:textId="369CC007" w:rsidR="00AA6C8E" w:rsidRPr="00842591" w:rsidRDefault="00AA6C8E" w:rsidP="00AA6C8E">
      <w:pPr>
        <w:pStyle w:val="4"/>
        <w:rPr>
          <w:rFonts w:ascii="Times New Roman" w:hAnsi="Times New Roman" w:cs="Times New Roman"/>
          <w:sz w:val="20"/>
          <w:szCs w:val="20"/>
        </w:rPr>
      </w:pPr>
      <w:r w:rsidRPr="00842591">
        <w:rPr>
          <w:rFonts w:ascii="Times New Roman" w:hAnsi="Times New Roman" w:cs="Times New Roman"/>
          <w:sz w:val="20"/>
          <w:szCs w:val="20"/>
        </w:rPr>
        <w:t>10.1</w:t>
      </w:r>
      <w:r w:rsidR="00096821" w:rsidRPr="00842591">
        <w:rPr>
          <w:rFonts w:ascii="Times New Roman" w:hAnsi="Times New Roman" w:cs="Times New Roman"/>
          <w:sz w:val="20"/>
          <w:szCs w:val="20"/>
        </w:rPr>
        <w:t>4</w:t>
      </w:r>
      <w:r w:rsidRPr="00842591">
        <w:rPr>
          <w:rFonts w:ascii="Times New Roman" w:hAnsi="Times New Roman" w:cs="Times New Roman"/>
          <w:sz w:val="20"/>
          <w:szCs w:val="20"/>
        </w:rPr>
        <w:t>.7. Требования по созданию велосипедных путей для беспрепятственного передвижения на велосипеде.</w:t>
      </w:r>
    </w:p>
    <w:p w14:paraId="67C869AB"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Организация объектов велосипедной инфраструктуры должна создавать условия для обеспечения безопасности, связности, прямолинейности, комфортности.</w:t>
      </w:r>
    </w:p>
    <w:p w14:paraId="0E8AC27B"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Перечень элементов комплексного благоустройства велодорожек должен включать: твердый тип покрытия, элементы сопряжения поверхности велодорожки с прилегающими территориями.</w:t>
      </w:r>
    </w:p>
    <w:p w14:paraId="7C5397BC"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На велодорожках, размещаемых вдоль улиц и дорог, должно быть освещение, на рекреационных территориях - озеленение вдоль велодорожек.</w:t>
      </w:r>
    </w:p>
    <w:p w14:paraId="2DF10A33"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 Для эффективного использования велосипедного передвижения должны применяться следующие меры: </w:t>
      </w:r>
    </w:p>
    <w:p w14:paraId="13210698"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маршруты велодорожек, интегрированные в единую замкнутую систему;</w:t>
      </w:r>
    </w:p>
    <w:p w14:paraId="7506B44E"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комфортные и безопасные пересечения вело маршрутов на перекрестках пешеходного и автомобильного движения (например, проезды под интенсивными автомобильными перекрестками);</w:t>
      </w:r>
    </w:p>
    <w:p w14:paraId="1D40124B"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снижение общей скорости движения автомобильного транспорта в районе, чтобы велосипедисты могли безопасно пользоваться проезжей частью;</w:t>
      </w:r>
    </w:p>
    <w:p w14:paraId="3E0A87C3"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 организация без барьерной среды в зонах перепада высот на маршруте; </w:t>
      </w:r>
    </w:p>
    <w:p w14:paraId="35070661"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организация велодорожек не только в прогулочных зонах, но и на маршрутах, ведущих к зонам транспортно-пересадочных узлов (ТПУ) и</w:t>
      </w:r>
    </w:p>
    <w:p w14:paraId="698C761A"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 остановках внеуличного транспорта; </w:t>
      </w:r>
    </w:p>
    <w:p w14:paraId="4C9BAC7F"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безопасные вело парковки с ответственным хранением в зонах ТПУ и остановок внеуличного транспорта, а также в районных центрах активности.</w:t>
      </w:r>
    </w:p>
    <w:p w14:paraId="0B3550F1" w14:textId="56F9F37C" w:rsidR="00AA6C8E" w:rsidRPr="00842591" w:rsidRDefault="00AA6C8E" w:rsidP="00AA6C8E">
      <w:pPr>
        <w:pStyle w:val="a9"/>
        <w:rPr>
          <w:rFonts w:ascii="Times New Roman" w:hAnsi="Times New Roman" w:cs="Times New Roman"/>
          <w:sz w:val="20"/>
          <w:szCs w:val="20"/>
        </w:rPr>
      </w:pPr>
      <w:r w:rsidRPr="00842591">
        <w:rPr>
          <w:rFonts w:ascii="Times New Roman" w:hAnsi="Times New Roman" w:cs="Times New Roman"/>
          <w:sz w:val="20"/>
          <w:szCs w:val="20"/>
        </w:rPr>
        <w:t>10.1</w:t>
      </w:r>
      <w:r w:rsidR="00096821" w:rsidRPr="00842591">
        <w:rPr>
          <w:rFonts w:ascii="Times New Roman" w:hAnsi="Times New Roman" w:cs="Times New Roman"/>
          <w:sz w:val="20"/>
          <w:szCs w:val="20"/>
        </w:rPr>
        <w:t>5</w:t>
      </w:r>
      <w:r w:rsidRPr="00842591">
        <w:rPr>
          <w:rFonts w:ascii="Times New Roman" w:hAnsi="Times New Roman" w:cs="Times New Roman"/>
          <w:sz w:val="20"/>
          <w:szCs w:val="20"/>
        </w:rPr>
        <w:t>. Рекомендации по созданию водных устройств.</w:t>
      </w:r>
    </w:p>
    <w:p w14:paraId="176EE7FF" w14:textId="3FF652BD"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10.1</w:t>
      </w:r>
      <w:r w:rsidR="00096821" w:rsidRPr="00842591">
        <w:rPr>
          <w:rFonts w:ascii="Times New Roman" w:hAnsi="Times New Roman"/>
          <w:sz w:val="20"/>
          <w:szCs w:val="20"/>
        </w:rPr>
        <w:t>5</w:t>
      </w:r>
      <w:r w:rsidRPr="00842591">
        <w:rPr>
          <w:rFonts w:ascii="Times New Roman" w:hAnsi="Times New Roman"/>
          <w:sz w:val="20"/>
          <w:szCs w:val="20"/>
        </w:rPr>
        <w:t>.1. В целях создания благоустроенных центров притяжения, организации комфортной среды для общения, повышения художественной выразительности застройки, увлажнения воздуха и улучшения микроклимата рекомендуется оборудовать востребованные жителями общественные территории водными устройствами (например, фонтанами, питьевыми фонтанчиками, бюветами, декоративными водоемами и другими видами водных устройств), которые могут быть как типовыми, так и выполненными по специально разработанному проекту.</w:t>
      </w:r>
    </w:p>
    <w:p w14:paraId="14C6EF31" w14:textId="587BC7ED" w:rsidR="00AA6C8E" w:rsidRPr="00842591" w:rsidRDefault="00AA6C8E" w:rsidP="00AA6C8E">
      <w:pPr>
        <w:pStyle w:val="a9"/>
        <w:rPr>
          <w:rFonts w:ascii="Times New Roman" w:hAnsi="Times New Roman" w:cs="Times New Roman"/>
          <w:sz w:val="20"/>
          <w:szCs w:val="20"/>
        </w:rPr>
      </w:pPr>
      <w:r w:rsidRPr="00842591">
        <w:rPr>
          <w:rFonts w:ascii="Times New Roman" w:hAnsi="Times New Roman" w:cs="Times New Roman"/>
          <w:sz w:val="20"/>
          <w:szCs w:val="20"/>
        </w:rPr>
        <w:lastRenderedPageBreak/>
        <w:t>10.1</w:t>
      </w:r>
      <w:r w:rsidR="00096821" w:rsidRPr="00842591">
        <w:rPr>
          <w:rFonts w:ascii="Times New Roman" w:hAnsi="Times New Roman" w:cs="Times New Roman"/>
          <w:sz w:val="20"/>
          <w:szCs w:val="20"/>
        </w:rPr>
        <w:t>6</w:t>
      </w:r>
      <w:r w:rsidRPr="00842591">
        <w:rPr>
          <w:rFonts w:ascii="Times New Roman" w:hAnsi="Times New Roman" w:cs="Times New Roman"/>
          <w:sz w:val="20"/>
          <w:szCs w:val="20"/>
        </w:rPr>
        <w:t>. Рекомендации по устройству покрытий объектов благоустройства.</w:t>
      </w:r>
    </w:p>
    <w:p w14:paraId="2ED2DE34" w14:textId="009BEEFB"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10.1</w:t>
      </w:r>
      <w:r w:rsidR="00096821" w:rsidRPr="00842591">
        <w:rPr>
          <w:rFonts w:ascii="Times New Roman" w:hAnsi="Times New Roman"/>
          <w:sz w:val="20"/>
          <w:szCs w:val="20"/>
        </w:rPr>
        <w:t>6</w:t>
      </w:r>
      <w:r w:rsidRPr="00842591">
        <w:rPr>
          <w:rFonts w:ascii="Times New Roman" w:hAnsi="Times New Roman"/>
          <w:sz w:val="20"/>
          <w:szCs w:val="20"/>
        </w:rPr>
        <w:t>.1. При устройстве и благоустройстве покрытий объектов благоустройства рекомендуется обеспечивать организацию комфортной и безопасной пешеходной среды в части создания и развития удобных и безопасных пешеходных коммуникаций.</w:t>
      </w:r>
    </w:p>
    <w:p w14:paraId="6AA33B98" w14:textId="1E8B1D6A"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10.1</w:t>
      </w:r>
      <w:r w:rsidR="00096821" w:rsidRPr="00842591">
        <w:rPr>
          <w:rFonts w:ascii="Times New Roman" w:hAnsi="Times New Roman"/>
          <w:sz w:val="20"/>
          <w:szCs w:val="20"/>
        </w:rPr>
        <w:t>6</w:t>
      </w:r>
      <w:r w:rsidRPr="00842591">
        <w:rPr>
          <w:rFonts w:ascii="Times New Roman" w:hAnsi="Times New Roman"/>
          <w:sz w:val="20"/>
          <w:szCs w:val="20"/>
        </w:rPr>
        <w:t>.2. Выбор вида покрытия объекта благоустройства рекомендуется осуществлять в соответствии с его целевым назначением, в зависимости от вида и специализации объекта благоустройства (функциональной зоны объекта благоустройства), природно-климатических условий и предпочтений жителей населенного пункта, с учетом архитектурно-художественного облика населенного пункта.</w:t>
      </w:r>
    </w:p>
    <w:p w14:paraId="133213BB"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Рекомендуется устанавливать прочные, ремонтопригодные, экологичные виды покрытий, препятствующие скольжению и падению пешеходов, а также учитывающие особенности передвижения различных групп населения, в том числе МГН.</w:t>
      </w:r>
    </w:p>
    <w:p w14:paraId="032BBACA" w14:textId="0A68C0C4" w:rsidR="00AA6C8E" w:rsidRPr="00842591" w:rsidRDefault="00AA6C8E" w:rsidP="00AA6C8E">
      <w:pPr>
        <w:pStyle w:val="a9"/>
        <w:rPr>
          <w:rFonts w:ascii="Times New Roman" w:hAnsi="Times New Roman" w:cs="Times New Roman"/>
          <w:sz w:val="20"/>
          <w:szCs w:val="20"/>
        </w:rPr>
      </w:pPr>
      <w:r w:rsidRPr="00842591">
        <w:rPr>
          <w:rFonts w:ascii="Times New Roman" w:hAnsi="Times New Roman" w:cs="Times New Roman"/>
          <w:sz w:val="20"/>
          <w:szCs w:val="20"/>
        </w:rPr>
        <w:t>10.1</w:t>
      </w:r>
      <w:r w:rsidR="00096821" w:rsidRPr="00842591">
        <w:rPr>
          <w:rFonts w:ascii="Times New Roman" w:hAnsi="Times New Roman" w:cs="Times New Roman"/>
          <w:sz w:val="20"/>
          <w:szCs w:val="20"/>
        </w:rPr>
        <w:t>7</w:t>
      </w:r>
      <w:r w:rsidRPr="00842591">
        <w:rPr>
          <w:rFonts w:ascii="Times New Roman" w:hAnsi="Times New Roman" w:cs="Times New Roman"/>
          <w:sz w:val="20"/>
          <w:szCs w:val="20"/>
        </w:rPr>
        <w:t>. Рекомендации по устройству пешеходных коммуникаций (тротуары, аллеи, дорожки, тропинки), обеспечивающих пешеходные связи и передвижение на территории муниципального образования.</w:t>
      </w:r>
    </w:p>
    <w:p w14:paraId="3FA9804B" w14:textId="7C98522B"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10.1</w:t>
      </w:r>
      <w:r w:rsidR="00096821" w:rsidRPr="00842591">
        <w:rPr>
          <w:rFonts w:ascii="Times New Roman" w:hAnsi="Times New Roman"/>
          <w:sz w:val="20"/>
          <w:szCs w:val="20"/>
        </w:rPr>
        <w:t>7</w:t>
      </w:r>
      <w:r w:rsidRPr="00842591">
        <w:rPr>
          <w:rFonts w:ascii="Times New Roman" w:hAnsi="Times New Roman"/>
          <w:sz w:val="20"/>
          <w:szCs w:val="20"/>
        </w:rPr>
        <w:t>.1. При создании и благоустройстве пешеходных коммуникаций на территории населенного пункта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выделять основные и второстепенные пешеходные связи.</w:t>
      </w:r>
    </w:p>
    <w:p w14:paraId="64AB9DD4" w14:textId="4AF3D616"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10.1</w:t>
      </w:r>
      <w:r w:rsidR="00096821" w:rsidRPr="00842591">
        <w:rPr>
          <w:rFonts w:ascii="Times New Roman" w:hAnsi="Times New Roman"/>
          <w:sz w:val="20"/>
          <w:szCs w:val="20"/>
        </w:rPr>
        <w:t>7</w:t>
      </w:r>
      <w:r w:rsidRPr="00842591">
        <w:rPr>
          <w:rFonts w:ascii="Times New Roman" w:hAnsi="Times New Roman"/>
          <w:sz w:val="20"/>
          <w:szCs w:val="20"/>
        </w:rPr>
        <w:t>.2. Перед проектированием пешеходных тротуаров составить карту фактических пешеходных маршрутов со схемами движения пешеходных маршрутов, соединяющих основные точки притяжения людей. По результатам анализа состояния открытых территорий в местах концентрации пешеходных потоков выявить ключевые проблемы состояния городской среды, в т.ч. старые деревья, куски арматуры, лестницы, заброшенные малые архитектурные формы. При необходимости рекомендуется организовать общественное обсуждение.</w:t>
      </w:r>
    </w:p>
    <w:p w14:paraId="26D2C408" w14:textId="607D1715"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10.1</w:t>
      </w:r>
      <w:r w:rsidR="00096821" w:rsidRPr="00842591">
        <w:rPr>
          <w:rFonts w:ascii="Times New Roman" w:hAnsi="Times New Roman"/>
          <w:sz w:val="20"/>
          <w:szCs w:val="20"/>
        </w:rPr>
        <w:t>7</w:t>
      </w:r>
      <w:r w:rsidRPr="00842591">
        <w:rPr>
          <w:rFonts w:ascii="Times New Roman" w:hAnsi="Times New Roman"/>
          <w:sz w:val="20"/>
          <w:szCs w:val="20"/>
        </w:rPr>
        <w:t>.3. При планировочной организации пешеходных тротуаров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w:t>
      </w:r>
    </w:p>
    <w:p w14:paraId="7EB71D9A" w14:textId="148D442F"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10.1</w:t>
      </w:r>
      <w:r w:rsidR="00096821" w:rsidRPr="00842591">
        <w:rPr>
          <w:rFonts w:ascii="Times New Roman" w:hAnsi="Times New Roman"/>
          <w:sz w:val="20"/>
          <w:szCs w:val="20"/>
        </w:rPr>
        <w:t>7</w:t>
      </w:r>
      <w:r w:rsidRPr="00842591">
        <w:rPr>
          <w:rFonts w:ascii="Times New Roman" w:hAnsi="Times New Roman"/>
          <w:sz w:val="20"/>
          <w:szCs w:val="20"/>
        </w:rPr>
        <w:t>.4. Исходя из схемы движения пешеходных потоков по маршрутам выделить участки по следующим типам:</w:t>
      </w:r>
    </w:p>
    <w:p w14:paraId="51F78DB6"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образованные при проектировании микрорайона и созданные в том числе застройщиком;</w:t>
      </w:r>
    </w:p>
    <w:p w14:paraId="21046732"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стихийно образованные вследствие движения пешеходов по оптимальным для них маршрутам и используемые постоянно;</w:t>
      </w:r>
    </w:p>
    <w:p w14:paraId="40F7A81B"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стихийно образованные вследствие движения пешеходов по оптимальным для них маршрутам и неиспользуемые в настоящее время.</w:t>
      </w:r>
    </w:p>
    <w:p w14:paraId="77F8DD76" w14:textId="0A07D83E"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10.1</w:t>
      </w:r>
      <w:r w:rsidR="00096821" w:rsidRPr="00842591">
        <w:rPr>
          <w:rFonts w:ascii="Times New Roman" w:hAnsi="Times New Roman"/>
          <w:sz w:val="20"/>
          <w:szCs w:val="20"/>
        </w:rPr>
        <w:t>7</w:t>
      </w:r>
      <w:r w:rsidRPr="00842591">
        <w:rPr>
          <w:rFonts w:ascii="Times New Roman" w:hAnsi="Times New Roman"/>
          <w:sz w:val="20"/>
          <w:szCs w:val="20"/>
        </w:rPr>
        <w:t>.5. В составе комплекса работ по благоустройству провести осмотр действующих и заброшенных пешеходных маршрутов, провести инвентаризацию бесхозных объектов.</w:t>
      </w:r>
    </w:p>
    <w:p w14:paraId="2154E6EA" w14:textId="0910E7A8"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10.1</w:t>
      </w:r>
      <w:r w:rsidR="00096821" w:rsidRPr="00842591">
        <w:rPr>
          <w:rFonts w:ascii="Times New Roman" w:hAnsi="Times New Roman"/>
          <w:sz w:val="20"/>
          <w:szCs w:val="20"/>
        </w:rPr>
        <w:t>7</w:t>
      </w:r>
      <w:r w:rsidRPr="00842591">
        <w:rPr>
          <w:rFonts w:ascii="Times New Roman" w:hAnsi="Times New Roman"/>
          <w:sz w:val="20"/>
          <w:szCs w:val="20"/>
        </w:rPr>
        <w:t>.6. Третий тип участков проверить на предмет наличия опасных и (или) бесхозных объектов, по возможности очистить территорию от них, закрыть доступ населения к ним при необходимости. По второму типу участков также провести осмотр, после чего осуществить комфортное для населения сопряжение с первым типом участков.</w:t>
      </w:r>
    </w:p>
    <w:p w14:paraId="512B59FA" w14:textId="0AD5F62D"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10.1</w:t>
      </w:r>
      <w:r w:rsidR="00096821" w:rsidRPr="00842591">
        <w:rPr>
          <w:rFonts w:ascii="Times New Roman" w:hAnsi="Times New Roman"/>
          <w:sz w:val="20"/>
          <w:szCs w:val="20"/>
        </w:rPr>
        <w:t>7</w:t>
      </w:r>
      <w:r w:rsidRPr="00842591">
        <w:rPr>
          <w:rFonts w:ascii="Times New Roman" w:hAnsi="Times New Roman"/>
          <w:sz w:val="20"/>
          <w:szCs w:val="20"/>
        </w:rPr>
        <w:t>.7. Рекомендуется учитывать 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w:t>
      </w:r>
    </w:p>
    <w:p w14:paraId="0727A3CA" w14:textId="56486734"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10.1</w:t>
      </w:r>
      <w:r w:rsidR="00096821" w:rsidRPr="00842591">
        <w:rPr>
          <w:rFonts w:ascii="Times New Roman" w:hAnsi="Times New Roman"/>
          <w:sz w:val="20"/>
          <w:szCs w:val="20"/>
        </w:rPr>
        <w:t>7</w:t>
      </w:r>
      <w:r w:rsidRPr="00842591">
        <w:rPr>
          <w:rFonts w:ascii="Times New Roman" w:hAnsi="Times New Roman"/>
          <w:sz w:val="20"/>
          <w:szCs w:val="20"/>
        </w:rPr>
        <w:t>.8. В случае выявления потребности в более высоком уровне безопасности и комфорта для пешеходов на уже сложившихся пешеходных маршрутах возможно, с учетом общественного мнения и согласовывая с органами власти, организовывать перенос пешеходных переходов и создавать искусственные препятствия для использования пешеходами опасных маршрутов.</w:t>
      </w:r>
    </w:p>
    <w:p w14:paraId="16C3394D" w14:textId="0F1ABCA4"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10.1</w:t>
      </w:r>
      <w:r w:rsidR="00096821" w:rsidRPr="00842591">
        <w:rPr>
          <w:rFonts w:ascii="Times New Roman" w:hAnsi="Times New Roman"/>
          <w:sz w:val="20"/>
          <w:szCs w:val="20"/>
        </w:rPr>
        <w:t>7</w:t>
      </w:r>
      <w:r w:rsidRPr="00842591">
        <w:rPr>
          <w:rFonts w:ascii="Times New Roman" w:hAnsi="Times New Roman"/>
          <w:sz w:val="20"/>
          <w:szCs w:val="20"/>
        </w:rPr>
        <w:t>.9. При создании пешеходных тротуаров учитывать следующее:</w:t>
      </w:r>
    </w:p>
    <w:p w14:paraId="5A7A0C4C"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14:paraId="1736AAD6"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исходя из текущих планировочных решений по транспортным путям осуществлять проектирование пешеходных тротуаров с минимальным числом пересечений с проезжей частью дорог и пересечений массовых пешеходных потоков.</w:t>
      </w:r>
    </w:p>
    <w:p w14:paraId="27448473" w14:textId="5F267826"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10.1</w:t>
      </w:r>
      <w:r w:rsidR="00096821" w:rsidRPr="00842591">
        <w:rPr>
          <w:rFonts w:ascii="Times New Roman" w:hAnsi="Times New Roman"/>
          <w:sz w:val="20"/>
          <w:szCs w:val="20"/>
        </w:rPr>
        <w:t>7</w:t>
      </w:r>
      <w:r w:rsidRPr="00842591">
        <w:rPr>
          <w:rFonts w:ascii="Times New Roman" w:hAnsi="Times New Roman"/>
          <w:sz w:val="20"/>
          <w:szCs w:val="20"/>
        </w:rPr>
        <w:t>.10. Покрытие пешеходных дорожек предусматривать удобным при ходьбе и устойчивым к износу.</w:t>
      </w:r>
    </w:p>
    <w:p w14:paraId="0A99E5CE" w14:textId="59721305"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10.1</w:t>
      </w:r>
      <w:r w:rsidR="00096821" w:rsidRPr="00842591">
        <w:rPr>
          <w:rFonts w:ascii="Times New Roman" w:hAnsi="Times New Roman"/>
          <w:sz w:val="20"/>
          <w:szCs w:val="20"/>
        </w:rPr>
        <w:t>7</w:t>
      </w:r>
      <w:r w:rsidRPr="00842591">
        <w:rPr>
          <w:rFonts w:ascii="Times New Roman" w:hAnsi="Times New Roman"/>
          <w:sz w:val="20"/>
          <w:szCs w:val="20"/>
        </w:rPr>
        <w:t>.11. Пешеходные дорожки и тротуары в составе активно используемых общественных пространств предусматривать шириной не менее 2 метров, позволяющей избежать образования толпы.</w:t>
      </w:r>
    </w:p>
    <w:p w14:paraId="4D11C1E3" w14:textId="16052072"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10.1</w:t>
      </w:r>
      <w:r w:rsidR="00096821" w:rsidRPr="00842591">
        <w:rPr>
          <w:rFonts w:ascii="Times New Roman" w:hAnsi="Times New Roman"/>
          <w:sz w:val="20"/>
          <w:szCs w:val="20"/>
        </w:rPr>
        <w:t>7</w:t>
      </w:r>
      <w:r w:rsidRPr="00842591">
        <w:rPr>
          <w:rFonts w:ascii="Times New Roman" w:hAnsi="Times New Roman"/>
          <w:sz w:val="20"/>
          <w:szCs w:val="20"/>
        </w:rPr>
        <w:t>.12. Пешеходные маршруты в составе общественных и полуприватных пространств предусмотреть хорошо просматриваемыми на всем протяжении из окон жилых домов.</w:t>
      </w:r>
    </w:p>
    <w:p w14:paraId="3D480831" w14:textId="1C77BCCC"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10.1</w:t>
      </w:r>
      <w:r w:rsidR="00096821" w:rsidRPr="00842591">
        <w:rPr>
          <w:rFonts w:ascii="Times New Roman" w:hAnsi="Times New Roman"/>
          <w:sz w:val="20"/>
          <w:szCs w:val="20"/>
        </w:rPr>
        <w:t>7</w:t>
      </w:r>
      <w:r w:rsidRPr="00842591">
        <w:rPr>
          <w:rFonts w:ascii="Times New Roman" w:hAnsi="Times New Roman"/>
          <w:sz w:val="20"/>
          <w:szCs w:val="20"/>
        </w:rPr>
        <w:t>.13. Пешеходные маршруты обеспечить освещением.</w:t>
      </w:r>
    </w:p>
    <w:p w14:paraId="0F6F1AC4" w14:textId="3892A345"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lastRenderedPageBreak/>
        <w:t>10.</w:t>
      </w:r>
      <w:r w:rsidR="00096821" w:rsidRPr="00842591">
        <w:rPr>
          <w:rFonts w:ascii="Times New Roman" w:hAnsi="Times New Roman"/>
          <w:sz w:val="20"/>
          <w:szCs w:val="20"/>
        </w:rPr>
        <w:t>17.</w:t>
      </w:r>
      <w:r w:rsidRPr="00842591">
        <w:rPr>
          <w:rFonts w:ascii="Times New Roman" w:hAnsi="Times New Roman"/>
          <w:sz w:val="20"/>
          <w:szCs w:val="20"/>
        </w:rPr>
        <w:t>14. Пешеходные маршруты целесообразно выполнять не прямолинейными и монотонными. Сеть пешеходных дорожек может предусматривать возможности для альтернативных пешеходных маршрутов между двумя любыми точками муниципального образования.</w:t>
      </w:r>
    </w:p>
    <w:p w14:paraId="34629850" w14:textId="2C3837D8"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10.1</w:t>
      </w:r>
      <w:r w:rsidR="00096821" w:rsidRPr="00842591">
        <w:rPr>
          <w:rFonts w:ascii="Times New Roman" w:hAnsi="Times New Roman"/>
          <w:sz w:val="20"/>
          <w:szCs w:val="20"/>
        </w:rPr>
        <w:t>7</w:t>
      </w:r>
      <w:r w:rsidRPr="00842591">
        <w:rPr>
          <w:rFonts w:ascii="Times New Roman" w:hAnsi="Times New Roman"/>
          <w:sz w:val="20"/>
          <w:szCs w:val="20"/>
        </w:rPr>
        <w:t>.15. При планировании пешеходных маршрутов рекомендуется создание мест для кратковременного отдыха (скамейки и пр.) для маломобильных групп населения.</w:t>
      </w:r>
    </w:p>
    <w:p w14:paraId="4579F700" w14:textId="7299EF1C"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10.1</w:t>
      </w:r>
      <w:r w:rsidR="00096821" w:rsidRPr="00842591">
        <w:rPr>
          <w:rFonts w:ascii="Times New Roman" w:hAnsi="Times New Roman"/>
          <w:sz w:val="20"/>
          <w:szCs w:val="20"/>
        </w:rPr>
        <w:t>7</w:t>
      </w:r>
      <w:r w:rsidRPr="00842591">
        <w:rPr>
          <w:rFonts w:ascii="Times New Roman" w:hAnsi="Times New Roman"/>
          <w:sz w:val="20"/>
          <w:szCs w:val="20"/>
        </w:rPr>
        <w:t>.16. Рекомендуется определять количество элементов благоустройства пешеходных маршрутов (скамейки, урны, малые архитектурные формы) с учетом интенсивности пешеходного движения.</w:t>
      </w:r>
    </w:p>
    <w:p w14:paraId="73058ED8" w14:textId="6DC8949F"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10.1</w:t>
      </w:r>
      <w:r w:rsidR="00096821" w:rsidRPr="00842591">
        <w:rPr>
          <w:rFonts w:ascii="Times New Roman" w:hAnsi="Times New Roman"/>
          <w:sz w:val="20"/>
          <w:szCs w:val="20"/>
        </w:rPr>
        <w:t>7</w:t>
      </w:r>
      <w:r w:rsidRPr="00842591">
        <w:rPr>
          <w:rFonts w:ascii="Times New Roman" w:hAnsi="Times New Roman"/>
          <w:sz w:val="20"/>
          <w:szCs w:val="20"/>
        </w:rPr>
        <w:t>.17. С целью создания комфортной среды для пешеходов пешеходные коммуникации рекомендуется озеленять путем использования различных видов зеленых насаждений.</w:t>
      </w:r>
    </w:p>
    <w:p w14:paraId="3745D820" w14:textId="208568FF"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10.1</w:t>
      </w:r>
      <w:r w:rsidR="00096821" w:rsidRPr="00842591">
        <w:rPr>
          <w:rFonts w:ascii="Times New Roman" w:hAnsi="Times New Roman"/>
          <w:sz w:val="20"/>
          <w:szCs w:val="20"/>
        </w:rPr>
        <w:t>7</w:t>
      </w:r>
      <w:r w:rsidRPr="00842591">
        <w:rPr>
          <w:rFonts w:ascii="Times New Roman" w:hAnsi="Times New Roman"/>
          <w:sz w:val="20"/>
          <w:szCs w:val="20"/>
        </w:rPr>
        <w:t>.18.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14:paraId="0D810D95" w14:textId="2D95C8E2"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10.1</w:t>
      </w:r>
      <w:r w:rsidR="00096821" w:rsidRPr="00842591">
        <w:rPr>
          <w:rFonts w:ascii="Times New Roman" w:hAnsi="Times New Roman"/>
          <w:sz w:val="20"/>
          <w:szCs w:val="20"/>
        </w:rPr>
        <w:t>7</w:t>
      </w:r>
      <w:r w:rsidRPr="00842591">
        <w:rPr>
          <w:rFonts w:ascii="Times New Roman" w:hAnsi="Times New Roman"/>
          <w:sz w:val="20"/>
          <w:szCs w:val="20"/>
        </w:rPr>
        <w:t>.18.1. Трассировка основных пешеходных коммуникаций может осуществляться вдоль улиц и дорог (тротуары) или независимо от них.</w:t>
      </w:r>
    </w:p>
    <w:p w14:paraId="2AF2CB52" w14:textId="01985219"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10.1</w:t>
      </w:r>
      <w:r w:rsidR="00096821" w:rsidRPr="00842591">
        <w:rPr>
          <w:rFonts w:ascii="Times New Roman" w:hAnsi="Times New Roman"/>
          <w:sz w:val="20"/>
          <w:szCs w:val="20"/>
        </w:rPr>
        <w:t>7</w:t>
      </w:r>
      <w:r w:rsidRPr="00842591">
        <w:rPr>
          <w:rFonts w:ascii="Times New Roman" w:hAnsi="Times New Roman"/>
          <w:sz w:val="20"/>
          <w:szCs w:val="20"/>
        </w:rPr>
        <w:t>.18.2. Оснастить устройствами бордюрных пандусов всех точек пересечения основных пешеходных коммуникаций с транспортными проездами, в том числе некапитальных нестационарных сооружений, при создании пешеходных коммуникаций лестниц, пандусов, мостиков рекомендуется соблюдение равновеликой пропускной способности указанных элементов.</w:t>
      </w:r>
    </w:p>
    <w:p w14:paraId="3F6ED97D" w14:textId="437AB383"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10.1</w:t>
      </w:r>
      <w:r w:rsidR="00096821" w:rsidRPr="00842591">
        <w:rPr>
          <w:rFonts w:ascii="Times New Roman" w:hAnsi="Times New Roman"/>
          <w:sz w:val="20"/>
          <w:szCs w:val="20"/>
        </w:rPr>
        <w:t>7</w:t>
      </w:r>
      <w:r w:rsidRPr="00842591">
        <w:rPr>
          <w:rFonts w:ascii="Times New Roman" w:hAnsi="Times New Roman"/>
          <w:sz w:val="20"/>
          <w:szCs w:val="20"/>
        </w:rPr>
        <w:t>.18.4. Как правило,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14:paraId="1A9A5BF1" w14:textId="65BDD23C"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10.1</w:t>
      </w:r>
      <w:r w:rsidR="00096821" w:rsidRPr="00842591">
        <w:rPr>
          <w:rFonts w:ascii="Times New Roman" w:hAnsi="Times New Roman"/>
          <w:sz w:val="20"/>
          <w:szCs w:val="20"/>
        </w:rPr>
        <w:t>7</w:t>
      </w:r>
      <w:r w:rsidRPr="00842591">
        <w:rPr>
          <w:rFonts w:ascii="Times New Roman" w:hAnsi="Times New Roman"/>
          <w:sz w:val="20"/>
          <w:szCs w:val="20"/>
        </w:rPr>
        <w:t>.19.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w:t>
      </w:r>
    </w:p>
    <w:p w14:paraId="2EC5E3A0" w14:textId="68A7071F"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10.1</w:t>
      </w:r>
      <w:r w:rsidR="00096821" w:rsidRPr="00842591">
        <w:rPr>
          <w:rFonts w:ascii="Times New Roman" w:hAnsi="Times New Roman"/>
          <w:sz w:val="20"/>
          <w:szCs w:val="20"/>
        </w:rPr>
        <w:t>7</w:t>
      </w:r>
      <w:r w:rsidRPr="00842591">
        <w:rPr>
          <w:rFonts w:ascii="Times New Roman" w:hAnsi="Times New Roman"/>
          <w:sz w:val="20"/>
          <w:szCs w:val="20"/>
        </w:rPr>
        <w:t>.19.1. Перечень элементов благоустройства на территории второстепенных пешеходных коммуникаций обычно включает различные виды покрытия.</w:t>
      </w:r>
    </w:p>
    <w:p w14:paraId="78BA3801" w14:textId="3E810E83"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10.1</w:t>
      </w:r>
      <w:r w:rsidR="00096821" w:rsidRPr="00842591">
        <w:rPr>
          <w:rFonts w:ascii="Times New Roman" w:hAnsi="Times New Roman"/>
          <w:sz w:val="20"/>
          <w:szCs w:val="20"/>
        </w:rPr>
        <w:t>7</w:t>
      </w:r>
      <w:r w:rsidRPr="00842591">
        <w:rPr>
          <w:rFonts w:ascii="Times New Roman" w:hAnsi="Times New Roman"/>
          <w:sz w:val="20"/>
          <w:szCs w:val="20"/>
        </w:rPr>
        <w:t>.19.2. На дорожках скверов, бульваров, садов населенного пункта предусматривать твердые виды покрытия с элементами сопряжения поверхностей.</w:t>
      </w:r>
    </w:p>
    <w:p w14:paraId="1B037820" w14:textId="15DE6EBD"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10.1</w:t>
      </w:r>
      <w:r w:rsidR="00096821" w:rsidRPr="00842591">
        <w:rPr>
          <w:rFonts w:ascii="Times New Roman" w:hAnsi="Times New Roman"/>
          <w:sz w:val="20"/>
          <w:szCs w:val="20"/>
        </w:rPr>
        <w:t>7</w:t>
      </w:r>
      <w:r w:rsidRPr="00842591">
        <w:rPr>
          <w:rFonts w:ascii="Times New Roman" w:hAnsi="Times New Roman"/>
          <w:sz w:val="20"/>
          <w:szCs w:val="20"/>
        </w:rPr>
        <w:t>.19.3. На дорожках крупных рекреационных объектов (парков, лесопарков) предусматривать различные виды мягкого или комбинированных покрытий, пешеходные тропы с естественным грунтовым покрытием.</w:t>
      </w:r>
    </w:p>
    <w:p w14:paraId="6F241D8B" w14:textId="05589526"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10.1</w:t>
      </w:r>
      <w:r w:rsidR="00096821" w:rsidRPr="00842591">
        <w:rPr>
          <w:rFonts w:ascii="Times New Roman" w:hAnsi="Times New Roman"/>
          <w:sz w:val="20"/>
          <w:szCs w:val="20"/>
        </w:rPr>
        <w:t>7</w:t>
      </w:r>
      <w:r w:rsidRPr="00842591">
        <w:rPr>
          <w:rFonts w:ascii="Times New Roman" w:hAnsi="Times New Roman"/>
          <w:sz w:val="20"/>
          <w:szCs w:val="20"/>
        </w:rPr>
        <w:t>.19.4. Режим разрешения либо запрета на парковку на элементах улично-дорожной сети рекомендуется определять с учетом их пропускной способности с применением методов транспортного моделирования.</w:t>
      </w:r>
    </w:p>
    <w:p w14:paraId="578E46FE" w14:textId="6F2A0BA3"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10.1</w:t>
      </w:r>
      <w:r w:rsidR="00096821" w:rsidRPr="00842591">
        <w:rPr>
          <w:rFonts w:ascii="Times New Roman" w:hAnsi="Times New Roman"/>
          <w:sz w:val="20"/>
          <w:szCs w:val="20"/>
        </w:rPr>
        <w:t>7</w:t>
      </w:r>
      <w:r w:rsidRPr="00842591">
        <w:rPr>
          <w:rFonts w:ascii="Times New Roman" w:hAnsi="Times New Roman"/>
          <w:sz w:val="20"/>
          <w:szCs w:val="20"/>
        </w:rPr>
        <w:t>.19.5. При планировании протяженных пешеходных зон целесообразно оценить возможность сохранения движения автомобильного транспорта при условии исключения транзитного движения и постоянной парковки.</w:t>
      </w:r>
    </w:p>
    <w:p w14:paraId="084674E3" w14:textId="0A19B83F"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10.1</w:t>
      </w:r>
      <w:r w:rsidR="00096821" w:rsidRPr="00842591">
        <w:rPr>
          <w:rFonts w:ascii="Times New Roman" w:hAnsi="Times New Roman"/>
          <w:sz w:val="20"/>
          <w:szCs w:val="20"/>
        </w:rPr>
        <w:t>7</w:t>
      </w:r>
      <w:r w:rsidRPr="00842591">
        <w:rPr>
          <w:rFonts w:ascii="Times New Roman" w:hAnsi="Times New Roman"/>
          <w:sz w:val="20"/>
          <w:szCs w:val="20"/>
        </w:rPr>
        <w:t>.20. Организация транзитных зон</w:t>
      </w:r>
    </w:p>
    <w:p w14:paraId="11FEF08D" w14:textId="6F19E6DC"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10.1</w:t>
      </w:r>
      <w:r w:rsidR="00096821" w:rsidRPr="00842591">
        <w:rPr>
          <w:rFonts w:ascii="Times New Roman" w:hAnsi="Times New Roman"/>
          <w:sz w:val="20"/>
          <w:szCs w:val="20"/>
        </w:rPr>
        <w:t>7</w:t>
      </w:r>
      <w:r w:rsidRPr="00842591">
        <w:rPr>
          <w:rFonts w:ascii="Times New Roman" w:hAnsi="Times New Roman"/>
          <w:sz w:val="20"/>
          <w:szCs w:val="20"/>
        </w:rPr>
        <w:t>.20.1. На тротуарах с активным потоком пешеходов городскую мебель располагать в порядке, способствующем свободному движению пешеходов.</w:t>
      </w:r>
    </w:p>
    <w:p w14:paraId="7C5EFAA8" w14:textId="3EE6CBC2"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10.1</w:t>
      </w:r>
      <w:r w:rsidR="00096821" w:rsidRPr="00842591">
        <w:rPr>
          <w:rFonts w:ascii="Times New Roman" w:hAnsi="Times New Roman"/>
          <w:sz w:val="20"/>
          <w:szCs w:val="20"/>
        </w:rPr>
        <w:t>7</w:t>
      </w:r>
      <w:r w:rsidRPr="00842591">
        <w:rPr>
          <w:rFonts w:ascii="Times New Roman" w:hAnsi="Times New Roman"/>
          <w:sz w:val="20"/>
          <w:szCs w:val="20"/>
        </w:rPr>
        <w:t>.21. Организация пешеходных зон.</w:t>
      </w:r>
    </w:p>
    <w:p w14:paraId="62C2EA07" w14:textId="6E283754"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10.1</w:t>
      </w:r>
      <w:r w:rsidR="00096821" w:rsidRPr="00842591">
        <w:rPr>
          <w:rFonts w:ascii="Times New Roman" w:hAnsi="Times New Roman"/>
          <w:sz w:val="20"/>
          <w:szCs w:val="20"/>
        </w:rPr>
        <w:t>7</w:t>
      </w:r>
      <w:r w:rsidRPr="00842591">
        <w:rPr>
          <w:rFonts w:ascii="Times New Roman" w:hAnsi="Times New Roman"/>
          <w:sz w:val="20"/>
          <w:szCs w:val="20"/>
        </w:rPr>
        <w:t>.21.1. При проектировании и (или) благоустройстве пешеходной зоны рекомендуется произвести осмотр территории совместно с представителями жителей планируемого к благоустройству квартала, микрорайона, выявить точки притяжения, с учетом интересов всех групп населения, в том числе молодежи, детей различного возраста и их родителей, пенсионеров и МГН.</w:t>
      </w:r>
    </w:p>
    <w:p w14:paraId="6A98F711" w14:textId="7506071C"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10.1</w:t>
      </w:r>
      <w:r w:rsidR="00096821" w:rsidRPr="00842591">
        <w:rPr>
          <w:rFonts w:ascii="Times New Roman" w:hAnsi="Times New Roman"/>
          <w:sz w:val="20"/>
          <w:szCs w:val="20"/>
        </w:rPr>
        <w:t>7</w:t>
      </w:r>
      <w:r w:rsidRPr="00842591">
        <w:rPr>
          <w:rFonts w:ascii="Times New Roman" w:hAnsi="Times New Roman"/>
          <w:sz w:val="20"/>
          <w:szCs w:val="20"/>
        </w:rPr>
        <w:t>.21.2. Пешеходные зоны создавать во всех районах муниципального образования, в парках и скверах. Эти зоны являются не только пешеходными коммуникациями, но также общественными пространствами, что определяет режим их использования.</w:t>
      </w:r>
    </w:p>
    <w:p w14:paraId="094B2FEE" w14:textId="0B42827C"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10.1</w:t>
      </w:r>
      <w:r w:rsidR="00096821" w:rsidRPr="00842591">
        <w:rPr>
          <w:rFonts w:ascii="Times New Roman" w:hAnsi="Times New Roman"/>
          <w:sz w:val="20"/>
          <w:szCs w:val="20"/>
        </w:rPr>
        <w:t>7</w:t>
      </w:r>
      <w:r w:rsidRPr="00842591">
        <w:rPr>
          <w:rFonts w:ascii="Times New Roman" w:hAnsi="Times New Roman"/>
          <w:sz w:val="20"/>
          <w:szCs w:val="20"/>
        </w:rPr>
        <w:t>.21.3. Благоустроенная пешеходная зона обеспечивает комфорт и безопасность пребывания населения в ней. Для ее формирования произвести осмотр территории, выявить основные точки притяжения людей. В группу осмотра включать лиц из числа проживающих и (или) работающих в данном микрорайоне. Состав лиц может быть различным, чтобы в итогах осмотра могли быть учтены интересы людей с ограниченными возможностями здоровья, детей школьного возраста, родителей детей дошкольного возраста, пенсионеров и т.д.</w:t>
      </w:r>
    </w:p>
    <w:p w14:paraId="247A6E64" w14:textId="0B4041C0"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10.1</w:t>
      </w:r>
      <w:r w:rsidR="00096821" w:rsidRPr="00842591">
        <w:rPr>
          <w:rFonts w:ascii="Times New Roman" w:hAnsi="Times New Roman"/>
          <w:sz w:val="20"/>
          <w:szCs w:val="20"/>
        </w:rPr>
        <w:t>7</w:t>
      </w:r>
      <w:r w:rsidRPr="00842591">
        <w:rPr>
          <w:rFonts w:ascii="Times New Roman" w:hAnsi="Times New Roman"/>
          <w:sz w:val="20"/>
          <w:szCs w:val="20"/>
        </w:rPr>
        <w:t>.21.4. Благоустройство пешеходной зоны (пешеходных тротуаров и велосипедных дорожек) осуществлять с учетом комфортности пребывания в ней и доступности для маломобильных пешеходов.</w:t>
      </w:r>
    </w:p>
    <w:p w14:paraId="07E9BD43" w14:textId="77777777" w:rsidR="00AA6C8E" w:rsidRPr="00842591" w:rsidRDefault="00AA6C8E" w:rsidP="00AA6C8E">
      <w:pPr>
        <w:ind w:firstLine="709"/>
        <w:rPr>
          <w:rFonts w:ascii="Times New Roman" w:hAnsi="Times New Roman"/>
          <w:sz w:val="20"/>
          <w:szCs w:val="20"/>
        </w:rPr>
      </w:pPr>
    </w:p>
    <w:p w14:paraId="2D0E5908" w14:textId="77777777" w:rsidR="00AA6C8E" w:rsidRPr="00842591" w:rsidRDefault="00AA6C8E" w:rsidP="006163E8">
      <w:pPr>
        <w:pStyle w:val="af3"/>
      </w:pPr>
      <w:r w:rsidRPr="00842591">
        <w:t>11. Содержание строительных площадок</w:t>
      </w:r>
    </w:p>
    <w:p w14:paraId="1A7A4965" w14:textId="77777777" w:rsidR="00AA6C8E" w:rsidRPr="00842591" w:rsidRDefault="00AA6C8E" w:rsidP="00AA6C8E">
      <w:pPr>
        <w:ind w:firstLine="709"/>
        <w:rPr>
          <w:rFonts w:ascii="Times New Roman" w:hAnsi="Times New Roman"/>
          <w:sz w:val="20"/>
          <w:szCs w:val="20"/>
        </w:rPr>
      </w:pPr>
    </w:p>
    <w:p w14:paraId="605E7816" w14:textId="77777777" w:rsidR="00AA6C8E" w:rsidRPr="00842591" w:rsidRDefault="00AA6C8E" w:rsidP="00AA6C8E">
      <w:pPr>
        <w:pStyle w:val="4"/>
        <w:rPr>
          <w:rFonts w:ascii="Times New Roman" w:hAnsi="Times New Roman" w:cs="Times New Roman"/>
          <w:sz w:val="20"/>
          <w:szCs w:val="20"/>
        </w:rPr>
      </w:pPr>
      <w:r w:rsidRPr="00842591">
        <w:rPr>
          <w:rFonts w:ascii="Times New Roman" w:hAnsi="Times New Roman" w:cs="Times New Roman"/>
          <w:sz w:val="20"/>
          <w:szCs w:val="20"/>
        </w:rPr>
        <w:t>11.1. Лица, осуществляющие строительство, реконструкцию и капитальный ремонт объектов капитального строительства на территории муниципального образования обязаны:</w:t>
      </w:r>
    </w:p>
    <w:p w14:paraId="2331E060"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lastRenderedPageBreak/>
        <w:t>11.1.1. Обустроить строительную площадку в подготовительный период в соответствии с проектом организации строительства до начала основных работ.</w:t>
      </w:r>
    </w:p>
    <w:p w14:paraId="4B798A6E"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11.1.2. Установить на границе участка строительства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капительного строительства, проекта благоустройства территории.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 </w:t>
      </w:r>
    </w:p>
    <w:p w14:paraId="10C089B6" w14:textId="521581CC"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инженерно-технического обеспечения размещение </w:t>
      </w:r>
      <w:r w:rsidR="00CC3AD2" w:rsidRPr="00842591">
        <w:rPr>
          <w:rFonts w:ascii="Times New Roman" w:hAnsi="Times New Roman"/>
          <w:sz w:val="20"/>
          <w:szCs w:val="20"/>
        </w:rPr>
        <w:t>графического изображения,</w:t>
      </w:r>
      <w:r w:rsidRPr="00842591">
        <w:rPr>
          <w:rFonts w:ascii="Times New Roman" w:hAnsi="Times New Roman"/>
          <w:sz w:val="20"/>
          <w:szCs w:val="20"/>
        </w:rPr>
        <w:t xml:space="preserve"> строящегося (реконструируемого) объекта не требуется.</w:t>
      </w:r>
    </w:p>
    <w:p w14:paraId="456FC63C"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11.1.2.1. При оформлении информационных конструкций (щитов, стендов) в отношении объектов строительства и благоустройства, реализуемых в рамках национальных и федеральных проектов, рекомендуется применять единый визуальный стиль соответствующих национальных и федеральных проектов.</w:t>
      </w:r>
    </w:p>
    <w:p w14:paraId="6C14D1B2"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11.1.3. Оборудовать и обозначить указателями и знаками пути объезда транспорта и прохода пешеходов,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 </w:t>
      </w:r>
    </w:p>
    <w:p w14:paraId="75BD9B10"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11.1.4.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w:t>
      </w:r>
    </w:p>
    <w:p w14:paraId="4956C060"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11.1.5. Оборудовать выезды со строительных площадок пунктами мойки и очистки колес транспортных средств, исключающими вынос грязи, грунта, бетонной смеси и мусора на проезжую часть автомобильных дорог (в зимнее время - установками пневмомеханической очистки автомашин). </w:t>
      </w:r>
    </w:p>
    <w:p w14:paraId="201EF9F2" w14:textId="77E6B35E"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11.1.6. Выполнить работы по установке источников обеспечения строительной площадки водой, устройству постоянных и </w:t>
      </w:r>
      <w:r w:rsidR="00CC3AD2" w:rsidRPr="00842591">
        <w:rPr>
          <w:rFonts w:ascii="Times New Roman" w:hAnsi="Times New Roman"/>
          <w:sz w:val="20"/>
          <w:szCs w:val="20"/>
        </w:rPr>
        <w:t>временных внутриплощадочных проездов,</w:t>
      </w:r>
      <w:r w:rsidRPr="00842591">
        <w:rPr>
          <w:rFonts w:ascii="Times New Roman" w:hAnsi="Times New Roman"/>
          <w:sz w:val="20"/>
          <w:szCs w:val="20"/>
        </w:rPr>
        <w:t xml:space="preserve"> и инженерных сетей, необходимых на время строительства и предусмотренных проектом организации строительства. </w:t>
      </w:r>
    </w:p>
    <w:p w14:paraId="5F676EF0"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11.1.7. Разместить на территории строительной площадки бытовые и подсобные помещения для рабочих и служащих, биотуалеты, временные здания и сооружения производственного и складского назначения в соответствии с проектной документацией, оборудовать места для установки строительной техники. </w:t>
      </w:r>
    </w:p>
    <w:p w14:paraId="1E17C59B"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11.1.8. Складировать грунт, строительные материалы, изделия и конструкции в соответствии с проектом организации строительства.</w:t>
      </w:r>
    </w:p>
    <w:p w14:paraId="11048BAD"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11.1.9. Оборудовать место для размещения контейнеров для сбора твердых бытовых отходов, установить бункер-накопитель для сбора строительного мусора.</w:t>
      </w:r>
    </w:p>
    <w:p w14:paraId="766F2072" w14:textId="7BEAD88C"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11.1.10. Установить ограждение сохраняемых деревьев. При производстве строительных работ запрещается не предусмотренное проектной документацией вырубка древесно-кустарниковой растительности, повреждение корней </w:t>
      </w:r>
      <w:r w:rsidR="00CC3AD2" w:rsidRPr="00842591">
        <w:rPr>
          <w:rFonts w:ascii="Times New Roman" w:hAnsi="Times New Roman"/>
          <w:sz w:val="20"/>
          <w:szCs w:val="20"/>
        </w:rPr>
        <w:t>деревьев,</w:t>
      </w:r>
      <w:r w:rsidRPr="00842591">
        <w:rPr>
          <w:rFonts w:ascii="Times New Roman" w:hAnsi="Times New Roman"/>
          <w:sz w:val="20"/>
          <w:szCs w:val="20"/>
        </w:rPr>
        <w:t xml:space="preserve"> и засыпка грунтом корневых шеек и стволов растущих деревьев и кустарников. </w:t>
      </w:r>
    </w:p>
    <w:p w14:paraId="203CA2E3"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11.1.11. Обустроить временные подъездные пути с учетом требований по предотвращению повреждений древесно-кустарниковой растительности;</w:t>
      </w:r>
    </w:p>
    <w:p w14:paraId="5141A07A"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11.1.12. Оборудовать транспортные средства, перевозящие сыпучие грузы, специальными съемными тентами, препятствующими загрязнению автомобильных дорог.</w:t>
      </w:r>
    </w:p>
    <w:p w14:paraId="5DB64322"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11.1.13. 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14:paraId="343A4EE3"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11.1.14. Выполнять регулярную (не реже одного раза в неделю) уборку территорий строительных площадок и прилегающих к ним территорий. </w:t>
      </w:r>
    </w:p>
    <w:p w14:paraId="3BF124A5"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11.1.15. Осуществлять регулярный (не реже одного раза в неделю) вывоз строительного мусора и твердых бытовых отходов со строительных площадок. Запрещается складирование строительного и бытового мусора на строительной площадке. </w:t>
      </w:r>
    </w:p>
    <w:p w14:paraId="2D17A10A"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11.1.16. Осуществлять в случае необходимости вывоз снега, собранного с территорий строительных площадок, на специально оборудованные снегоприемные пункты.</w:t>
      </w:r>
    </w:p>
    <w:p w14:paraId="7E89C0F7"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11.1.17.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фасада для придания им устойчивости. Не допускается наличие искривлений и провисаний фасадной сетки.</w:t>
      </w:r>
    </w:p>
    <w:p w14:paraId="05BCB6C0"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11.1.18. На фасадах объектов капитального строительства с длительными сроками строительства рекомендуется размещение баннеров. </w:t>
      </w:r>
    </w:p>
    <w:p w14:paraId="33BB9055"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lastRenderedPageBreak/>
        <w:t>11.1.19. Строительные площадки должны быть огорожены по всему периметру плотным забором высотой не менее 2 метров. В ограждениях рекомендуется предусмотреть минимальное количество проездов.</w:t>
      </w:r>
    </w:p>
    <w:p w14:paraId="3D9CE9A4"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Проезды, как правило, должны выходить на второстепенные улицы и оборудоваться шлагбаумами или воротами.</w:t>
      </w:r>
    </w:p>
    <w:p w14:paraId="2CED81CF" w14:textId="00EB4FED" w:rsidR="001404D2" w:rsidRPr="00842591" w:rsidRDefault="00AA6C8E" w:rsidP="001404D2">
      <w:pPr>
        <w:ind w:firstLine="709"/>
        <w:rPr>
          <w:rFonts w:ascii="Times New Roman" w:hAnsi="Times New Roman"/>
          <w:sz w:val="20"/>
          <w:szCs w:val="20"/>
        </w:rPr>
      </w:pPr>
      <w:r w:rsidRPr="00842591">
        <w:rPr>
          <w:rFonts w:ascii="Times New Roman" w:hAnsi="Times New Roman"/>
          <w:sz w:val="20"/>
          <w:szCs w:val="20"/>
        </w:rPr>
        <w:t>11.1.20. Восстановить дороги общего пользования, которые использовались спецтехникой для проезда на строительную площадку</w:t>
      </w:r>
      <w:r w:rsidR="001404D2" w:rsidRPr="00842591">
        <w:rPr>
          <w:rFonts w:ascii="Times New Roman" w:hAnsi="Times New Roman"/>
          <w:sz w:val="20"/>
          <w:szCs w:val="20"/>
        </w:rPr>
        <w:t xml:space="preserve">. </w:t>
      </w:r>
    </w:p>
    <w:p w14:paraId="19C7E795" w14:textId="59805FF1" w:rsidR="001404D2" w:rsidRPr="00842591" w:rsidRDefault="001404D2" w:rsidP="001404D2">
      <w:pPr>
        <w:ind w:firstLine="709"/>
        <w:rPr>
          <w:rFonts w:ascii="Times New Roman" w:hAnsi="Times New Roman"/>
          <w:sz w:val="20"/>
          <w:szCs w:val="20"/>
        </w:rPr>
      </w:pPr>
      <w:r w:rsidRPr="00842591">
        <w:rPr>
          <w:rFonts w:ascii="Times New Roman" w:hAnsi="Times New Roman"/>
          <w:sz w:val="20"/>
          <w:szCs w:val="20"/>
        </w:rPr>
        <w:t>11.1.21. Инвесторы-застройщики должны установить контейнеры и бункер накопитель для сбора и хранения отходов, КГМ и строительного мусора у домов-новостроек исходя из расчета: 2 контейнера и 1 бункер на каждый подъезд, обеспечить их содержание и вывоз отходов на период до заселения дома жильцами.</w:t>
      </w:r>
    </w:p>
    <w:p w14:paraId="68C5B51A" w14:textId="59805FF1" w:rsidR="00AA6C8E" w:rsidRPr="00842591" w:rsidRDefault="00AA6C8E" w:rsidP="00AA6C8E">
      <w:pPr>
        <w:pStyle w:val="4"/>
        <w:rPr>
          <w:rFonts w:ascii="Times New Roman" w:hAnsi="Times New Roman" w:cs="Times New Roman"/>
          <w:sz w:val="20"/>
          <w:szCs w:val="20"/>
        </w:rPr>
      </w:pPr>
      <w:r w:rsidRPr="00842591">
        <w:rPr>
          <w:rFonts w:ascii="Times New Roman" w:hAnsi="Times New Roman" w:cs="Times New Roman"/>
          <w:sz w:val="20"/>
          <w:szCs w:val="20"/>
        </w:rPr>
        <w:t>11.2. При производстве строительных работ застройщику запрещается:</w:t>
      </w:r>
    </w:p>
    <w:p w14:paraId="03C18250"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11.2.1 Вынос грязи (в том числе грунта, бетонной смеси) транспортными средствами с территорий строительных площадок.</w:t>
      </w:r>
    </w:p>
    <w:p w14:paraId="31B0DEB3"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14:paraId="695C563C"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14:paraId="16653A81"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11.2.4. Складирование строительных материалов и изделий за пределами огражденной площадки в соответствии с утвержденным проектом организации строительства и планом производства работ.</w:t>
      </w:r>
    </w:p>
    <w:p w14:paraId="44822042"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администрацией муниципального образования. </w:t>
      </w:r>
    </w:p>
    <w:p w14:paraId="4F1C630F" w14:textId="77777777" w:rsidR="00AA6C8E" w:rsidRPr="00842591" w:rsidRDefault="00AA6C8E" w:rsidP="00AA6C8E">
      <w:pPr>
        <w:pStyle w:val="4"/>
        <w:rPr>
          <w:rFonts w:ascii="Times New Roman" w:hAnsi="Times New Roman" w:cs="Times New Roman"/>
          <w:sz w:val="20"/>
          <w:szCs w:val="20"/>
        </w:rPr>
      </w:pPr>
      <w:r w:rsidRPr="00842591">
        <w:rPr>
          <w:rFonts w:ascii="Times New Roman" w:hAnsi="Times New Roman" w:cs="Times New Roman"/>
          <w:sz w:val="20"/>
          <w:szCs w:val="20"/>
        </w:rPr>
        <w:t>11.3. При производстве ремонтно-строительных работ эксплуатирующие строительные организации обязаны:</w:t>
      </w:r>
    </w:p>
    <w:p w14:paraId="1B5328D2" w14:textId="77777777" w:rsidR="001404D2" w:rsidRPr="00842591" w:rsidRDefault="001404D2" w:rsidP="001404D2">
      <w:pPr>
        <w:ind w:firstLine="709"/>
        <w:rPr>
          <w:rFonts w:ascii="Times New Roman" w:hAnsi="Times New Roman"/>
          <w:sz w:val="20"/>
          <w:szCs w:val="20"/>
        </w:rPr>
      </w:pPr>
      <w:r w:rsidRPr="00842591">
        <w:rPr>
          <w:rFonts w:ascii="Times New Roman" w:hAnsi="Times New Roman"/>
          <w:sz w:val="20"/>
          <w:szCs w:val="20"/>
        </w:rPr>
        <w:t xml:space="preserve">- </w:t>
      </w:r>
      <w:r w:rsidR="00AA6C8E" w:rsidRPr="00842591">
        <w:rPr>
          <w:rFonts w:ascii="Times New Roman" w:hAnsi="Times New Roman"/>
          <w:sz w:val="20"/>
          <w:szCs w:val="20"/>
        </w:rPr>
        <w:t xml:space="preserve">вырубку деревьев и кустарников производить только по письменному разрешению уполномоченного органа муниципального образования; </w:t>
      </w:r>
    </w:p>
    <w:p w14:paraId="1F8D7752" w14:textId="7DAA52E8" w:rsidR="00AA6C8E" w:rsidRPr="00842591" w:rsidRDefault="001404D2" w:rsidP="001404D2">
      <w:pPr>
        <w:ind w:firstLine="709"/>
        <w:rPr>
          <w:rFonts w:ascii="Times New Roman" w:hAnsi="Times New Roman"/>
          <w:sz w:val="20"/>
          <w:szCs w:val="20"/>
        </w:rPr>
      </w:pPr>
      <w:r w:rsidRPr="00842591">
        <w:rPr>
          <w:rFonts w:ascii="Times New Roman" w:hAnsi="Times New Roman"/>
          <w:sz w:val="20"/>
          <w:szCs w:val="20"/>
        </w:rPr>
        <w:t xml:space="preserve">- </w:t>
      </w:r>
      <w:r w:rsidR="00AA6C8E" w:rsidRPr="00842591">
        <w:rPr>
          <w:rFonts w:ascii="Times New Roman" w:hAnsi="Times New Roman"/>
          <w:sz w:val="20"/>
          <w:szCs w:val="20"/>
        </w:rPr>
        <w:t xml:space="preserve">раскопку траншей при прокладывании инженерных коммуникаций производить от ствола дерева с диаметром до 15 см на расстоянии не менее 2 м, с диаметром ствола более 15 см - не менее 3 м, от кустарников </w:t>
      </w:r>
      <w:r w:rsidRPr="00842591">
        <w:rPr>
          <w:rFonts w:ascii="Times New Roman" w:hAnsi="Times New Roman"/>
          <w:sz w:val="20"/>
          <w:szCs w:val="20"/>
        </w:rPr>
        <w:t>–</w:t>
      </w:r>
      <w:r w:rsidR="00AA6C8E" w:rsidRPr="00842591">
        <w:rPr>
          <w:rFonts w:ascii="Times New Roman" w:hAnsi="Times New Roman"/>
          <w:sz w:val="20"/>
          <w:szCs w:val="20"/>
        </w:rPr>
        <w:t xml:space="preserve"> на расстоянии не менее 1 метра;</w:t>
      </w:r>
    </w:p>
    <w:p w14:paraId="112746E1" w14:textId="675BA841" w:rsidR="00AA6C8E" w:rsidRPr="00842591" w:rsidRDefault="001404D2" w:rsidP="00AA6C8E">
      <w:pPr>
        <w:ind w:firstLine="709"/>
        <w:rPr>
          <w:rFonts w:ascii="Times New Roman" w:hAnsi="Times New Roman"/>
          <w:sz w:val="20"/>
          <w:szCs w:val="20"/>
        </w:rPr>
      </w:pPr>
      <w:r w:rsidRPr="00842591">
        <w:rPr>
          <w:rFonts w:ascii="Times New Roman" w:hAnsi="Times New Roman"/>
          <w:sz w:val="20"/>
          <w:szCs w:val="20"/>
        </w:rPr>
        <w:t xml:space="preserve">- </w:t>
      </w:r>
      <w:r w:rsidR="00AA6C8E" w:rsidRPr="00842591">
        <w:rPr>
          <w:rFonts w:ascii="Times New Roman" w:hAnsi="Times New Roman"/>
          <w:sz w:val="20"/>
          <w:szCs w:val="20"/>
        </w:rPr>
        <w:t xml:space="preserve">ограждать деревья, находящиеся на территории строительства, щитами высотой 2 м. Щиты располагать треугольником на расстоянии 0,5 м от ствола дерева, </w:t>
      </w:r>
    </w:p>
    <w:p w14:paraId="2AD6E128" w14:textId="7700F3B5" w:rsidR="00AA6C8E" w:rsidRPr="00842591" w:rsidRDefault="001404D2" w:rsidP="00AA6C8E">
      <w:pPr>
        <w:ind w:firstLine="709"/>
        <w:rPr>
          <w:rFonts w:ascii="Times New Roman" w:hAnsi="Times New Roman"/>
          <w:sz w:val="20"/>
          <w:szCs w:val="20"/>
        </w:rPr>
      </w:pPr>
      <w:r w:rsidRPr="00842591">
        <w:rPr>
          <w:rFonts w:ascii="Times New Roman" w:hAnsi="Times New Roman"/>
          <w:sz w:val="20"/>
          <w:szCs w:val="20"/>
        </w:rPr>
        <w:t xml:space="preserve">- </w:t>
      </w:r>
      <w:r w:rsidR="00AA6C8E" w:rsidRPr="00842591">
        <w:rPr>
          <w:rFonts w:ascii="Times New Roman" w:hAnsi="Times New Roman"/>
          <w:sz w:val="20"/>
          <w:szCs w:val="20"/>
        </w:rPr>
        <w:t xml:space="preserve">при производстве мощения и асфальтирования проездов, площадей, дворов, тротуаров и т.п. оставлять вокруг дерева свободные пространства 2 м в диаметре или в размере, установленном по согласованию с муниципальным образованием, с последующей установкой железобетонной решетки или другого покрытия; </w:t>
      </w:r>
    </w:p>
    <w:p w14:paraId="108896F2"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11.4. В случае уничтожения зеленых насаждений компенсационное озеленение производится в соответствии с административным регламентом «Выдача разрешения на рубку или проведение иных работ, связанных с повреждением или уничтожением зеленых насаждений».</w:t>
      </w:r>
    </w:p>
    <w:p w14:paraId="63138C77" w14:textId="7DB2278B"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11.5. Завершенные работы по благоустройству предъявлять администрации </w:t>
      </w:r>
      <w:r w:rsidR="00964323" w:rsidRPr="00842591">
        <w:rPr>
          <w:rFonts w:ascii="Times New Roman" w:hAnsi="Times New Roman"/>
          <w:sz w:val="20"/>
          <w:szCs w:val="20"/>
        </w:rPr>
        <w:t>Кондрашкинского</w:t>
      </w:r>
      <w:r w:rsidRPr="00842591">
        <w:rPr>
          <w:rFonts w:ascii="Times New Roman" w:hAnsi="Times New Roman"/>
          <w:sz w:val="20"/>
          <w:szCs w:val="20"/>
        </w:rPr>
        <w:t xml:space="preserve"> сельского поселения в установленный срок.</w:t>
      </w:r>
    </w:p>
    <w:p w14:paraId="0000A72C" w14:textId="77777777" w:rsidR="00AA6C8E" w:rsidRPr="00842591" w:rsidRDefault="00AA6C8E" w:rsidP="00AA6C8E">
      <w:pPr>
        <w:ind w:firstLine="709"/>
        <w:rPr>
          <w:rFonts w:ascii="Times New Roman" w:hAnsi="Times New Roman"/>
          <w:sz w:val="20"/>
          <w:szCs w:val="20"/>
        </w:rPr>
      </w:pPr>
    </w:p>
    <w:p w14:paraId="3419F2B7" w14:textId="77777777" w:rsidR="00AA6C8E" w:rsidRPr="00842591" w:rsidRDefault="00AA6C8E" w:rsidP="006163E8">
      <w:pPr>
        <w:pStyle w:val="af3"/>
      </w:pPr>
      <w:r w:rsidRPr="00842591">
        <w:t>12. Установка указателей с наименованиями улиц и номерами домов</w:t>
      </w:r>
    </w:p>
    <w:p w14:paraId="62812501" w14:textId="77777777" w:rsidR="00AA6C8E" w:rsidRPr="00842591" w:rsidRDefault="00AA6C8E" w:rsidP="00AA6C8E">
      <w:pPr>
        <w:ind w:firstLine="709"/>
        <w:rPr>
          <w:rFonts w:ascii="Times New Roman" w:hAnsi="Times New Roman"/>
          <w:sz w:val="20"/>
          <w:szCs w:val="20"/>
        </w:rPr>
      </w:pPr>
    </w:p>
    <w:p w14:paraId="0F758CC7"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12.1. На территории сельского поселения осуществляется установка следующих информационных указателей: </w:t>
      </w:r>
    </w:p>
    <w:p w14:paraId="2BA679F9"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указатели с наименованиями улиц;</w:t>
      </w:r>
    </w:p>
    <w:p w14:paraId="2CA20A78"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 совмещенные указатели с наименованиями улиц и номерами объектов адресации (далее - совмещенные указатели); </w:t>
      </w:r>
    </w:p>
    <w:p w14:paraId="5F785C3B"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указатели с номерами объектов адресации (далее - указатели с номерами домов);</w:t>
      </w:r>
    </w:p>
    <w:p w14:paraId="27773DF1"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указатели с информацией о расположении объектов.</w:t>
      </w:r>
    </w:p>
    <w:p w14:paraId="24901FB8"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12.2.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14:paraId="481D8F2A"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12.3. 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14:paraId="310A1660"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12.4.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сельского поселения.</w:t>
      </w:r>
    </w:p>
    <w:p w14:paraId="6B092BBA"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lastRenderedPageBreak/>
        <w:t>12.5.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14:paraId="59DF6A04"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12.6. На одноэтажных индивидуальных жилых домах допускается установка указателей на высоте не менее 2,0 м от уровня земли. </w:t>
      </w:r>
    </w:p>
    <w:p w14:paraId="6AF30793"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12.7. На объектах адресации, расположенных на перекрестках улиц, указатели устанавливаются с двух сторон угла объекта адресации на фасаде, выходящем на перекресток улиц.</w:t>
      </w:r>
    </w:p>
    <w:p w14:paraId="0876705E" w14:textId="77777777" w:rsidR="00AA6C8E" w:rsidRPr="00842591" w:rsidRDefault="00AA6C8E" w:rsidP="00AA6C8E">
      <w:pPr>
        <w:ind w:firstLine="709"/>
        <w:rPr>
          <w:rFonts w:ascii="Times New Roman" w:hAnsi="Times New Roman"/>
          <w:sz w:val="20"/>
          <w:szCs w:val="20"/>
        </w:rPr>
      </w:pPr>
    </w:p>
    <w:p w14:paraId="42C1713B" w14:textId="77777777" w:rsidR="00AA6C8E" w:rsidRPr="00842591" w:rsidRDefault="00AA6C8E" w:rsidP="006163E8">
      <w:pPr>
        <w:pStyle w:val="af3"/>
      </w:pPr>
      <w:r w:rsidRPr="00842591">
        <w:t>13. Общие требования к ограждениям</w:t>
      </w:r>
    </w:p>
    <w:p w14:paraId="1221CF49" w14:textId="77777777" w:rsidR="00AA6C8E" w:rsidRPr="00842591" w:rsidRDefault="00AA6C8E" w:rsidP="00AA6C8E">
      <w:pPr>
        <w:ind w:firstLine="709"/>
        <w:rPr>
          <w:rFonts w:ascii="Times New Roman" w:hAnsi="Times New Roman"/>
          <w:sz w:val="20"/>
          <w:szCs w:val="20"/>
        </w:rPr>
      </w:pPr>
    </w:p>
    <w:p w14:paraId="3619D7BF" w14:textId="77777777" w:rsidR="00AA6C8E" w:rsidRPr="00842591" w:rsidRDefault="00AA6C8E" w:rsidP="00AA6C8E">
      <w:pPr>
        <w:pStyle w:val="4"/>
        <w:rPr>
          <w:rFonts w:ascii="Times New Roman" w:hAnsi="Times New Roman" w:cs="Times New Roman"/>
          <w:sz w:val="20"/>
          <w:szCs w:val="20"/>
        </w:rPr>
      </w:pPr>
      <w:r w:rsidRPr="00842591">
        <w:rPr>
          <w:rFonts w:ascii="Times New Roman" w:hAnsi="Times New Roman" w:cs="Times New Roman"/>
          <w:sz w:val="20"/>
          <w:szCs w:val="20"/>
        </w:rPr>
        <w:t>13.1. Архитектурно-художественное решение ограждений должно соответствовать масштабу и характеру архитектурного окружения.</w:t>
      </w:r>
      <w:r w:rsidRPr="00842591">
        <w:rPr>
          <w:rFonts w:ascii="Times New Roman" w:eastAsia="Calibri" w:hAnsi="Times New Roman" w:cs="Times New Roman"/>
          <w:sz w:val="20"/>
          <w:szCs w:val="20"/>
        </w:rPr>
        <w:t xml:space="preserve">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14:paraId="18768505" w14:textId="77777777" w:rsidR="00AA6C8E" w:rsidRPr="00842591" w:rsidRDefault="00AA6C8E" w:rsidP="00AA6C8E">
      <w:pPr>
        <w:pStyle w:val="4"/>
        <w:rPr>
          <w:rFonts w:ascii="Times New Roman" w:hAnsi="Times New Roman" w:cs="Times New Roman"/>
          <w:sz w:val="20"/>
          <w:szCs w:val="20"/>
        </w:rPr>
      </w:pPr>
      <w:r w:rsidRPr="00842591">
        <w:rPr>
          <w:rFonts w:ascii="Times New Roman" w:hAnsi="Times New Roman" w:cs="Times New Roman"/>
          <w:sz w:val="20"/>
          <w:szCs w:val="20"/>
        </w:rPr>
        <w:t>13.2. Требования к ограждению земельных участков.</w:t>
      </w:r>
    </w:p>
    <w:p w14:paraId="15D9C100" w14:textId="77777777" w:rsidR="00AA6C8E" w:rsidRPr="00842591" w:rsidRDefault="00AA6C8E" w:rsidP="00AA6C8E">
      <w:pPr>
        <w:ind w:firstLine="709"/>
        <w:rPr>
          <w:rFonts w:ascii="Times New Roman" w:eastAsia="Calibri" w:hAnsi="Times New Roman"/>
          <w:sz w:val="20"/>
          <w:szCs w:val="20"/>
        </w:rPr>
      </w:pPr>
      <w:r w:rsidRPr="00842591">
        <w:rPr>
          <w:rFonts w:ascii="Times New Roman" w:hAnsi="Times New Roman"/>
          <w:sz w:val="20"/>
          <w:szCs w:val="20"/>
        </w:rPr>
        <w:t xml:space="preserve">13.2.1. </w:t>
      </w:r>
      <w:r w:rsidRPr="00842591">
        <w:rPr>
          <w:rFonts w:ascii="Times New Roman" w:eastAsia="Calibri" w:hAnsi="Times New Roman"/>
          <w:sz w:val="20"/>
          <w:szCs w:val="20"/>
        </w:rPr>
        <w:t>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архитектурно-художественных требований к внешнему виду ограждений.</w:t>
      </w:r>
    </w:p>
    <w:p w14:paraId="5DCDC89B"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Ограждение приусадебных земельных участков и земельных участков, предоставленных для индивидуального жилищного строительства: </w:t>
      </w:r>
    </w:p>
    <w:p w14:paraId="3A95D792"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 со стороны улицы должно быть единообразным, как минимум на протяжении одного квартала с обеих сторон улиц, по согласованию с уполномоченным органом местного самоуправления. Максимально допустимая высота ограждений не более 2,1 м. На границе с соседним земельным участком устанавливаются ограждения сетчатые или решетчатые с целью минимального затемнения территории соседнего участка и высотой не более 2,0 м. Устройство глухих ограждений между участками соседних домовладений допускается с согласия смежных землепользователей; </w:t>
      </w:r>
    </w:p>
    <w:p w14:paraId="217BE025"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перед фасадами многоквартирных и жилых домов разрешается устройство палисадников для улучшения эстетического восприятия. Размер палисадников: глубина не более 3 метров, длина не более длины фасада дома. Ограждение палисада выполняется высотой не более 90 см. Устройство палисадов допускается с письменного разрешения администрации населенного пункта.</w:t>
      </w:r>
    </w:p>
    <w:p w14:paraId="2852B8B2"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13.2.2. На территориях общественного, рекреационного назначения рекомендуется применять декоративные ажурные металлические ограждения и не рекомендуется применение сплошных, глухих и железобетонных ограждений, в том числе при проектировании ограждений многоквартирных домов.</w:t>
      </w:r>
    </w:p>
    <w:p w14:paraId="0884428F"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Существующие глухие заборы при необходимости сохранения ограждения рекомендуется заменять просматриваемыми. В случае отсутствия такой возможности забор рекомендуется изменить визуально (например, с помощью стрит-арта) или декорировать путем использования элементов озеленения.</w:t>
      </w:r>
    </w:p>
    <w:p w14:paraId="54FA1CC6" w14:textId="77777777" w:rsidR="00AA6C8E" w:rsidRPr="00842591" w:rsidRDefault="00AA6C8E" w:rsidP="00AA6C8E">
      <w:pPr>
        <w:ind w:firstLine="709"/>
        <w:rPr>
          <w:rFonts w:ascii="Times New Roman" w:hAnsi="Times New Roman"/>
          <w:sz w:val="20"/>
          <w:szCs w:val="20"/>
        </w:rPr>
      </w:pPr>
      <w:r w:rsidRPr="00842591">
        <w:rPr>
          <w:rFonts w:ascii="Times New Roman" w:eastAsia="Calibri" w:hAnsi="Times New Roman"/>
          <w:sz w:val="20"/>
          <w:szCs w:val="20"/>
        </w:rPr>
        <w:t>Установка ограждений из бытовых отходов и их элементов не допускается.</w:t>
      </w:r>
    </w:p>
    <w:p w14:paraId="1A2EB3F2"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13.2.3. При проектировании и установке ограждений учитывается следующее:</w:t>
      </w:r>
    </w:p>
    <w:p w14:paraId="0CBA007E"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разграничение зеленых зон и транспортных, пешеходных зон, велодорожек с помощью применения приемов разноуровневой высоты или создания зеленых кустовых ограждений;</w:t>
      </w:r>
    </w:p>
    <w:p w14:paraId="56B19061"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проектирование изменения высоты и геометрии бордюрного камня с учетом сезонных снежных отвалов;</w:t>
      </w:r>
    </w:p>
    <w:p w14:paraId="74FCB253"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замену ограждения зеленых зон мощением в случаях, когда ограждение не требуется и (или) не имеет смысла ввиду небольшого объема зоны или архитектурных особенностей места;</w:t>
      </w:r>
    </w:p>
    <w:p w14:paraId="1D52193C"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 использование живых изгородей из многолетних всесезонных кустистых растений; </w:t>
      </w:r>
    </w:p>
    <w:p w14:paraId="719EC8AB"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 прочность, обеспечивающая защиту пешеходов от наезда автомобилей; </w:t>
      </w:r>
    </w:p>
    <w:p w14:paraId="738538F6"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 модульность, позволяющая создавать конструкции любой формы; </w:t>
      </w:r>
    </w:p>
    <w:p w14:paraId="58E7247C"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 наличие светоотражающих элементов, в местах возможного наезда автомобиля; </w:t>
      </w:r>
    </w:p>
    <w:p w14:paraId="366F9146"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расположение ограды не далее 10 см от края газона;</w:t>
      </w:r>
    </w:p>
    <w:p w14:paraId="7124F74E"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использование нейтральных цветов или естественного цвета используемого материала (камень, металл, дерево и др.).</w:t>
      </w:r>
    </w:p>
    <w:p w14:paraId="3230531D" w14:textId="77777777" w:rsidR="00AA6C8E" w:rsidRPr="00842591" w:rsidRDefault="00AA6C8E" w:rsidP="00AA6C8E">
      <w:pPr>
        <w:ind w:firstLine="709"/>
        <w:rPr>
          <w:rFonts w:ascii="Times New Roman" w:hAnsi="Times New Roman"/>
          <w:sz w:val="20"/>
          <w:szCs w:val="20"/>
        </w:rPr>
      </w:pPr>
    </w:p>
    <w:p w14:paraId="02F1490B" w14:textId="77777777" w:rsidR="00AA6C8E" w:rsidRPr="00842591" w:rsidRDefault="00AA6C8E" w:rsidP="006163E8">
      <w:pPr>
        <w:pStyle w:val="af3"/>
      </w:pPr>
      <w:r w:rsidRPr="00842591">
        <w:t>14. Производство земляных и строительных работ, восстановление элементов благоустройства после их завершения</w:t>
      </w:r>
    </w:p>
    <w:p w14:paraId="7D8BE5BD" w14:textId="77777777" w:rsidR="00AA6C8E" w:rsidRPr="00842591" w:rsidRDefault="00AA6C8E" w:rsidP="00AA6C8E">
      <w:pPr>
        <w:ind w:firstLine="709"/>
        <w:rPr>
          <w:rFonts w:ascii="Times New Roman" w:hAnsi="Times New Roman"/>
          <w:sz w:val="20"/>
          <w:szCs w:val="20"/>
        </w:rPr>
      </w:pPr>
    </w:p>
    <w:p w14:paraId="7AF96D15"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14.1. Покрытие, поврежденное в ходе проведения земляных работ, должно быть восстановлено производителем работ независимо от типа покрытия в срок, указанный в разрешении на производство земляных работ при строительстве, ремонте, реконструкции инженерных коммуникаций и иных объектов (далее - разрешение на производство земляных работ), в первоначальном объеме и в соответствии с изначальным состоянием территории (до начала проведения земляных работ).</w:t>
      </w:r>
    </w:p>
    <w:p w14:paraId="4DDAC546" w14:textId="7167C5A2"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14.</w:t>
      </w:r>
      <w:r w:rsidR="00684E56" w:rsidRPr="00842591">
        <w:rPr>
          <w:rFonts w:ascii="Times New Roman" w:hAnsi="Times New Roman"/>
          <w:sz w:val="20"/>
          <w:szCs w:val="20"/>
        </w:rPr>
        <w:t>2</w:t>
      </w:r>
      <w:r w:rsidRPr="00842591">
        <w:rPr>
          <w:rFonts w:ascii="Times New Roman" w:hAnsi="Times New Roman"/>
          <w:sz w:val="20"/>
          <w:szCs w:val="20"/>
        </w:rPr>
        <w:t xml:space="preserve">.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w:t>
      </w:r>
      <w:r w:rsidRPr="00842591">
        <w:rPr>
          <w:rFonts w:ascii="Times New Roman" w:hAnsi="Times New Roman"/>
          <w:sz w:val="20"/>
          <w:szCs w:val="20"/>
        </w:rPr>
        <w:lastRenderedPageBreak/>
        <w:t>работы), следует производить только при наличии разрешения выданного администрацией сельского поселения.</w:t>
      </w:r>
    </w:p>
    <w:p w14:paraId="5CCEF801"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Аварийные работы рекомендуется начинать владельцам сетей по телефонограмме или по уведомлению администрации сельского поселения с последующим оформлением разрешения в 3-дневный срок.</w:t>
      </w:r>
    </w:p>
    <w:p w14:paraId="0B0D1595" w14:textId="203790DC"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14.</w:t>
      </w:r>
      <w:r w:rsidR="00684E56" w:rsidRPr="00842591">
        <w:rPr>
          <w:rFonts w:ascii="Times New Roman" w:hAnsi="Times New Roman"/>
          <w:sz w:val="20"/>
          <w:szCs w:val="20"/>
        </w:rPr>
        <w:t>3</w:t>
      </w:r>
      <w:r w:rsidRPr="00842591">
        <w:rPr>
          <w:rFonts w:ascii="Times New Roman" w:hAnsi="Times New Roman"/>
          <w:sz w:val="20"/>
          <w:szCs w:val="20"/>
        </w:rPr>
        <w:t>. Производство различных видов земляных работ осуществляется при наличии согласованного с Администрацией сельского поселения графика. При этом производство земляных работ по разрытию котлованов осуществляется круглогодично, по устройству инженерных коммуникаций, в период, с 1 апреля по 1 ноября.</w:t>
      </w:r>
    </w:p>
    <w:p w14:paraId="1001B918" w14:textId="07CAF2C4"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14.</w:t>
      </w:r>
      <w:r w:rsidR="00684E56" w:rsidRPr="00842591">
        <w:rPr>
          <w:rFonts w:ascii="Times New Roman" w:hAnsi="Times New Roman"/>
          <w:sz w:val="20"/>
          <w:szCs w:val="20"/>
        </w:rPr>
        <w:t>3</w:t>
      </w:r>
      <w:r w:rsidRPr="00842591">
        <w:rPr>
          <w:rFonts w:ascii="Times New Roman" w:hAnsi="Times New Roman"/>
          <w:sz w:val="20"/>
          <w:szCs w:val="20"/>
        </w:rPr>
        <w:t>. В разрешении на проведение земляных работ должна быть указана следующую информацию: вид, перечень и объемы работ, точные адресные ориентиры начала и окончания вскрываемого участка производства работ, информацию, в том числе контактную, о лицах, ответственных за производство работ, заказчике, подрядных организациях, способе прокладки и переустройства подземных сооружений, сроки выполнения земляных работ, засыпки траншей и котлованов, восстановления дорожных покрытий, тротуаров, газонов и других разрытых участков, а также порядок информирования граждан о проводимых земляных работах и сроках их завершения.</w:t>
      </w:r>
    </w:p>
    <w:p w14:paraId="2D267788" w14:textId="628922CB"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14.</w:t>
      </w:r>
      <w:r w:rsidR="00684E56" w:rsidRPr="00842591">
        <w:rPr>
          <w:rFonts w:ascii="Times New Roman" w:hAnsi="Times New Roman"/>
          <w:sz w:val="20"/>
          <w:szCs w:val="20"/>
        </w:rPr>
        <w:t>4.</w:t>
      </w:r>
      <w:r w:rsidRPr="00842591">
        <w:rPr>
          <w:rFonts w:ascii="Times New Roman" w:hAnsi="Times New Roman"/>
          <w:sz w:val="20"/>
          <w:szCs w:val="20"/>
        </w:rPr>
        <w:t xml:space="preserve"> 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14:paraId="37C45D85" w14:textId="61FB76D9"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14.</w:t>
      </w:r>
      <w:r w:rsidR="00684E56" w:rsidRPr="00842591">
        <w:rPr>
          <w:rFonts w:ascii="Times New Roman" w:hAnsi="Times New Roman"/>
          <w:sz w:val="20"/>
          <w:szCs w:val="20"/>
        </w:rPr>
        <w:t>5</w:t>
      </w:r>
      <w:r w:rsidRPr="00842591">
        <w:rPr>
          <w:rFonts w:ascii="Times New Roman" w:hAnsi="Times New Roman"/>
          <w:sz w:val="20"/>
          <w:szCs w:val="20"/>
        </w:rPr>
        <w:t>. При производстве работ на больших по площади земельных участках необходимо предусматривать график выполнения работ для каждого отдельного участка. Работы на последующих участках рекомендуется выполнять после завершения работ на предыдущих, включая благоустройство и уборку территории.</w:t>
      </w:r>
    </w:p>
    <w:p w14:paraId="03448B3D" w14:textId="59B26FA6"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14.</w:t>
      </w:r>
      <w:r w:rsidR="00684E56" w:rsidRPr="00842591">
        <w:rPr>
          <w:rFonts w:ascii="Times New Roman" w:hAnsi="Times New Roman"/>
          <w:sz w:val="20"/>
          <w:szCs w:val="20"/>
        </w:rPr>
        <w:t>6</w:t>
      </w:r>
      <w:r w:rsidRPr="00842591">
        <w:rPr>
          <w:rFonts w:ascii="Times New Roman" w:hAnsi="Times New Roman"/>
          <w:sz w:val="20"/>
          <w:szCs w:val="20"/>
        </w:rPr>
        <w:t>.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14:paraId="779E676B" w14:textId="747F9AEE"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14.</w:t>
      </w:r>
      <w:r w:rsidR="00684E56" w:rsidRPr="00842591">
        <w:rPr>
          <w:rFonts w:ascii="Times New Roman" w:hAnsi="Times New Roman"/>
          <w:sz w:val="20"/>
          <w:szCs w:val="20"/>
        </w:rPr>
        <w:t>7</w:t>
      </w:r>
      <w:r w:rsidRPr="00842591">
        <w:rPr>
          <w:rFonts w:ascii="Times New Roman" w:hAnsi="Times New Roman"/>
          <w:sz w:val="20"/>
          <w:szCs w:val="20"/>
        </w:rPr>
        <w:t>. 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14:paraId="12F25FEC" w14:textId="457C73C1"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14.</w:t>
      </w:r>
      <w:r w:rsidR="00684E56" w:rsidRPr="00842591">
        <w:rPr>
          <w:rFonts w:ascii="Times New Roman" w:hAnsi="Times New Roman"/>
          <w:sz w:val="20"/>
          <w:szCs w:val="20"/>
        </w:rPr>
        <w:t>8</w:t>
      </w:r>
      <w:r w:rsidRPr="00842591">
        <w:rPr>
          <w:rFonts w:ascii="Times New Roman" w:hAnsi="Times New Roman"/>
          <w:sz w:val="20"/>
          <w:szCs w:val="20"/>
        </w:rPr>
        <w:t>. При выезде автотранспорта со строительных площадок и участков производства земляных работ обеспечить очистку или мойку колес.</w:t>
      </w:r>
    </w:p>
    <w:p w14:paraId="7756A870" w14:textId="666D7E83"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14.</w:t>
      </w:r>
      <w:r w:rsidR="00684E56" w:rsidRPr="00842591">
        <w:rPr>
          <w:rFonts w:ascii="Times New Roman" w:hAnsi="Times New Roman"/>
          <w:sz w:val="20"/>
          <w:szCs w:val="20"/>
        </w:rPr>
        <w:t>9</w:t>
      </w:r>
      <w:r w:rsidRPr="00842591">
        <w:rPr>
          <w:rFonts w:ascii="Times New Roman" w:hAnsi="Times New Roman"/>
          <w:sz w:val="20"/>
          <w:szCs w:val="20"/>
        </w:rPr>
        <w:t>. При производстве аварийных работ выполнять их круглосуточно, без выходных и праздничных дней.</w:t>
      </w:r>
    </w:p>
    <w:p w14:paraId="5288CA5F" w14:textId="24CD1306"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14.</w:t>
      </w:r>
      <w:r w:rsidR="00684E56" w:rsidRPr="00842591">
        <w:rPr>
          <w:rFonts w:ascii="Times New Roman" w:hAnsi="Times New Roman"/>
          <w:sz w:val="20"/>
          <w:szCs w:val="20"/>
        </w:rPr>
        <w:t>10</w:t>
      </w:r>
      <w:r w:rsidRPr="00842591">
        <w:rPr>
          <w:rFonts w:ascii="Times New Roman" w:hAnsi="Times New Roman"/>
          <w:sz w:val="20"/>
          <w:szCs w:val="20"/>
        </w:rPr>
        <w:t>. После окончания проведения земляных работ производитель работ (или специализированная организация) обязаны начать работы по восстановлению дорожных покрытий:</w:t>
      </w:r>
    </w:p>
    <w:p w14:paraId="64C877C0" w14:textId="3380D792"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14.</w:t>
      </w:r>
      <w:r w:rsidR="00684E56" w:rsidRPr="00842591">
        <w:rPr>
          <w:rFonts w:ascii="Times New Roman" w:hAnsi="Times New Roman"/>
          <w:sz w:val="20"/>
          <w:szCs w:val="20"/>
        </w:rPr>
        <w:t>10</w:t>
      </w:r>
      <w:r w:rsidRPr="00842591">
        <w:rPr>
          <w:rFonts w:ascii="Times New Roman" w:hAnsi="Times New Roman"/>
          <w:sz w:val="20"/>
          <w:szCs w:val="20"/>
        </w:rPr>
        <w:t xml:space="preserve">.1. В местах поперечных и продольных разрытий проезжей части улиц - в течение суток. </w:t>
      </w:r>
    </w:p>
    <w:p w14:paraId="79A6E766" w14:textId="60368E6D"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14.</w:t>
      </w:r>
      <w:r w:rsidR="00684E56" w:rsidRPr="00842591">
        <w:rPr>
          <w:rFonts w:ascii="Times New Roman" w:hAnsi="Times New Roman"/>
          <w:sz w:val="20"/>
          <w:szCs w:val="20"/>
        </w:rPr>
        <w:t>10</w:t>
      </w:r>
      <w:r w:rsidRPr="00842591">
        <w:rPr>
          <w:rFonts w:ascii="Times New Roman" w:hAnsi="Times New Roman"/>
          <w:sz w:val="20"/>
          <w:szCs w:val="20"/>
        </w:rPr>
        <w:t>.2. В местах раскопок местных проездов, тротуаров, набивных дорожек и газонов - в течение 3-х суток.</w:t>
      </w:r>
    </w:p>
    <w:p w14:paraId="13082E6A" w14:textId="4075762C"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14.</w:t>
      </w:r>
      <w:r w:rsidR="00684E56" w:rsidRPr="00842591">
        <w:rPr>
          <w:rFonts w:ascii="Times New Roman" w:hAnsi="Times New Roman"/>
          <w:sz w:val="20"/>
          <w:szCs w:val="20"/>
        </w:rPr>
        <w:t>11</w:t>
      </w:r>
      <w:r w:rsidRPr="00842591">
        <w:rPr>
          <w:rFonts w:ascii="Times New Roman" w:hAnsi="Times New Roman"/>
          <w:sz w:val="20"/>
          <w:szCs w:val="20"/>
        </w:rPr>
        <w:t>. В случае невозможности завершения земляных работ в осенне-зимний период в связи с неблагоприятными погодными условиями и температурным режимом производитель работ обязан:</w:t>
      </w:r>
    </w:p>
    <w:p w14:paraId="3BE963D0" w14:textId="5108E970"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14.</w:t>
      </w:r>
      <w:r w:rsidR="00684E56" w:rsidRPr="00842591">
        <w:rPr>
          <w:rFonts w:ascii="Times New Roman" w:hAnsi="Times New Roman"/>
          <w:sz w:val="20"/>
          <w:szCs w:val="20"/>
        </w:rPr>
        <w:t>11</w:t>
      </w:r>
      <w:r w:rsidRPr="00842591">
        <w:rPr>
          <w:rFonts w:ascii="Times New Roman" w:hAnsi="Times New Roman"/>
          <w:sz w:val="20"/>
          <w:szCs w:val="20"/>
        </w:rPr>
        <w:t>.1. Провести необходимые мероприятия по приведению в порядок территории в зоне производства земляных работ;</w:t>
      </w:r>
    </w:p>
    <w:p w14:paraId="03A6EB19" w14:textId="1659873D"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14.</w:t>
      </w:r>
      <w:r w:rsidR="00684E56" w:rsidRPr="00842591">
        <w:rPr>
          <w:rFonts w:ascii="Times New Roman" w:hAnsi="Times New Roman"/>
          <w:sz w:val="20"/>
          <w:szCs w:val="20"/>
        </w:rPr>
        <w:t>11</w:t>
      </w:r>
      <w:r w:rsidRPr="00842591">
        <w:rPr>
          <w:rFonts w:ascii="Times New Roman" w:hAnsi="Times New Roman"/>
          <w:sz w:val="20"/>
          <w:szCs w:val="20"/>
        </w:rPr>
        <w:t xml:space="preserve">.2.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 </w:t>
      </w:r>
    </w:p>
    <w:p w14:paraId="3595CAF7" w14:textId="1F36B09C"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14.</w:t>
      </w:r>
      <w:r w:rsidR="00684E56" w:rsidRPr="00842591">
        <w:rPr>
          <w:rFonts w:ascii="Times New Roman" w:hAnsi="Times New Roman"/>
          <w:sz w:val="20"/>
          <w:szCs w:val="20"/>
        </w:rPr>
        <w:t>12</w:t>
      </w:r>
      <w:r w:rsidRPr="00842591">
        <w:rPr>
          <w:rFonts w:ascii="Times New Roman" w:hAnsi="Times New Roman"/>
          <w:sz w:val="20"/>
          <w:szCs w:val="20"/>
        </w:rPr>
        <w:t xml:space="preserve">. При проведении земляных работ в осенне-зимний период нарушенные элементы благоустройства должны быть восстановлены в осенне-зимнем варианте (засыпан песок, уложен и уплотнен щебень, убран строительный мусор и сопутствующие элементы благоустройства, демонтированные в ходе работ, произведена планировка грунта)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поребрики, газоны, клумбы, иные участки озеленения) должно быть завершено после окончания осенне-зимнего периода, но не позднее 1 июня. </w:t>
      </w:r>
    </w:p>
    <w:p w14:paraId="4E983800" w14:textId="1155056B"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14.</w:t>
      </w:r>
      <w:r w:rsidR="00684E56" w:rsidRPr="00842591">
        <w:rPr>
          <w:rFonts w:ascii="Times New Roman" w:hAnsi="Times New Roman"/>
          <w:sz w:val="20"/>
          <w:szCs w:val="20"/>
        </w:rPr>
        <w:t>13</w:t>
      </w:r>
      <w:r w:rsidRPr="00842591">
        <w:rPr>
          <w:rFonts w:ascii="Times New Roman" w:hAnsi="Times New Roman"/>
          <w:sz w:val="20"/>
          <w:szCs w:val="20"/>
        </w:rPr>
        <w:t xml:space="preserve">.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 </w:t>
      </w:r>
    </w:p>
    <w:p w14:paraId="40A942C6" w14:textId="49ADEB3B"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14.</w:t>
      </w:r>
      <w:r w:rsidR="00684E56" w:rsidRPr="00842591">
        <w:rPr>
          <w:rFonts w:ascii="Times New Roman" w:hAnsi="Times New Roman"/>
          <w:sz w:val="20"/>
          <w:szCs w:val="20"/>
        </w:rPr>
        <w:t>14</w:t>
      </w:r>
      <w:r w:rsidRPr="00842591">
        <w:rPr>
          <w:rFonts w:ascii="Times New Roman" w:hAnsi="Times New Roman"/>
          <w:sz w:val="20"/>
          <w:szCs w:val="20"/>
        </w:rPr>
        <w:t xml:space="preserve">.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 </w:t>
      </w:r>
    </w:p>
    <w:p w14:paraId="3873798D" w14:textId="68FDBD23"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14.</w:t>
      </w:r>
      <w:r w:rsidR="00684E56" w:rsidRPr="00842591">
        <w:rPr>
          <w:rFonts w:ascii="Times New Roman" w:hAnsi="Times New Roman"/>
          <w:sz w:val="20"/>
          <w:szCs w:val="20"/>
        </w:rPr>
        <w:t>15</w:t>
      </w:r>
      <w:r w:rsidRPr="00842591">
        <w:rPr>
          <w:rFonts w:ascii="Times New Roman" w:hAnsi="Times New Roman"/>
          <w:sz w:val="20"/>
          <w:szCs w:val="20"/>
        </w:rPr>
        <w:t xml:space="preserve">. При производстве работ по ремонту сетей инженерно-технического обеспечения: </w:t>
      </w:r>
    </w:p>
    <w:p w14:paraId="410AE4F9" w14:textId="166F1ED0"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14.</w:t>
      </w:r>
      <w:r w:rsidR="00684E56" w:rsidRPr="00842591">
        <w:rPr>
          <w:rFonts w:ascii="Times New Roman" w:hAnsi="Times New Roman"/>
          <w:sz w:val="20"/>
          <w:szCs w:val="20"/>
        </w:rPr>
        <w:t>15</w:t>
      </w:r>
      <w:r w:rsidRPr="00842591">
        <w:rPr>
          <w:rFonts w:ascii="Times New Roman" w:hAnsi="Times New Roman"/>
          <w:sz w:val="20"/>
          <w:szCs w:val="20"/>
        </w:rPr>
        <w:t>.1. 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более 7 м, восстановление покрытия выполняется на ширину 3 м. от края траншеи в каждую сторону, по всей длине разрытия.</w:t>
      </w:r>
    </w:p>
    <w:p w14:paraId="59FEFAA0" w14:textId="3C198FE1"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lastRenderedPageBreak/>
        <w:t>14.</w:t>
      </w:r>
      <w:r w:rsidR="00684E56" w:rsidRPr="00842591">
        <w:rPr>
          <w:rFonts w:ascii="Times New Roman" w:hAnsi="Times New Roman"/>
          <w:sz w:val="20"/>
          <w:szCs w:val="20"/>
        </w:rPr>
        <w:t>15</w:t>
      </w:r>
      <w:r w:rsidRPr="00842591">
        <w:rPr>
          <w:rFonts w:ascii="Times New Roman" w:hAnsi="Times New Roman"/>
          <w:sz w:val="20"/>
          <w:szCs w:val="20"/>
        </w:rPr>
        <w:t>.2. 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14:paraId="25E1A19F" w14:textId="23D810B9"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14.</w:t>
      </w:r>
      <w:r w:rsidR="00684E56" w:rsidRPr="00842591">
        <w:rPr>
          <w:rFonts w:ascii="Times New Roman" w:hAnsi="Times New Roman"/>
          <w:sz w:val="20"/>
          <w:szCs w:val="20"/>
        </w:rPr>
        <w:t>15</w:t>
      </w:r>
      <w:r w:rsidRPr="00842591">
        <w:rPr>
          <w:rFonts w:ascii="Times New Roman" w:hAnsi="Times New Roman"/>
          <w:sz w:val="20"/>
          <w:szCs w:val="20"/>
        </w:rPr>
        <w:t>.3. 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14:paraId="5C020DE7" w14:textId="7C6F2E84"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14.</w:t>
      </w:r>
      <w:r w:rsidR="00684E56" w:rsidRPr="00842591">
        <w:rPr>
          <w:rFonts w:ascii="Times New Roman" w:hAnsi="Times New Roman"/>
          <w:sz w:val="20"/>
          <w:szCs w:val="20"/>
        </w:rPr>
        <w:t>15</w:t>
      </w:r>
      <w:r w:rsidRPr="00842591">
        <w:rPr>
          <w:rFonts w:ascii="Times New Roman" w:hAnsi="Times New Roman"/>
          <w:sz w:val="20"/>
          <w:szCs w:val="20"/>
        </w:rPr>
        <w:t>.4. На период проведения земляных, строительных и ремонтных работ, место работ (дорога, тротуар, газон) ограждается. Ограждение должно быть металлическим, иметь, стальной сетчатый экран и выполнено в едином конструктивно-дизайнерском решении. Высота ограждения должна быть не менее 2,0 метров, с просветом от поверхности земли до нижней части секции не более 150 мм, для возможного ограничения доступа посторонних лиц.</w:t>
      </w:r>
    </w:p>
    <w:p w14:paraId="55DC3926" w14:textId="3DB64348"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14.</w:t>
      </w:r>
      <w:r w:rsidR="00684E56" w:rsidRPr="00842591">
        <w:rPr>
          <w:rFonts w:ascii="Times New Roman" w:hAnsi="Times New Roman"/>
          <w:sz w:val="20"/>
          <w:szCs w:val="20"/>
        </w:rPr>
        <w:t>15</w:t>
      </w:r>
      <w:r w:rsidRPr="00842591">
        <w:rPr>
          <w:rFonts w:ascii="Times New Roman" w:hAnsi="Times New Roman"/>
          <w:sz w:val="20"/>
          <w:szCs w:val="20"/>
        </w:rPr>
        <w:t>.5. Ограждение мест производства дорожных работ следует осуществлять на всех дорогах и улицах независимо от их категории и ведомственной принадлежности.</w:t>
      </w:r>
    </w:p>
    <w:p w14:paraId="7C8945A9" w14:textId="7C9F5675"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14.</w:t>
      </w:r>
      <w:r w:rsidR="00684E56" w:rsidRPr="00842591">
        <w:rPr>
          <w:rFonts w:ascii="Times New Roman" w:hAnsi="Times New Roman"/>
          <w:sz w:val="20"/>
          <w:szCs w:val="20"/>
        </w:rPr>
        <w:t>16</w:t>
      </w:r>
      <w:r w:rsidRPr="00842591">
        <w:rPr>
          <w:rFonts w:ascii="Times New Roman" w:hAnsi="Times New Roman"/>
          <w:sz w:val="20"/>
          <w:szCs w:val="20"/>
        </w:rPr>
        <w:t xml:space="preserve">. На восстанавливаемом участке следует применять тип твердого покрытия, существовавший ранее (до проведения земляных работ). </w:t>
      </w:r>
    </w:p>
    <w:p w14:paraId="394262F3" w14:textId="3934A30A"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14.1</w:t>
      </w:r>
      <w:r w:rsidR="009D4A38" w:rsidRPr="00842591">
        <w:rPr>
          <w:rFonts w:ascii="Times New Roman" w:hAnsi="Times New Roman"/>
          <w:sz w:val="20"/>
          <w:szCs w:val="20"/>
        </w:rPr>
        <w:t>7</w:t>
      </w:r>
      <w:r w:rsidRPr="00842591">
        <w:rPr>
          <w:rFonts w:ascii="Times New Roman" w:hAnsi="Times New Roman"/>
          <w:sz w:val="20"/>
          <w:szCs w:val="20"/>
        </w:rPr>
        <w:t>. 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14:paraId="42DAD62D" w14:textId="74FC9AB4"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14.1</w:t>
      </w:r>
      <w:r w:rsidR="009D4A38" w:rsidRPr="00842591">
        <w:rPr>
          <w:rFonts w:ascii="Times New Roman" w:hAnsi="Times New Roman"/>
          <w:sz w:val="20"/>
          <w:szCs w:val="20"/>
        </w:rPr>
        <w:t>8</w:t>
      </w:r>
      <w:r w:rsidRPr="00842591">
        <w:rPr>
          <w:rFonts w:ascii="Times New Roman" w:hAnsi="Times New Roman"/>
          <w:sz w:val="20"/>
          <w:szCs w:val="20"/>
        </w:rPr>
        <w:t xml:space="preserve">. Земляные работы считаются законченными после полного завершения работ по благоустройству территории, нарушенной в результате производства работ. </w:t>
      </w:r>
    </w:p>
    <w:p w14:paraId="60574447" w14:textId="2336341B"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14.1</w:t>
      </w:r>
      <w:r w:rsidR="009D4A38" w:rsidRPr="00842591">
        <w:rPr>
          <w:rFonts w:ascii="Times New Roman" w:hAnsi="Times New Roman"/>
          <w:sz w:val="20"/>
          <w:szCs w:val="20"/>
        </w:rPr>
        <w:t>9</w:t>
      </w:r>
      <w:r w:rsidRPr="00842591">
        <w:rPr>
          <w:rFonts w:ascii="Times New Roman" w:hAnsi="Times New Roman"/>
          <w:sz w:val="20"/>
          <w:szCs w:val="20"/>
        </w:rPr>
        <w:t xml:space="preserve">. При производстве строительных и земляных работ застройщику запрещается: </w:t>
      </w:r>
    </w:p>
    <w:p w14:paraId="0EE34006" w14:textId="66486D59"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14.1</w:t>
      </w:r>
      <w:r w:rsidR="009D4A38" w:rsidRPr="00842591">
        <w:rPr>
          <w:rFonts w:ascii="Times New Roman" w:hAnsi="Times New Roman"/>
          <w:sz w:val="20"/>
          <w:szCs w:val="20"/>
        </w:rPr>
        <w:t>9</w:t>
      </w:r>
      <w:r w:rsidRPr="00842591">
        <w:rPr>
          <w:rFonts w:ascii="Times New Roman" w:hAnsi="Times New Roman"/>
          <w:sz w:val="20"/>
          <w:szCs w:val="20"/>
        </w:rPr>
        <w:t>.1 Вынос грязи (в том числе грунта, бетонной смеси) транспортными средствами с территорий строительных площадок.</w:t>
      </w:r>
    </w:p>
    <w:p w14:paraId="3F1BCCB1" w14:textId="745A88A2"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14.1</w:t>
      </w:r>
      <w:r w:rsidR="009D4A38" w:rsidRPr="00842591">
        <w:rPr>
          <w:rFonts w:ascii="Times New Roman" w:hAnsi="Times New Roman"/>
          <w:sz w:val="20"/>
          <w:szCs w:val="20"/>
        </w:rPr>
        <w:t>9</w:t>
      </w:r>
      <w:r w:rsidRPr="00842591">
        <w:rPr>
          <w:rFonts w:ascii="Times New Roman" w:hAnsi="Times New Roman"/>
          <w:sz w:val="20"/>
          <w:szCs w:val="20"/>
        </w:rPr>
        <w:t>.2.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14:paraId="28888A14" w14:textId="2636A526"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14.1</w:t>
      </w:r>
      <w:r w:rsidR="009D4A38" w:rsidRPr="00842591">
        <w:rPr>
          <w:rFonts w:ascii="Times New Roman" w:hAnsi="Times New Roman"/>
          <w:sz w:val="20"/>
          <w:szCs w:val="20"/>
        </w:rPr>
        <w:t>9</w:t>
      </w:r>
      <w:r w:rsidRPr="00842591">
        <w:rPr>
          <w:rFonts w:ascii="Times New Roman" w:hAnsi="Times New Roman"/>
          <w:sz w:val="20"/>
          <w:szCs w:val="20"/>
        </w:rPr>
        <w:t>.3.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14:paraId="1925EAB3" w14:textId="243CC320"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14.1</w:t>
      </w:r>
      <w:r w:rsidR="009D4A38" w:rsidRPr="00842591">
        <w:rPr>
          <w:rFonts w:ascii="Times New Roman" w:hAnsi="Times New Roman"/>
          <w:sz w:val="20"/>
          <w:szCs w:val="20"/>
        </w:rPr>
        <w:t>9</w:t>
      </w:r>
      <w:r w:rsidRPr="00842591">
        <w:rPr>
          <w:rFonts w:ascii="Times New Roman" w:hAnsi="Times New Roman"/>
          <w:sz w:val="20"/>
          <w:szCs w:val="20"/>
        </w:rPr>
        <w:t>.4. Оставлять на проезжей части улиц и тротуарах, газонах землю и строительные материалы после окончания производства земляных работ.</w:t>
      </w:r>
    </w:p>
    <w:p w14:paraId="5EA988CD" w14:textId="5919B0C6"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14.1</w:t>
      </w:r>
      <w:r w:rsidR="009D4A38" w:rsidRPr="00842591">
        <w:rPr>
          <w:rFonts w:ascii="Times New Roman" w:hAnsi="Times New Roman"/>
          <w:sz w:val="20"/>
          <w:szCs w:val="20"/>
        </w:rPr>
        <w:t>9</w:t>
      </w:r>
      <w:r w:rsidRPr="00842591">
        <w:rPr>
          <w:rFonts w:ascii="Times New Roman" w:hAnsi="Times New Roman"/>
          <w:sz w:val="20"/>
          <w:szCs w:val="20"/>
        </w:rPr>
        <w:t>.5. Осуществлять откачку воды из колодцев, траншей, котлованов на тротуары и проезжую часть улиц.</w:t>
      </w:r>
    </w:p>
    <w:p w14:paraId="28F20E05" w14:textId="0A13431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14.1</w:t>
      </w:r>
      <w:r w:rsidR="009D4A38" w:rsidRPr="00842591">
        <w:rPr>
          <w:rFonts w:ascii="Times New Roman" w:hAnsi="Times New Roman"/>
          <w:sz w:val="20"/>
          <w:szCs w:val="20"/>
        </w:rPr>
        <w:t>9</w:t>
      </w:r>
      <w:r w:rsidRPr="00842591">
        <w:rPr>
          <w:rFonts w:ascii="Times New Roman" w:hAnsi="Times New Roman"/>
          <w:sz w:val="20"/>
          <w:szCs w:val="20"/>
        </w:rPr>
        <w:t>.6. Занимать территорию за пределами границ участка производства земляных работ.</w:t>
      </w:r>
    </w:p>
    <w:p w14:paraId="69109EB8" w14:textId="733033C8"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14.1</w:t>
      </w:r>
      <w:r w:rsidR="009D4A38" w:rsidRPr="00842591">
        <w:rPr>
          <w:rFonts w:ascii="Times New Roman" w:hAnsi="Times New Roman"/>
          <w:sz w:val="20"/>
          <w:szCs w:val="20"/>
        </w:rPr>
        <w:t>9</w:t>
      </w:r>
      <w:r w:rsidRPr="00842591">
        <w:rPr>
          <w:rFonts w:ascii="Times New Roman" w:hAnsi="Times New Roman"/>
          <w:sz w:val="20"/>
          <w:szCs w:val="20"/>
        </w:rPr>
        <w:t>.7.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рекомендуется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14:paraId="3DA5EEEE" w14:textId="6D8C1314"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14.1</w:t>
      </w:r>
      <w:r w:rsidR="009D4A38" w:rsidRPr="00842591">
        <w:rPr>
          <w:rFonts w:ascii="Times New Roman" w:hAnsi="Times New Roman"/>
          <w:sz w:val="20"/>
          <w:szCs w:val="20"/>
        </w:rPr>
        <w:t>9</w:t>
      </w:r>
      <w:r w:rsidRPr="00842591">
        <w:rPr>
          <w:rFonts w:ascii="Times New Roman" w:hAnsi="Times New Roman"/>
          <w:sz w:val="20"/>
          <w:szCs w:val="20"/>
        </w:rPr>
        <w:t>.8. Производить земляные работы по ремонту инженерных коммуникаций неаварийного характера под видом проведения аварийных работ.</w:t>
      </w:r>
    </w:p>
    <w:p w14:paraId="21CC047E" w14:textId="679414E4"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14.</w:t>
      </w:r>
      <w:r w:rsidR="009D4A38" w:rsidRPr="00842591">
        <w:rPr>
          <w:rFonts w:ascii="Times New Roman" w:hAnsi="Times New Roman"/>
          <w:sz w:val="20"/>
          <w:szCs w:val="20"/>
        </w:rPr>
        <w:t>2</w:t>
      </w:r>
      <w:r w:rsidRPr="00842591">
        <w:rPr>
          <w:rFonts w:ascii="Times New Roman" w:hAnsi="Times New Roman"/>
          <w:sz w:val="20"/>
          <w:szCs w:val="20"/>
        </w:rPr>
        <w:t>0. При производстве земляных работ в зоне зеленых насаждений производители работ обязаны согласовать с уполномоченными лицами муниципального образования.</w:t>
      </w:r>
    </w:p>
    <w:p w14:paraId="2AD51C0F" w14:textId="0ACE97C9"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14.</w:t>
      </w:r>
      <w:r w:rsidR="009D4A38" w:rsidRPr="00842591">
        <w:rPr>
          <w:rFonts w:ascii="Times New Roman" w:hAnsi="Times New Roman"/>
          <w:sz w:val="20"/>
          <w:szCs w:val="20"/>
        </w:rPr>
        <w:t>2</w:t>
      </w:r>
      <w:r w:rsidRPr="00842591">
        <w:rPr>
          <w:rFonts w:ascii="Times New Roman" w:hAnsi="Times New Roman"/>
          <w:sz w:val="20"/>
          <w:szCs w:val="20"/>
        </w:rPr>
        <w:t>1. На период производства работ деревья, находящиеся на территории строительства, огораживаются сплошными щитами высотой 2 м. Щиты располагаются треугольником на расстоянии не менее 0,5 м от ствола дерева, вокруг ограждающего треугольника, устраивается деревянный настил радиусом 0,5 м.</w:t>
      </w:r>
    </w:p>
    <w:p w14:paraId="4CA22D76" w14:textId="7E05A444"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14.</w:t>
      </w:r>
      <w:r w:rsidR="009D4A38" w:rsidRPr="00842591">
        <w:rPr>
          <w:rFonts w:ascii="Times New Roman" w:hAnsi="Times New Roman"/>
          <w:sz w:val="20"/>
          <w:szCs w:val="20"/>
        </w:rPr>
        <w:t>2</w:t>
      </w:r>
      <w:r w:rsidRPr="00842591">
        <w:rPr>
          <w:rFonts w:ascii="Times New Roman" w:hAnsi="Times New Roman"/>
          <w:sz w:val="20"/>
          <w:szCs w:val="20"/>
        </w:rPr>
        <w:t>2. При производстве замощений и асфальтировании проездов, площадей, дворов, тротуаров и т. п. вокруг деревьев необходимо оставлять свободное пространство размером не менее 2 x 2 м с установкой бортового камня вокруг приствольной лунки.</w:t>
      </w:r>
    </w:p>
    <w:p w14:paraId="04B6E2AF" w14:textId="594F8BDB"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14.</w:t>
      </w:r>
      <w:r w:rsidR="009D4A38" w:rsidRPr="00842591">
        <w:rPr>
          <w:rFonts w:ascii="Times New Roman" w:hAnsi="Times New Roman"/>
          <w:sz w:val="20"/>
          <w:szCs w:val="20"/>
        </w:rPr>
        <w:t>2</w:t>
      </w:r>
      <w:r w:rsidRPr="00842591">
        <w:rPr>
          <w:rFonts w:ascii="Times New Roman" w:hAnsi="Times New Roman"/>
          <w:sz w:val="20"/>
          <w:szCs w:val="20"/>
        </w:rPr>
        <w:t>3. При строительстве сетей инженерно-технического обеспечения траншеи располагаются в соответствии с требованиями, установленными санитарными нормами и правилами.</w:t>
      </w:r>
    </w:p>
    <w:p w14:paraId="77230CBE" w14:textId="526462FD"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14.</w:t>
      </w:r>
      <w:r w:rsidR="009D4A38" w:rsidRPr="00842591">
        <w:rPr>
          <w:rFonts w:ascii="Times New Roman" w:hAnsi="Times New Roman"/>
          <w:sz w:val="20"/>
          <w:szCs w:val="20"/>
        </w:rPr>
        <w:t>2</w:t>
      </w:r>
      <w:r w:rsidRPr="00842591">
        <w:rPr>
          <w:rFonts w:ascii="Times New Roman" w:hAnsi="Times New Roman"/>
          <w:sz w:val="20"/>
          <w:szCs w:val="20"/>
        </w:rPr>
        <w:t>4. Проведение земляных работ вблизи деревьев производится вручную (стенки траншей при необходимости укрепляются).</w:t>
      </w:r>
    </w:p>
    <w:p w14:paraId="16ACC592" w14:textId="743B17F1"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14.</w:t>
      </w:r>
      <w:r w:rsidR="009D4A38" w:rsidRPr="00842591">
        <w:rPr>
          <w:rFonts w:ascii="Times New Roman" w:hAnsi="Times New Roman"/>
          <w:sz w:val="20"/>
          <w:szCs w:val="20"/>
        </w:rPr>
        <w:t>2</w:t>
      </w:r>
      <w:r w:rsidRPr="00842591">
        <w:rPr>
          <w:rFonts w:ascii="Times New Roman" w:hAnsi="Times New Roman"/>
          <w:sz w:val="20"/>
          <w:szCs w:val="20"/>
        </w:rPr>
        <w:t>5. Запрещается складировать строительные материалы и устраивать стоянки машин и механизмов на газонах, а также на расстоянии ближе 2,5 м от деревьев и 1,5 м от кустарников.</w:t>
      </w:r>
    </w:p>
    <w:p w14:paraId="7D241EEB"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Складирование горючих материалов - на расстоянии не ближе 10 м от деревьев и кустарников.</w:t>
      </w:r>
    </w:p>
    <w:p w14:paraId="6DC31601" w14:textId="4E0BFFC3"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14.</w:t>
      </w:r>
      <w:r w:rsidR="009D4A38" w:rsidRPr="00842591">
        <w:rPr>
          <w:rFonts w:ascii="Times New Roman" w:hAnsi="Times New Roman"/>
          <w:sz w:val="20"/>
          <w:szCs w:val="20"/>
        </w:rPr>
        <w:t>2</w:t>
      </w:r>
      <w:r w:rsidRPr="00842591">
        <w:rPr>
          <w:rFonts w:ascii="Times New Roman" w:hAnsi="Times New Roman"/>
          <w:sz w:val="20"/>
          <w:szCs w:val="20"/>
        </w:rPr>
        <w:t>6. 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14:paraId="70300F49" w14:textId="1BA44791"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14.</w:t>
      </w:r>
      <w:r w:rsidR="009D4A38" w:rsidRPr="00842591">
        <w:rPr>
          <w:rFonts w:ascii="Times New Roman" w:hAnsi="Times New Roman"/>
          <w:sz w:val="20"/>
          <w:szCs w:val="20"/>
        </w:rPr>
        <w:t>2</w:t>
      </w:r>
      <w:r w:rsidRPr="00842591">
        <w:rPr>
          <w:rFonts w:ascii="Times New Roman" w:hAnsi="Times New Roman"/>
          <w:sz w:val="20"/>
          <w:szCs w:val="20"/>
        </w:rPr>
        <w:t>7. Работы в зоне корневой системы деревьев и кустарников следует производить на глубину не менее 1,5 м от поверхности почвы, не повреждая корневой системы.</w:t>
      </w:r>
    </w:p>
    <w:p w14:paraId="7EC74526" w14:textId="0A85A55E"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14.</w:t>
      </w:r>
      <w:r w:rsidR="009D4A38" w:rsidRPr="00842591">
        <w:rPr>
          <w:rFonts w:ascii="Times New Roman" w:hAnsi="Times New Roman"/>
          <w:sz w:val="20"/>
          <w:szCs w:val="20"/>
        </w:rPr>
        <w:t>2</w:t>
      </w:r>
      <w:r w:rsidRPr="00842591">
        <w:rPr>
          <w:rFonts w:ascii="Times New Roman" w:hAnsi="Times New Roman"/>
          <w:sz w:val="20"/>
          <w:szCs w:val="20"/>
        </w:rPr>
        <w:t>8.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w:t>
      </w:r>
    </w:p>
    <w:p w14:paraId="3DB4B6B8"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lastRenderedPageBreak/>
        <w:t>На саженцах не должно быть механических повреждений, а также признаков повреждений вредителями и болезнями.</w:t>
      </w:r>
    </w:p>
    <w:p w14:paraId="58D28AAE" w14:textId="7575894E"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14.</w:t>
      </w:r>
      <w:r w:rsidR="009D4A38" w:rsidRPr="00842591">
        <w:rPr>
          <w:rFonts w:ascii="Times New Roman" w:hAnsi="Times New Roman"/>
          <w:sz w:val="20"/>
          <w:szCs w:val="20"/>
        </w:rPr>
        <w:t>2</w:t>
      </w:r>
      <w:r w:rsidRPr="00842591">
        <w:rPr>
          <w:rFonts w:ascii="Times New Roman" w:hAnsi="Times New Roman"/>
          <w:sz w:val="20"/>
          <w:szCs w:val="20"/>
        </w:rPr>
        <w:t>9.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14:paraId="201F2D40" w14:textId="7689F874" w:rsidR="00AA6C8E" w:rsidRPr="00842591" w:rsidRDefault="00AA6C8E" w:rsidP="00AA6C8E">
      <w:pPr>
        <w:ind w:firstLine="709"/>
        <w:rPr>
          <w:rFonts w:ascii="Times New Roman" w:hAnsi="Times New Roman"/>
          <w:color w:val="00B0F0"/>
          <w:sz w:val="20"/>
          <w:szCs w:val="20"/>
        </w:rPr>
      </w:pPr>
      <w:r w:rsidRPr="00842591">
        <w:rPr>
          <w:rFonts w:ascii="Times New Roman" w:hAnsi="Times New Roman"/>
          <w:sz w:val="20"/>
          <w:szCs w:val="20"/>
        </w:rPr>
        <w:t>14.3</w:t>
      </w:r>
      <w:r w:rsidR="009D4A38" w:rsidRPr="00842591">
        <w:rPr>
          <w:rFonts w:ascii="Times New Roman" w:hAnsi="Times New Roman"/>
          <w:sz w:val="20"/>
          <w:szCs w:val="20"/>
        </w:rPr>
        <w:t>0</w:t>
      </w:r>
      <w:r w:rsidRPr="00842591">
        <w:rPr>
          <w:rFonts w:ascii="Times New Roman" w:hAnsi="Times New Roman"/>
          <w:sz w:val="20"/>
          <w:szCs w:val="20"/>
        </w:rPr>
        <w:t>. Завершенные работы по благоустройству предъявлять администрации сельского поселения.</w:t>
      </w:r>
    </w:p>
    <w:p w14:paraId="6717A346" w14:textId="77777777" w:rsidR="00AA6C8E" w:rsidRPr="00842591" w:rsidRDefault="00AA6C8E" w:rsidP="00AA6C8E">
      <w:pPr>
        <w:ind w:firstLine="709"/>
        <w:rPr>
          <w:rFonts w:ascii="Times New Roman" w:hAnsi="Times New Roman"/>
          <w:sz w:val="20"/>
          <w:szCs w:val="20"/>
        </w:rPr>
      </w:pPr>
    </w:p>
    <w:p w14:paraId="10DFA905" w14:textId="77777777" w:rsidR="00AA6C8E" w:rsidRPr="00842591" w:rsidRDefault="00AA6C8E" w:rsidP="006163E8">
      <w:pPr>
        <w:pStyle w:val="af3"/>
      </w:pPr>
      <w:r w:rsidRPr="00842591">
        <w:t>15. Требования к содержанию наружной рекламы и информации</w:t>
      </w:r>
    </w:p>
    <w:p w14:paraId="6F63F091" w14:textId="77777777" w:rsidR="00AA6C8E" w:rsidRPr="00842591" w:rsidRDefault="00AA6C8E" w:rsidP="00AA6C8E">
      <w:pPr>
        <w:ind w:firstLine="709"/>
        <w:rPr>
          <w:rFonts w:ascii="Times New Roman" w:hAnsi="Times New Roman"/>
          <w:sz w:val="20"/>
          <w:szCs w:val="20"/>
        </w:rPr>
      </w:pPr>
    </w:p>
    <w:p w14:paraId="6810DD04" w14:textId="4A61E11F"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15.1. Размещение средств наружной рекламы на территории </w:t>
      </w:r>
      <w:r w:rsidR="00964323" w:rsidRPr="00842591">
        <w:rPr>
          <w:rFonts w:ascii="Times New Roman" w:hAnsi="Times New Roman"/>
          <w:sz w:val="20"/>
          <w:szCs w:val="20"/>
        </w:rPr>
        <w:t>Кондрашкинского</w:t>
      </w:r>
      <w:r w:rsidRPr="00842591">
        <w:rPr>
          <w:rFonts w:ascii="Times New Roman" w:hAnsi="Times New Roman"/>
          <w:sz w:val="20"/>
          <w:szCs w:val="20"/>
        </w:rPr>
        <w:t xml:space="preserve"> сельского поселения осуществляется в соответствии с Положением о наружной рекламе и информации на территории Каширского муниципального района, Размещение рекламы и информации рекомендуется производить согласно ГОСТ Р 52044.</w:t>
      </w:r>
    </w:p>
    <w:p w14:paraId="69FBC37C" w14:textId="6577C4A9"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Размещение штендеров, вывесок, информационных плакатов, афиш и иной визуальной информации, наружной рекламы согласовывается с администрацией сельского поселения и разрешается только в специально отведенных для этих целей местах.</w:t>
      </w:r>
    </w:p>
    <w:p w14:paraId="302D77F5" w14:textId="57519472" w:rsidR="00A238A9" w:rsidRPr="00842591" w:rsidRDefault="00A238A9" w:rsidP="00AA6C8E">
      <w:pPr>
        <w:ind w:firstLine="709"/>
        <w:rPr>
          <w:rFonts w:ascii="Times New Roman" w:hAnsi="Times New Roman"/>
          <w:sz w:val="20"/>
          <w:szCs w:val="20"/>
        </w:rPr>
      </w:pPr>
      <w:r w:rsidRPr="00842591">
        <w:rPr>
          <w:rFonts w:ascii="Times New Roman" w:hAnsi="Times New Roman"/>
          <w:sz w:val="20"/>
          <w:szCs w:val="20"/>
        </w:rPr>
        <w:t xml:space="preserve">Размещение рекламных конструкций производится в соответствии с разрешением выданным администрацией Каширского муниципального района </w:t>
      </w:r>
      <w:r w:rsidR="00B2216A" w:rsidRPr="00842591">
        <w:rPr>
          <w:rFonts w:ascii="Times New Roman" w:hAnsi="Times New Roman"/>
          <w:sz w:val="20"/>
          <w:szCs w:val="20"/>
        </w:rPr>
        <w:t>согласно</w:t>
      </w:r>
      <w:r w:rsidRPr="00842591">
        <w:rPr>
          <w:rFonts w:ascii="Times New Roman" w:hAnsi="Times New Roman"/>
          <w:sz w:val="20"/>
          <w:szCs w:val="20"/>
        </w:rPr>
        <w:t xml:space="preserve"> регламент</w:t>
      </w:r>
      <w:r w:rsidR="00B2216A" w:rsidRPr="00842591">
        <w:rPr>
          <w:rFonts w:ascii="Times New Roman" w:hAnsi="Times New Roman"/>
          <w:sz w:val="20"/>
          <w:szCs w:val="20"/>
        </w:rPr>
        <w:t>у выдачи разрешения на установку рекламной конструкции и схеме размещения рекламных конструкций на территории Каширского муниципального района.</w:t>
      </w:r>
    </w:p>
    <w:p w14:paraId="7A874E80"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15.2. Средства наружной рекламы, информации, штендеры должны содержаться в чистоте и порядке. </w:t>
      </w:r>
    </w:p>
    <w:p w14:paraId="33DB7844"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Ответственность за их содержание несут юридические, физические лица, индивидуальные предприниматели, на которых оформлена разрешительная документация. </w:t>
      </w:r>
    </w:p>
    <w:p w14:paraId="22CED83A"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15.3. Запрещается:</w:t>
      </w:r>
    </w:p>
    <w:p w14:paraId="480C696A" w14:textId="2A405B8F" w:rsidR="00A3421C" w:rsidRPr="00842591" w:rsidRDefault="00A3421C" w:rsidP="00AA6C8E">
      <w:pPr>
        <w:ind w:firstLine="709"/>
        <w:rPr>
          <w:rFonts w:ascii="Times New Roman" w:hAnsi="Times New Roman"/>
          <w:sz w:val="20"/>
          <w:szCs w:val="20"/>
        </w:rPr>
      </w:pPr>
      <w:r w:rsidRPr="00842591">
        <w:rPr>
          <w:rFonts w:ascii="Times New Roman" w:hAnsi="Times New Roman"/>
          <w:sz w:val="20"/>
          <w:szCs w:val="20"/>
        </w:rPr>
        <w:t>-  самовольная установка наружной рекламы, визуальной информации, штендеров;</w:t>
      </w:r>
    </w:p>
    <w:p w14:paraId="02055418" w14:textId="68785215" w:rsidR="00A3421C" w:rsidRPr="00842591" w:rsidRDefault="00A3421C" w:rsidP="00AA6C8E">
      <w:pPr>
        <w:ind w:firstLine="709"/>
        <w:rPr>
          <w:rFonts w:ascii="Times New Roman" w:hAnsi="Times New Roman"/>
          <w:sz w:val="20"/>
          <w:szCs w:val="20"/>
        </w:rPr>
      </w:pPr>
      <w:r w:rsidRPr="00842591">
        <w:rPr>
          <w:rFonts w:ascii="Times New Roman" w:hAnsi="Times New Roman"/>
          <w:sz w:val="20"/>
          <w:szCs w:val="20"/>
        </w:rPr>
        <w:t>- располагать крупноформатные рекламные конструкции (билборды, суперсайты и прочие) ближе 100 метров от жилых, общественных и офисных зданий;</w:t>
      </w:r>
    </w:p>
    <w:p w14:paraId="7449DB58" w14:textId="77A31FEB"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нанесение, либо вкрапление с использованием строительных материалов и краски надписей и (или) графических изображений (граффити) на поверхности автомобильных дорог общего пользования, пешеходных дорожек, остановочных пунктов, стоянок (парковок) транспортных средств, тротуаров, фасадах зданий, строений, объектах некапитального строительства, ограждениях, заборах, инженерных сооружениях, деревьях, опорах линий освещения и опорах рекламных конструкций;</w:t>
      </w:r>
    </w:p>
    <w:p w14:paraId="5070BA9A"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размещение (расклейка, вывешивание) афиш, объявлений, листовок, плакатов, вывесок, рекламных конструкций, мемориальных досок и других материалов информационного или агитационного характера на фасадах зданий и сооружений, столбах, деревьях, на опорах наружного освещения, распределительных щитах, остановочных пунктах и сооружениях, и других местах, не предназначенных для этих целей, без получения разрешения.</w:t>
      </w:r>
    </w:p>
    <w:p w14:paraId="0FB374B3" w14:textId="6733DDB4"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Лицо, нанесшее такие надписи и (или) графические изображения, или разместившее информационный материал без разрешения, обязано обеспечить их удаление. В случае, если лицо не установлено, удаление надписей и графических изображений осуществляют организации, эксплуатирующие и обслуживающие соответствующие объекты. размещать на зданиях вывески и рекламу, перекрывающие архитектурные элементы зданий (например: оконные проёмы, колонны, орнамент и прочие). Вывески с подложками запрещается размещать на памятниках архитектуры и зданиях, год постройки которых 195</w:t>
      </w:r>
      <w:r w:rsidR="00636AF9" w:rsidRPr="00842591">
        <w:rPr>
          <w:rFonts w:ascii="Times New Roman" w:hAnsi="Times New Roman"/>
          <w:sz w:val="20"/>
          <w:szCs w:val="20"/>
        </w:rPr>
        <w:t>3</w:t>
      </w:r>
      <w:r w:rsidRPr="00842591">
        <w:rPr>
          <w:rFonts w:ascii="Times New Roman" w:hAnsi="Times New Roman"/>
          <w:sz w:val="20"/>
          <w:szCs w:val="20"/>
        </w:rPr>
        <w:t>-й или более ранний. Рекламу и вывески размещать на глухих фасадах зданий (брандмауэрах) в количестве не более 4-х.</w:t>
      </w:r>
    </w:p>
    <w:p w14:paraId="325D0EE0"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15.4. Расклейку газет, афиш, плакатов, различного рода объявлений и реклам разрешается на специально установленных стендах.</w:t>
      </w:r>
    </w:p>
    <w:p w14:paraId="37106498"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15.5. Очистку от объявлений опор уличного освещения, цоколя зданий, заборов и других сооружений осуществляют организации, эксплуатирующие и обслуживающие данные объекты, в случае если не установлено лицо, их расклеившее.</w:t>
      </w:r>
    </w:p>
    <w:p w14:paraId="76E80C37"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15.6. Юридические, физические лица и индивидуальные предприниматели, в том числе организаторы концертов и иных зрелищных мероприятий, намеренные разместить информационные и агитационные материалы, обязаны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информационных и агитационных материалов в местах, не предназначенных для этих целей.</w:t>
      </w:r>
    </w:p>
    <w:p w14:paraId="3F298EA5" w14:textId="77777777" w:rsidR="00AA6C8E" w:rsidRPr="00842591" w:rsidRDefault="00AA6C8E" w:rsidP="00AA6C8E">
      <w:pPr>
        <w:ind w:firstLine="709"/>
        <w:rPr>
          <w:rFonts w:ascii="Times New Roman" w:eastAsia="CharterITC-Regular" w:hAnsi="Times New Roman"/>
          <w:sz w:val="20"/>
          <w:szCs w:val="20"/>
        </w:rPr>
      </w:pPr>
      <w:r w:rsidRPr="00842591">
        <w:rPr>
          <w:rFonts w:ascii="Times New Roman" w:hAnsi="Times New Roman"/>
          <w:sz w:val="20"/>
          <w:szCs w:val="20"/>
        </w:rPr>
        <w:t xml:space="preserve">15.7. Объекты для размещения информации – конструкции, размещаемые на фасадах зданий, сооружений с целью раскрытия информации, </w:t>
      </w:r>
      <w:r w:rsidRPr="00842591">
        <w:rPr>
          <w:rFonts w:ascii="Times New Roman" w:eastAsia="CharterITC-Regular" w:hAnsi="Times New Roman"/>
          <w:sz w:val="20"/>
          <w:szCs w:val="20"/>
        </w:rPr>
        <w:t xml:space="preserve">указание которой является обязательным в соответствии со статьей 9 Федерального закона </w:t>
      </w:r>
      <w:r w:rsidRPr="00842591">
        <w:rPr>
          <w:rFonts w:ascii="Times New Roman" w:hAnsi="Times New Roman"/>
          <w:sz w:val="20"/>
          <w:szCs w:val="20"/>
        </w:rPr>
        <w:t xml:space="preserve">от 07.02.1992 г. №2300-1 </w:t>
      </w:r>
      <w:r w:rsidRPr="00842591">
        <w:rPr>
          <w:rFonts w:ascii="Times New Roman" w:eastAsia="CharterITC-Regular" w:hAnsi="Times New Roman"/>
          <w:sz w:val="20"/>
          <w:szCs w:val="20"/>
        </w:rPr>
        <w:t>«О защите прав потребителей».</w:t>
      </w:r>
    </w:p>
    <w:p w14:paraId="385222BD" w14:textId="77777777" w:rsidR="00AA6C8E" w:rsidRPr="00842591" w:rsidRDefault="00AA6C8E" w:rsidP="00AA6C8E">
      <w:pPr>
        <w:ind w:firstLine="709"/>
        <w:rPr>
          <w:rFonts w:ascii="Times New Roman" w:eastAsia="CharterITC-Regular" w:hAnsi="Times New Roman"/>
          <w:sz w:val="20"/>
          <w:szCs w:val="20"/>
        </w:rPr>
      </w:pPr>
      <w:r w:rsidRPr="00842591">
        <w:rPr>
          <w:rFonts w:ascii="Times New Roman" w:eastAsia="CharterITC-Regular" w:hAnsi="Times New Roman"/>
          <w:sz w:val="20"/>
          <w:szCs w:val="20"/>
        </w:rPr>
        <w:t xml:space="preserve">15.8. </w:t>
      </w:r>
      <w:r w:rsidRPr="00842591">
        <w:rPr>
          <w:rFonts w:ascii="Times New Roman" w:hAnsi="Times New Roman"/>
          <w:sz w:val="20"/>
          <w:szCs w:val="20"/>
        </w:rPr>
        <w:t>Основные виды объектов для размещения информации по характеру размещения:</w:t>
      </w:r>
    </w:p>
    <w:p w14:paraId="420B7B7C" w14:textId="77777777" w:rsidR="00AA6C8E" w:rsidRPr="00842591" w:rsidRDefault="00AA6C8E" w:rsidP="00AA6C8E">
      <w:pPr>
        <w:ind w:firstLine="709"/>
        <w:rPr>
          <w:rFonts w:ascii="Times New Roman" w:eastAsia="CharterITC-Regular" w:hAnsi="Times New Roman"/>
          <w:sz w:val="20"/>
          <w:szCs w:val="20"/>
        </w:rPr>
      </w:pPr>
      <w:r w:rsidRPr="00842591">
        <w:rPr>
          <w:rFonts w:ascii="Times New Roman" w:eastAsia="CharterITC-Regular" w:hAnsi="Times New Roman"/>
          <w:sz w:val="20"/>
          <w:szCs w:val="20"/>
        </w:rPr>
        <w:t>а) настенная конструкция – информационная конструкция, размещаемая на наружной поверхности стен, фризах, козырьках, фронтонах зданий, нестационарных торговых объектов над входом или окнами (витринами), между окнами на расстоянии не более 0,3 м от поверхности стены, состоящая из каркаса, информационного поля, содержащего текстовую информацию, декоративные элементы, знаки, и элементов крепления либо изображения, непосредственно нанесенного на поверхность стены, в том числе:</w:t>
      </w:r>
    </w:p>
    <w:p w14:paraId="4D8D212F" w14:textId="77777777" w:rsidR="00AA6C8E" w:rsidRPr="00842591" w:rsidRDefault="00AA6C8E" w:rsidP="00AA6C8E">
      <w:pPr>
        <w:ind w:firstLine="709"/>
        <w:rPr>
          <w:rFonts w:ascii="Times New Roman" w:eastAsia="CharterITC-Regular" w:hAnsi="Times New Roman"/>
          <w:sz w:val="20"/>
          <w:szCs w:val="20"/>
        </w:rPr>
      </w:pPr>
      <w:r w:rsidRPr="00842591">
        <w:rPr>
          <w:rFonts w:ascii="Times New Roman" w:eastAsia="CharterITC-Regular" w:hAnsi="Times New Roman"/>
          <w:sz w:val="20"/>
          <w:szCs w:val="20"/>
        </w:rPr>
        <w:lastRenderedPageBreak/>
        <w:t>- декоративное панно (подвид настенной конструкции) – информационная конструкция, размещаемая только на фасадах отдельно стоящих объектов торгово-офисного, культурно-развлекательного, производственного, складского и спортивного назначения общей площадью более 1500 м2;</w:t>
      </w:r>
    </w:p>
    <w:p w14:paraId="3A3ED972" w14:textId="77777777" w:rsidR="00AA6C8E" w:rsidRPr="00842591" w:rsidRDefault="00AA6C8E" w:rsidP="00AA6C8E">
      <w:pPr>
        <w:ind w:firstLine="709"/>
        <w:rPr>
          <w:rFonts w:ascii="Times New Roman" w:eastAsia="CharterITC-Regular" w:hAnsi="Times New Roman"/>
          <w:sz w:val="20"/>
          <w:szCs w:val="20"/>
        </w:rPr>
      </w:pPr>
      <w:r w:rsidRPr="00842591">
        <w:rPr>
          <w:rFonts w:ascii="Times New Roman" w:eastAsia="CharterITC-Regular" w:hAnsi="Times New Roman"/>
          <w:sz w:val="20"/>
          <w:szCs w:val="20"/>
        </w:rPr>
        <w:t>- учрежденческая доска, режимная табличка – информационные конструкции, предназначенные для доведения до сведения потребителей информации, указание которой является обязательным в соответствии со статьей 9 Федерального закона «О защите прав потребителей», о наименовании организации независимо от ее организационно-правовой формы, индивидуального предпринимателя, месте их нахождения (адресе) и режиме работы, размещаемая на здании, нестационарном торговом объекте или ограждении, справа и (или) слева от основного входа либо непосредственно на остеклении входных групп (режимная табличка);</w:t>
      </w:r>
    </w:p>
    <w:p w14:paraId="1828CE4C" w14:textId="77777777" w:rsidR="00AA6C8E" w:rsidRPr="00842591" w:rsidRDefault="00AA6C8E" w:rsidP="00AA6C8E">
      <w:pPr>
        <w:ind w:firstLine="709"/>
        <w:rPr>
          <w:rFonts w:ascii="Times New Roman" w:eastAsia="CharterITC-Regular" w:hAnsi="Times New Roman"/>
          <w:sz w:val="20"/>
          <w:szCs w:val="20"/>
        </w:rPr>
      </w:pPr>
      <w:r w:rsidRPr="00842591">
        <w:rPr>
          <w:rFonts w:ascii="Times New Roman" w:eastAsia="CharterITC-Regular" w:hAnsi="Times New Roman"/>
          <w:sz w:val="20"/>
          <w:szCs w:val="20"/>
        </w:rPr>
        <w:t>- консольная конструкция – информационная конструкция, устанавливаемая под прямым углом к плоскости фасада здания на наружной поверхности стены.</w:t>
      </w:r>
    </w:p>
    <w:p w14:paraId="707EF1F4" w14:textId="77777777" w:rsidR="00AA6C8E" w:rsidRPr="00842591" w:rsidRDefault="00AA6C8E" w:rsidP="00AA6C8E">
      <w:pPr>
        <w:ind w:firstLine="709"/>
        <w:rPr>
          <w:rFonts w:ascii="Times New Roman" w:eastAsia="CharterITC-Regular" w:hAnsi="Times New Roman"/>
          <w:sz w:val="20"/>
          <w:szCs w:val="20"/>
        </w:rPr>
      </w:pPr>
      <w:r w:rsidRPr="00842591">
        <w:rPr>
          <w:rFonts w:ascii="Times New Roman" w:eastAsia="CharterITC-Regular" w:hAnsi="Times New Roman"/>
          <w:sz w:val="20"/>
          <w:szCs w:val="20"/>
        </w:rPr>
        <w:t xml:space="preserve">б) крышная конструкция – объемная информационная конструкция в виде световых букв и символов (логотипов, цифр, знаков, художественных элементов) с внутренней подсветкой, размещаемая организацией, которая занимает всю площадь данного здания или значительную его часть, полностью выше уровня карниза, отделяющего плоскость крыши от стены здания, нестационарного торгового объекта; </w:t>
      </w:r>
    </w:p>
    <w:p w14:paraId="51150E42" w14:textId="77777777" w:rsidR="00AA6C8E" w:rsidRPr="00842591" w:rsidRDefault="00AA6C8E" w:rsidP="00AA6C8E">
      <w:pPr>
        <w:ind w:firstLine="709"/>
        <w:rPr>
          <w:rFonts w:ascii="Times New Roman" w:eastAsia="CharterITC-Regular" w:hAnsi="Times New Roman"/>
          <w:sz w:val="20"/>
          <w:szCs w:val="20"/>
        </w:rPr>
      </w:pPr>
      <w:r w:rsidRPr="00842591">
        <w:rPr>
          <w:rFonts w:ascii="Times New Roman" w:eastAsia="CharterITC-Regular" w:hAnsi="Times New Roman"/>
          <w:sz w:val="20"/>
          <w:szCs w:val="20"/>
        </w:rPr>
        <w:t>допускаются только для организаций с особо высоким общественным статусом, занимающих все здание или значительную его часть; высота не более 1,5 м.</w:t>
      </w:r>
    </w:p>
    <w:p w14:paraId="2FD0D41E" w14:textId="77777777" w:rsidR="00AA6C8E" w:rsidRPr="00842591" w:rsidRDefault="00AA6C8E" w:rsidP="00AA6C8E">
      <w:pPr>
        <w:ind w:firstLine="709"/>
        <w:rPr>
          <w:rFonts w:ascii="Times New Roman" w:eastAsia="CharterITC-Regular" w:hAnsi="Times New Roman"/>
          <w:sz w:val="20"/>
          <w:szCs w:val="20"/>
        </w:rPr>
      </w:pPr>
      <w:r w:rsidRPr="00842591">
        <w:rPr>
          <w:rFonts w:ascii="Times New Roman" w:eastAsia="CharterITC-Regular" w:hAnsi="Times New Roman"/>
          <w:sz w:val="20"/>
          <w:szCs w:val="20"/>
        </w:rPr>
        <w:t>в) витринная конструкция – информационная конструкция в виде фоновой конструкции или светового короба, размещаемая с внутренней стороны остекления витрины, оконного проема, состоящая из каркаса, информационного поля с декоративно-оформленными краями, подвесных элементов, занимающая не более 1/4 от площади оконного проема (половины размера остекления витрины по высоте и половины размера остекления витрины по длине); рекомендуются при отсутствии мест размещения на фасаде; являются составной частью оформления витрин; площадь не более 1/10 поля крупных витрин и не более 1/5 поля небольших оконных проемов (площадью до 3 м2).</w:t>
      </w:r>
    </w:p>
    <w:p w14:paraId="79664A14" w14:textId="77777777" w:rsidR="00AA6C8E" w:rsidRPr="00842591" w:rsidRDefault="00AA6C8E" w:rsidP="00AA6C8E">
      <w:pPr>
        <w:ind w:firstLine="709"/>
        <w:rPr>
          <w:rFonts w:ascii="Times New Roman" w:eastAsia="CharterITC-Regular" w:hAnsi="Times New Roman"/>
          <w:sz w:val="20"/>
          <w:szCs w:val="20"/>
        </w:rPr>
      </w:pPr>
      <w:r w:rsidRPr="00842591">
        <w:rPr>
          <w:rFonts w:ascii="Times New Roman" w:eastAsia="CharterITC-Regular" w:hAnsi="Times New Roman"/>
          <w:sz w:val="20"/>
          <w:szCs w:val="20"/>
        </w:rPr>
        <w:t>г) отдельно стоящие (носители информации расположены вне поверхности фасада, но композиционно и функционально связаны с ней, в том числе:</w:t>
      </w:r>
    </w:p>
    <w:p w14:paraId="6434D088" w14:textId="77777777" w:rsidR="00AA6C8E" w:rsidRPr="00842591" w:rsidRDefault="00AA6C8E" w:rsidP="00AA6C8E">
      <w:pPr>
        <w:ind w:firstLine="709"/>
        <w:rPr>
          <w:rFonts w:ascii="Times New Roman" w:eastAsia="CharterITC-Regular" w:hAnsi="Times New Roman"/>
          <w:sz w:val="20"/>
          <w:szCs w:val="20"/>
        </w:rPr>
      </w:pPr>
      <w:r w:rsidRPr="00842591">
        <w:rPr>
          <w:rFonts w:ascii="Times New Roman" w:eastAsia="CharterITC-Regular" w:hAnsi="Times New Roman"/>
          <w:sz w:val="20"/>
          <w:szCs w:val="20"/>
        </w:rPr>
        <w:t>- стела – отдельно стоящая (в границах земельного участка здания) информационная конструкция малого (высотой не более 6,0 м) или крупного (более 6,0 м) формата, состоящая из фундамента, каркаса, обшитого материалом нейтральных цветов (серый, бежевый, графит, черный, коричневый и т.п.), содержащего краткую информацию о фирменном наименовании организации, о товарах и услугах (название, логотип); включены в композицию входов, навесов, ограждений и т.п.; пространственно и композиционно тяготеют к композиции фасада.</w:t>
      </w:r>
    </w:p>
    <w:p w14:paraId="5930E791" w14:textId="77777777" w:rsidR="00AA6C8E" w:rsidRPr="00842591" w:rsidRDefault="00AA6C8E" w:rsidP="00AA6C8E">
      <w:pPr>
        <w:ind w:firstLine="709"/>
        <w:rPr>
          <w:rFonts w:ascii="Times New Roman" w:eastAsia="CharterITC-Regular" w:hAnsi="Times New Roman"/>
          <w:sz w:val="20"/>
          <w:szCs w:val="20"/>
        </w:rPr>
      </w:pPr>
      <w:r w:rsidRPr="00842591">
        <w:rPr>
          <w:rFonts w:ascii="Times New Roman" w:eastAsia="CharterITC-Regular" w:hAnsi="Times New Roman"/>
          <w:sz w:val="20"/>
          <w:szCs w:val="20"/>
        </w:rPr>
        <w:t xml:space="preserve">- штендеры -конструкции для объявлений, афиш культурных и спортивных мероприятий –устанавливаемые в местах массового пребывания граждан (могут размещаться в виде отдельно стоящих объектов или в виде навесных щитов на зданиях или сооружениях). </w:t>
      </w:r>
    </w:p>
    <w:p w14:paraId="443090AC" w14:textId="77777777" w:rsidR="00AA6C8E" w:rsidRPr="00842591" w:rsidRDefault="00AA6C8E" w:rsidP="00AA6C8E">
      <w:pPr>
        <w:ind w:firstLine="709"/>
        <w:rPr>
          <w:rFonts w:ascii="Times New Roman" w:eastAsia="CharterITC-Regular" w:hAnsi="Times New Roman"/>
          <w:sz w:val="20"/>
          <w:szCs w:val="20"/>
        </w:rPr>
      </w:pPr>
      <w:r w:rsidRPr="00842591">
        <w:rPr>
          <w:rFonts w:ascii="Times New Roman" w:hAnsi="Times New Roman"/>
          <w:sz w:val="20"/>
          <w:szCs w:val="20"/>
        </w:rPr>
        <w:t>15.9. Основные виды объектов для размещения информации по характеру информационного поля:</w:t>
      </w:r>
    </w:p>
    <w:p w14:paraId="162AFF03" w14:textId="77777777" w:rsidR="00AA6C8E" w:rsidRPr="00842591" w:rsidRDefault="00AA6C8E" w:rsidP="00AA6C8E">
      <w:pPr>
        <w:ind w:firstLine="709"/>
        <w:rPr>
          <w:rFonts w:ascii="Times New Roman" w:eastAsia="CharterITC-Regular" w:hAnsi="Times New Roman"/>
          <w:sz w:val="20"/>
          <w:szCs w:val="20"/>
        </w:rPr>
      </w:pPr>
      <w:r w:rsidRPr="00842591">
        <w:rPr>
          <w:rFonts w:ascii="Times New Roman" w:eastAsia="CharterITC-Regular" w:hAnsi="Times New Roman"/>
          <w:sz w:val="20"/>
          <w:szCs w:val="20"/>
        </w:rPr>
        <w:t>а) крупные настенные конструкции:</w:t>
      </w:r>
    </w:p>
    <w:p w14:paraId="0A85D87B" w14:textId="77777777" w:rsidR="00AA6C8E" w:rsidRPr="00842591" w:rsidRDefault="00AA6C8E" w:rsidP="00AA6C8E">
      <w:pPr>
        <w:ind w:firstLine="709"/>
        <w:rPr>
          <w:rFonts w:ascii="Times New Roman" w:eastAsia="CharterITC-Regular" w:hAnsi="Times New Roman"/>
          <w:sz w:val="20"/>
          <w:szCs w:val="20"/>
        </w:rPr>
      </w:pPr>
      <w:r w:rsidRPr="00842591">
        <w:rPr>
          <w:rFonts w:ascii="Times New Roman" w:eastAsia="CharterITC-Regular" w:hAnsi="Times New Roman"/>
          <w:sz w:val="20"/>
          <w:szCs w:val="20"/>
        </w:rPr>
        <w:t>- располагаются между 1-м и 2-м этажами или крышные;</w:t>
      </w:r>
    </w:p>
    <w:p w14:paraId="4BCE979D" w14:textId="77777777" w:rsidR="00AA6C8E" w:rsidRPr="00842591" w:rsidRDefault="00AA6C8E" w:rsidP="00AA6C8E">
      <w:pPr>
        <w:ind w:firstLine="709"/>
        <w:rPr>
          <w:rFonts w:ascii="Times New Roman" w:eastAsia="CharterITC-Regular" w:hAnsi="Times New Roman"/>
          <w:sz w:val="20"/>
          <w:szCs w:val="20"/>
        </w:rPr>
      </w:pPr>
      <w:r w:rsidRPr="00842591">
        <w:rPr>
          <w:rFonts w:ascii="Times New Roman" w:eastAsia="CharterITC-Regular" w:hAnsi="Times New Roman"/>
          <w:sz w:val="20"/>
          <w:szCs w:val="20"/>
        </w:rPr>
        <w:t>- формируют основную горизонталь рекламно-информационного поля фасада;</w:t>
      </w:r>
    </w:p>
    <w:p w14:paraId="4F9B2CF6" w14:textId="77777777" w:rsidR="00AA6C8E" w:rsidRPr="00842591" w:rsidRDefault="00AA6C8E" w:rsidP="00AA6C8E">
      <w:pPr>
        <w:ind w:firstLine="709"/>
        <w:rPr>
          <w:rFonts w:ascii="Times New Roman" w:eastAsia="CharterITC-Regular" w:hAnsi="Times New Roman"/>
          <w:sz w:val="20"/>
          <w:szCs w:val="20"/>
        </w:rPr>
      </w:pPr>
      <w:r w:rsidRPr="00842591">
        <w:rPr>
          <w:rFonts w:ascii="Times New Roman" w:eastAsia="CharterITC-Regular" w:hAnsi="Times New Roman"/>
          <w:sz w:val="20"/>
          <w:szCs w:val="20"/>
        </w:rPr>
        <w:t>- принадлежат объектам, расположенным в первом этаже на данном участке фасада или занимающим значительную часть здания; размеры определяются архитектурными членениями фасада.</w:t>
      </w:r>
    </w:p>
    <w:p w14:paraId="0F18CBC9" w14:textId="77777777" w:rsidR="00AA6C8E" w:rsidRPr="00842591" w:rsidRDefault="00AA6C8E" w:rsidP="00AA6C8E">
      <w:pPr>
        <w:ind w:firstLine="709"/>
        <w:rPr>
          <w:rFonts w:ascii="Times New Roman" w:eastAsia="CharterITC-Regular" w:hAnsi="Times New Roman"/>
          <w:sz w:val="20"/>
          <w:szCs w:val="20"/>
        </w:rPr>
      </w:pPr>
      <w:r w:rsidRPr="00842591">
        <w:rPr>
          <w:rFonts w:ascii="Times New Roman" w:eastAsia="CharterITC-Regular" w:hAnsi="Times New Roman"/>
          <w:sz w:val="20"/>
          <w:szCs w:val="20"/>
        </w:rPr>
        <w:t>б) малые настенные конструкции (учрежденческая доска; режимная табличка):</w:t>
      </w:r>
    </w:p>
    <w:p w14:paraId="454E9F82" w14:textId="77777777" w:rsidR="00AA6C8E" w:rsidRPr="00842591" w:rsidRDefault="00AA6C8E" w:rsidP="00AA6C8E">
      <w:pPr>
        <w:ind w:firstLine="709"/>
        <w:rPr>
          <w:rFonts w:ascii="Times New Roman" w:eastAsia="CharterITC-Regular" w:hAnsi="Times New Roman"/>
          <w:sz w:val="20"/>
          <w:szCs w:val="20"/>
        </w:rPr>
      </w:pPr>
      <w:r w:rsidRPr="00842591">
        <w:rPr>
          <w:rFonts w:ascii="Times New Roman" w:eastAsia="CharterITC-Regular" w:hAnsi="Times New Roman"/>
          <w:sz w:val="20"/>
          <w:szCs w:val="20"/>
        </w:rPr>
        <w:t xml:space="preserve">- располагаются в плоскости стены в пределах 1-го этажа рядом с входом в учреждение; площадь – согласно Таблице 1. </w:t>
      </w:r>
    </w:p>
    <w:p w14:paraId="744A0E9F" w14:textId="77777777" w:rsidR="00AA6C8E" w:rsidRPr="00842591" w:rsidRDefault="00AA6C8E" w:rsidP="00AA6C8E">
      <w:pPr>
        <w:ind w:firstLine="709"/>
        <w:rPr>
          <w:rFonts w:ascii="Times New Roman" w:eastAsia="CharterITC-Regular" w:hAnsi="Times New Roman"/>
          <w:sz w:val="20"/>
          <w:szCs w:val="20"/>
        </w:rPr>
      </w:pPr>
      <w:r w:rsidRPr="00842591">
        <w:rPr>
          <w:rFonts w:ascii="Times New Roman" w:eastAsia="CharterITC-Regular" w:hAnsi="Times New Roman"/>
          <w:sz w:val="20"/>
          <w:szCs w:val="20"/>
        </w:rPr>
        <w:t>в) малые консольные конструкции:</w:t>
      </w:r>
    </w:p>
    <w:p w14:paraId="581FE624" w14:textId="77777777" w:rsidR="00AA6C8E" w:rsidRPr="00842591" w:rsidRDefault="00AA6C8E" w:rsidP="00AA6C8E">
      <w:pPr>
        <w:ind w:firstLine="709"/>
        <w:rPr>
          <w:rFonts w:ascii="Times New Roman" w:eastAsia="CharterITC-Regular" w:hAnsi="Times New Roman"/>
          <w:sz w:val="20"/>
          <w:szCs w:val="20"/>
        </w:rPr>
      </w:pPr>
      <w:r w:rsidRPr="00842591">
        <w:rPr>
          <w:rFonts w:ascii="Times New Roman" w:eastAsia="CharterITC-Regular" w:hAnsi="Times New Roman"/>
          <w:sz w:val="20"/>
          <w:szCs w:val="20"/>
        </w:rPr>
        <w:t>- располагаются между 1-м и 2-м этажами в пределах участка фасада, занимаемого владельцем, у входа в здание, а также у арки или на угловом участке фасада (при размещении объекта вне пределов данного фасада не далее 50 м от входа);</w:t>
      </w:r>
    </w:p>
    <w:p w14:paraId="5ACCE0FF" w14:textId="77777777" w:rsidR="00AA6C8E" w:rsidRPr="00842591" w:rsidRDefault="00AA6C8E" w:rsidP="00AA6C8E">
      <w:pPr>
        <w:ind w:firstLine="709"/>
        <w:rPr>
          <w:rFonts w:ascii="Times New Roman" w:eastAsia="CharterITC-Regular" w:hAnsi="Times New Roman"/>
          <w:sz w:val="20"/>
          <w:szCs w:val="20"/>
        </w:rPr>
      </w:pPr>
      <w:r w:rsidRPr="00842591">
        <w:rPr>
          <w:rFonts w:ascii="Times New Roman" w:eastAsia="CharterITC-Regular" w:hAnsi="Times New Roman"/>
          <w:sz w:val="20"/>
          <w:szCs w:val="20"/>
        </w:rPr>
        <w:t>- дополняют или заменяют настенную конструкцию; предпочтительны в условиях ограниченных возможностей размещения и восприятия настенных вывесок.</w:t>
      </w:r>
    </w:p>
    <w:p w14:paraId="00E08263" w14:textId="77777777" w:rsidR="00AA6C8E" w:rsidRPr="00842591" w:rsidRDefault="00AA6C8E" w:rsidP="00AA6C8E">
      <w:pPr>
        <w:ind w:firstLine="709"/>
        <w:rPr>
          <w:rFonts w:ascii="Times New Roman" w:eastAsia="CharterITC-Regular" w:hAnsi="Times New Roman"/>
          <w:sz w:val="20"/>
          <w:szCs w:val="20"/>
        </w:rPr>
      </w:pPr>
      <w:r w:rsidRPr="00842591">
        <w:rPr>
          <w:rFonts w:ascii="Times New Roman" w:eastAsia="CharterITC-Regular" w:hAnsi="Times New Roman"/>
          <w:sz w:val="20"/>
          <w:szCs w:val="20"/>
        </w:rPr>
        <w:t>г) вертикальные консольные конструкции:</w:t>
      </w:r>
    </w:p>
    <w:p w14:paraId="3FF6CB15" w14:textId="77777777" w:rsidR="00AA6C8E" w:rsidRPr="00842591" w:rsidRDefault="00AA6C8E" w:rsidP="00AA6C8E">
      <w:pPr>
        <w:ind w:firstLine="709"/>
        <w:rPr>
          <w:rFonts w:ascii="Times New Roman" w:eastAsia="CharterITC-Regular" w:hAnsi="Times New Roman"/>
          <w:sz w:val="20"/>
          <w:szCs w:val="20"/>
        </w:rPr>
      </w:pPr>
      <w:r w:rsidRPr="00842591">
        <w:rPr>
          <w:rFonts w:ascii="Times New Roman" w:eastAsia="CharterITC-Regular" w:hAnsi="Times New Roman"/>
          <w:sz w:val="20"/>
          <w:szCs w:val="20"/>
        </w:rPr>
        <w:t>- текстовая и знаковая информация размещена по вертикали; располагаются преимущественно в пределах 2-4 этажей; принадлежат крупным объектам торговли, сервиса и т.п., расположенным в пределах данного фасада; высота не более 3 м, ширина не более 0,6 м; для небольших объектов, расположенных компактно в пределах участка фасада – комплектация из ряда модульных элементов, объединенных в блок.</w:t>
      </w:r>
    </w:p>
    <w:p w14:paraId="79D9CA88" w14:textId="77777777" w:rsidR="00AA6C8E" w:rsidRPr="00842591" w:rsidRDefault="00AA6C8E" w:rsidP="00AA6C8E">
      <w:pPr>
        <w:ind w:firstLine="709"/>
        <w:rPr>
          <w:rFonts w:ascii="Times New Roman" w:eastAsia="CharterITC-Regular" w:hAnsi="Times New Roman"/>
          <w:sz w:val="20"/>
          <w:szCs w:val="20"/>
        </w:rPr>
      </w:pPr>
      <w:r w:rsidRPr="00842591">
        <w:rPr>
          <w:rFonts w:ascii="Times New Roman" w:eastAsia="CharterITC-Regular" w:hAnsi="Times New Roman"/>
          <w:sz w:val="20"/>
          <w:szCs w:val="20"/>
        </w:rPr>
        <w:t>д) флаги, баннеры:</w:t>
      </w:r>
    </w:p>
    <w:p w14:paraId="333BA9E9" w14:textId="77777777" w:rsidR="00AA6C8E" w:rsidRPr="00842591" w:rsidRDefault="00AA6C8E" w:rsidP="00AA6C8E">
      <w:pPr>
        <w:ind w:firstLine="709"/>
        <w:rPr>
          <w:rFonts w:ascii="Times New Roman" w:eastAsia="CharterITC-Regular" w:hAnsi="Times New Roman"/>
          <w:sz w:val="20"/>
          <w:szCs w:val="20"/>
        </w:rPr>
      </w:pPr>
      <w:r w:rsidRPr="00842591">
        <w:rPr>
          <w:rFonts w:ascii="Times New Roman" w:eastAsia="CharterITC-Regular" w:hAnsi="Times New Roman"/>
          <w:sz w:val="20"/>
          <w:szCs w:val="20"/>
        </w:rPr>
        <w:t>- рекламоносителем является мягкое полотнище; располагаются рядом со входами, в простенках между витрин, между 1-м и 2-м этажами; крепятся с помощью флагштоков, консолей и т.п.; используются в рамках рекламных и сезонных акций, праздничных мероприятий и т.п.</w:t>
      </w:r>
    </w:p>
    <w:p w14:paraId="12F215B5" w14:textId="77777777" w:rsidR="00AA6C8E" w:rsidRPr="00842591" w:rsidRDefault="00AA6C8E" w:rsidP="00AA6C8E">
      <w:pPr>
        <w:ind w:firstLine="709"/>
        <w:rPr>
          <w:rFonts w:ascii="Times New Roman" w:eastAsia="CharterITC-Regular" w:hAnsi="Times New Roman"/>
          <w:sz w:val="20"/>
          <w:szCs w:val="20"/>
        </w:rPr>
      </w:pPr>
      <w:r w:rsidRPr="00842591">
        <w:rPr>
          <w:rFonts w:ascii="Times New Roman" w:eastAsia="CharterITC-Regular" w:hAnsi="Times New Roman"/>
          <w:sz w:val="20"/>
          <w:szCs w:val="20"/>
        </w:rPr>
        <w:t xml:space="preserve">ж) маркизы: </w:t>
      </w:r>
    </w:p>
    <w:p w14:paraId="6C376DDC" w14:textId="77777777" w:rsidR="00AA6C8E" w:rsidRPr="00842591" w:rsidRDefault="00AA6C8E" w:rsidP="00AA6C8E">
      <w:pPr>
        <w:ind w:firstLine="709"/>
        <w:rPr>
          <w:rFonts w:ascii="Times New Roman" w:eastAsia="CharterITC-Regular" w:hAnsi="Times New Roman"/>
          <w:sz w:val="20"/>
          <w:szCs w:val="20"/>
        </w:rPr>
      </w:pPr>
      <w:r w:rsidRPr="00842591">
        <w:rPr>
          <w:rFonts w:ascii="Times New Roman" w:eastAsia="CharterITC-Regular" w:hAnsi="Times New Roman"/>
          <w:sz w:val="20"/>
          <w:szCs w:val="20"/>
        </w:rPr>
        <w:t>- сочетают функции солнцезащитных устройств и рекламоносителей;</w:t>
      </w:r>
    </w:p>
    <w:p w14:paraId="257E781A" w14:textId="77777777" w:rsidR="00AA6C8E" w:rsidRPr="00842591" w:rsidRDefault="00AA6C8E" w:rsidP="00AA6C8E">
      <w:pPr>
        <w:ind w:firstLine="709"/>
        <w:rPr>
          <w:rFonts w:ascii="Times New Roman" w:eastAsia="CharterITC-Regular" w:hAnsi="Times New Roman"/>
          <w:sz w:val="20"/>
          <w:szCs w:val="20"/>
        </w:rPr>
      </w:pPr>
      <w:r w:rsidRPr="00842591">
        <w:rPr>
          <w:rFonts w:ascii="Times New Roman" w:eastAsia="CharterITC-Regular" w:hAnsi="Times New Roman"/>
          <w:sz w:val="20"/>
          <w:szCs w:val="20"/>
        </w:rPr>
        <w:t>- имеют преимущественно сезонный характер использования;</w:t>
      </w:r>
    </w:p>
    <w:p w14:paraId="7FD23590" w14:textId="77777777" w:rsidR="00AA6C8E" w:rsidRPr="00842591" w:rsidRDefault="00AA6C8E" w:rsidP="00AA6C8E">
      <w:pPr>
        <w:ind w:firstLine="709"/>
        <w:rPr>
          <w:rFonts w:ascii="Times New Roman" w:eastAsia="CharterITC-Regular" w:hAnsi="Times New Roman"/>
          <w:sz w:val="20"/>
          <w:szCs w:val="20"/>
        </w:rPr>
      </w:pPr>
      <w:r w:rsidRPr="00842591">
        <w:rPr>
          <w:rFonts w:ascii="Times New Roman" w:eastAsia="CharterITC-Regular" w:hAnsi="Times New Roman"/>
          <w:sz w:val="20"/>
          <w:szCs w:val="20"/>
        </w:rPr>
        <w:t>- располагаются в проемах витрин, над входом;</w:t>
      </w:r>
    </w:p>
    <w:p w14:paraId="3E5DD763" w14:textId="77777777" w:rsidR="00AA6C8E" w:rsidRPr="00842591" w:rsidRDefault="00AA6C8E" w:rsidP="00AA6C8E">
      <w:pPr>
        <w:ind w:firstLine="709"/>
        <w:rPr>
          <w:rFonts w:ascii="Times New Roman" w:eastAsia="CharterITC-Regular" w:hAnsi="Times New Roman"/>
          <w:sz w:val="20"/>
          <w:szCs w:val="20"/>
        </w:rPr>
      </w:pPr>
      <w:r w:rsidRPr="00842591">
        <w:rPr>
          <w:rFonts w:ascii="Times New Roman" w:eastAsia="CharterITC-Regular" w:hAnsi="Times New Roman"/>
          <w:sz w:val="20"/>
          <w:szCs w:val="20"/>
        </w:rPr>
        <w:lastRenderedPageBreak/>
        <w:t>- информация размещается в нижней части у кромки маркизы.</w:t>
      </w:r>
    </w:p>
    <w:p w14:paraId="311CD765" w14:textId="77777777" w:rsidR="00AA6C8E" w:rsidRPr="00842591" w:rsidRDefault="00AA6C8E" w:rsidP="00AA6C8E">
      <w:pPr>
        <w:ind w:firstLine="709"/>
        <w:rPr>
          <w:rFonts w:ascii="Times New Roman" w:eastAsia="CharterITC-Regular" w:hAnsi="Times New Roman"/>
          <w:sz w:val="20"/>
          <w:szCs w:val="20"/>
        </w:rPr>
      </w:pPr>
      <w:r w:rsidRPr="00842591">
        <w:rPr>
          <w:rFonts w:ascii="Times New Roman" w:eastAsia="CharterITC-Regular" w:hAnsi="Times New Roman"/>
          <w:sz w:val="20"/>
          <w:szCs w:val="20"/>
        </w:rPr>
        <w:t>15.10. По характеру устройства различаются:</w:t>
      </w:r>
    </w:p>
    <w:p w14:paraId="3A7FFCC8" w14:textId="77777777" w:rsidR="00AA6C8E" w:rsidRPr="00842591" w:rsidRDefault="00AA6C8E" w:rsidP="00AA6C8E">
      <w:pPr>
        <w:ind w:firstLine="709"/>
        <w:rPr>
          <w:rFonts w:ascii="Times New Roman" w:eastAsia="CharterITC-Regular" w:hAnsi="Times New Roman"/>
          <w:sz w:val="20"/>
          <w:szCs w:val="20"/>
        </w:rPr>
      </w:pPr>
      <w:r w:rsidRPr="00842591">
        <w:rPr>
          <w:rFonts w:ascii="Times New Roman" w:eastAsia="CharterITC-Regular" w:hAnsi="Times New Roman"/>
          <w:sz w:val="20"/>
          <w:szCs w:val="20"/>
        </w:rPr>
        <w:t>- фоновые вывески (буквы и знаки расположены на поверхности фона);</w:t>
      </w:r>
    </w:p>
    <w:p w14:paraId="5B115C3F" w14:textId="77777777" w:rsidR="00AA6C8E" w:rsidRPr="00842591" w:rsidRDefault="00AA6C8E" w:rsidP="00AA6C8E">
      <w:pPr>
        <w:ind w:firstLine="709"/>
        <w:rPr>
          <w:rFonts w:ascii="Times New Roman" w:eastAsia="CharterITC-Regular" w:hAnsi="Times New Roman"/>
          <w:sz w:val="20"/>
          <w:szCs w:val="20"/>
        </w:rPr>
      </w:pPr>
      <w:r w:rsidRPr="00842591">
        <w:rPr>
          <w:rFonts w:ascii="Times New Roman" w:eastAsia="CharterITC-Regular" w:hAnsi="Times New Roman"/>
          <w:sz w:val="20"/>
          <w:szCs w:val="20"/>
        </w:rPr>
        <w:t>- безфоновые вывески (состоят из отдельных букв и знаков);</w:t>
      </w:r>
    </w:p>
    <w:p w14:paraId="440CC3B0" w14:textId="77777777" w:rsidR="00AA6C8E" w:rsidRPr="00842591" w:rsidRDefault="00AA6C8E" w:rsidP="00AA6C8E">
      <w:pPr>
        <w:ind w:firstLine="709"/>
        <w:rPr>
          <w:rFonts w:ascii="Times New Roman" w:eastAsia="CharterITC-Regular" w:hAnsi="Times New Roman"/>
          <w:sz w:val="20"/>
          <w:szCs w:val="20"/>
        </w:rPr>
      </w:pPr>
      <w:r w:rsidRPr="00842591">
        <w:rPr>
          <w:rFonts w:ascii="Times New Roman" w:eastAsia="CharterITC-Regular" w:hAnsi="Times New Roman"/>
          <w:sz w:val="20"/>
          <w:szCs w:val="20"/>
        </w:rPr>
        <w:t>- световые короба (представляют собой единый объем или ряд объемных элементов с внутренней подсветкой).</w:t>
      </w:r>
    </w:p>
    <w:p w14:paraId="38BC18DF" w14:textId="77777777" w:rsidR="00AA6C8E" w:rsidRPr="00842591" w:rsidRDefault="00AA6C8E" w:rsidP="00AA6C8E">
      <w:pPr>
        <w:ind w:firstLine="709"/>
        <w:rPr>
          <w:rFonts w:ascii="Times New Roman" w:eastAsia="CharterITC-Regular" w:hAnsi="Times New Roman"/>
          <w:sz w:val="20"/>
          <w:szCs w:val="20"/>
        </w:rPr>
      </w:pPr>
      <w:bookmarkStart w:id="1" w:name="_Toc440900781"/>
      <w:r w:rsidRPr="00842591">
        <w:rPr>
          <w:rFonts w:ascii="Times New Roman" w:eastAsia="CharterITC-Regular" w:hAnsi="Times New Roman"/>
          <w:sz w:val="20"/>
          <w:szCs w:val="20"/>
        </w:rPr>
        <w:t>15.11. Требования к содержанию информации, распространяемой посредством объектов для размещения информации.</w:t>
      </w:r>
    </w:p>
    <w:p w14:paraId="2312E600" w14:textId="5729F25C" w:rsidR="00AA6C8E" w:rsidRPr="00842591" w:rsidRDefault="006163E8" w:rsidP="00AA6C8E">
      <w:pPr>
        <w:ind w:firstLine="709"/>
        <w:rPr>
          <w:rFonts w:ascii="Times New Roman" w:eastAsia="CharterITC-Regular" w:hAnsi="Times New Roman"/>
          <w:sz w:val="20"/>
          <w:szCs w:val="20"/>
        </w:rPr>
      </w:pPr>
      <w:r>
        <w:rPr>
          <w:rFonts w:ascii="Times New Roman" w:eastAsia="CharterITC-Regular" w:hAnsi="Times New Roman"/>
          <w:sz w:val="20"/>
          <w:szCs w:val="20"/>
        </w:rPr>
        <w:t>1</w:t>
      </w:r>
      <w:r w:rsidR="00AA6C8E" w:rsidRPr="00842591">
        <w:rPr>
          <w:rFonts w:ascii="Times New Roman" w:eastAsia="CharterITC-Regular" w:hAnsi="Times New Roman"/>
          <w:sz w:val="20"/>
          <w:szCs w:val="20"/>
        </w:rPr>
        <w:t xml:space="preserve">5.11.1. Информация, распространяемая посредством объектов для размещения информации, должна соответствовать требованиям Федерального закона от 01.06.2005 г. №53-ФЗ «О государственном языке Российской Федерации». </w:t>
      </w:r>
    </w:p>
    <w:p w14:paraId="270E5050" w14:textId="77777777" w:rsidR="00AA6C8E" w:rsidRPr="00842591" w:rsidRDefault="00AA6C8E" w:rsidP="00AA6C8E">
      <w:pPr>
        <w:ind w:firstLine="709"/>
        <w:rPr>
          <w:rFonts w:ascii="Times New Roman" w:eastAsia="CharterITC-Regular" w:hAnsi="Times New Roman"/>
          <w:sz w:val="20"/>
          <w:szCs w:val="20"/>
        </w:rPr>
      </w:pPr>
      <w:r w:rsidRPr="00842591">
        <w:rPr>
          <w:rFonts w:ascii="Times New Roman" w:eastAsia="CharterITC-Regular" w:hAnsi="Times New Roman"/>
          <w:sz w:val="20"/>
          <w:szCs w:val="20"/>
        </w:rPr>
        <w:t xml:space="preserve">15.11.2. В случаях использования зарегистрированных иностранных товарных знаков или знаков обслуживания, в составе информации ОРИ должен содержаться текст на русском языке, указывающий профиль деятельности предприятия (заинтересованного лица, объекта потребительского рынка), тип предоставляемых услуг. Текст на русском языке о профиле деятельности предприятия, типе предоставляемых услуг должен стилистически соответствовать товарному знаку или знаку обслуживания. </w:t>
      </w:r>
    </w:p>
    <w:p w14:paraId="6B2BDD62" w14:textId="77777777" w:rsidR="00AA6C8E" w:rsidRPr="00842591" w:rsidRDefault="00AA6C8E" w:rsidP="00AA6C8E">
      <w:pPr>
        <w:ind w:firstLine="709"/>
        <w:rPr>
          <w:rFonts w:ascii="Times New Roman" w:eastAsia="CharterITC-Regular" w:hAnsi="Times New Roman"/>
          <w:sz w:val="20"/>
          <w:szCs w:val="20"/>
        </w:rPr>
      </w:pPr>
      <w:r w:rsidRPr="00842591">
        <w:rPr>
          <w:rFonts w:ascii="Times New Roman" w:eastAsia="CharterITC-Regular" w:hAnsi="Times New Roman"/>
          <w:sz w:val="20"/>
          <w:szCs w:val="20"/>
        </w:rPr>
        <w:t xml:space="preserve">15.11.3. Не допускается в размещение в составе ОРИ товаров, услуг, а также развернутого перечня товаров, услуг, а также сопутствующей информации: описание качеств товара, рекламной информации. </w:t>
      </w:r>
    </w:p>
    <w:p w14:paraId="0CD8EE05" w14:textId="77777777" w:rsidR="00AA6C8E" w:rsidRPr="00842591" w:rsidRDefault="00AA6C8E" w:rsidP="00AA6C8E">
      <w:pPr>
        <w:ind w:firstLine="709"/>
        <w:rPr>
          <w:rFonts w:ascii="Times New Roman" w:eastAsia="CharterITC-Regular" w:hAnsi="Times New Roman"/>
          <w:sz w:val="20"/>
          <w:szCs w:val="20"/>
        </w:rPr>
      </w:pPr>
      <w:r w:rsidRPr="00842591">
        <w:rPr>
          <w:rFonts w:ascii="Times New Roman" w:eastAsia="CharterITC-Regular" w:hAnsi="Times New Roman"/>
          <w:sz w:val="20"/>
          <w:szCs w:val="20"/>
        </w:rPr>
        <w:t xml:space="preserve">15.11.4. Информация, размещаемая на ОРИ должна быть достоверной. </w:t>
      </w:r>
    </w:p>
    <w:p w14:paraId="792FDB34" w14:textId="77777777" w:rsidR="00AA6C8E" w:rsidRPr="00842591" w:rsidRDefault="00AA6C8E" w:rsidP="00AA6C8E">
      <w:pPr>
        <w:ind w:firstLine="709"/>
        <w:rPr>
          <w:rFonts w:ascii="Times New Roman" w:eastAsia="CharterITC-Regular" w:hAnsi="Times New Roman"/>
          <w:sz w:val="20"/>
          <w:szCs w:val="20"/>
        </w:rPr>
      </w:pPr>
      <w:r w:rsidRPr="00842591">
        <w:rPr>
          <w:rFonts w:ascii="Times New Roman" w:eastAsia="CharterITC-Regular" w:hAnsi="Times New Roman"/>
          <w:sz w:val="20"/>
          <w:szCs w:val="20"/>
        </w:rPr>
        <w:t>15.12. Правила размещения</w:t>
      </w:r>
      <w:bookmarkEnd w:id="1"/>
      <w:r w:rsidRPr="00842591">
        <w:rPr>
          <w:rFonts w:ascii="Times New Roman" w:eastAsia="CharterITC-Regular" w:hAnsi="Times New Roman"/>
          <w:sz w:val="20"/>
          <w:szCs w:val="20"/>
        </w:rPr>
        <w:t>.</w:t>
      </w:r>
    </w:p>
    <w:p w14:paraId="3BF94C3B" w14:textId="77777777" w:rsidR="00AA6C8E" w:rsidRPr="00842591" w:rsidRDefault="00AA6C8E" w:rsidP="00AA6C8E">
      <w:pPr>
        <w:ind w:firstLine="709"/>
        <w:rPr>
          <w:rFonts w:ascii="Times New Roman" w:eastAsia="CharterITC-Regular" w:hAnsi="Times New Roman"/>
          <w:sz w:val="20"/>
          <w:szCs w:val="20"/>
        </w:rPr>
      </w:pPr>
      <w:r w:rsidRPr="00842591">
        <w:rPr>
          <w:rFonts w:ascii="Times New Roman" w:eastAsia="CharterITC-Regular" w:hAnsi="Times New Roman"/>
          <w:sz w:val="20"/>
          <w:szCs w:val="20"/>
        </w:rPr>
        <w:t>15.12.1. Общими требованиями к размещению вывесок на фасадах зданий являются:</w:t>
      </w:r>
    </w:p>
    <w:p w14:paraId="65EE5477" w14:textId="77777777" w:rsidR="00AA6C8E" w:rsidRPr="00842591" w:rsidRDefault="00AA6C8E" w:rsidP="00AA6C8E">
      <w:pPr>
        <w:ind w:firstLine="709"/>
        <w:rPr>
          <w:rFonts w:ascii="Times New Roman" w:eastAsia="CharterITC-Regular" w:hAnsi="Times New Roman"/>
          <w:sz w:val="20"/>
          <w:szCs w:val="20"/>
        </w:rPr>
      </w:pPr>
      <w:r w:rsidRPr="00842591">
        <w:rPr>
          <w:rFonts w:ascii="Times New Roman" w:eastAsia="CharterITC-Regular" w:hAnsi="Times New Roman"/>
          <w:sz w:val="20"/>
          <w:szCs w:val="20"/>
        </w:rPr>
        <w:t>- соответствие расположению объекта;</w:t>
      </w:r>
    </w:p>
    <w:p w14:paraId="032B3BB1" w14:textId="77777777" w:rsidR="00AA6C8E" w:rsidRPr="00842591" w:rsidRDefault="00AA6C8E" w:rsidP="00AA6C8E">
      <w:pPr>
        <w:ind w:firstLine="709"/>
        <w:rPr>
          <w:rFonts w:ascii="Times New Roman" w:eastAsia="CharterITC-Regular" w:hAnsi="Times New Roman"/>
          <w:sz w:val="20"/>
          <w:szCs w:val="20"/>
        </w:rPr>
      </w:pPr>
      <w:r w:rsidRPr="00842591">
        <w:rPr>
          <w:rFonts w:ascii="Times New Roman" w:eastAsia="CharterITC-Regular" w:hAnsi="Times New Roman"/>
          <w:sz w:val="20"/>
          <w:szCs w:val="20"/>
        </w:rPr>
        <w:t>- размещение без ущерба композиции, стилистике, отделке, декоративному убранству фасада, эстетическим качествам уличной среды;</w:t>
      </w:r>
    </w:p>
    <w:p w14:paraId="2C9D9C57" w14:textId="77777777" w:rsidR="00AA6C8E" w:rsidRPr="00842591" w:rsidRDefault="00AA6C8E" w:rsidP="00AA6C8E">
      <w:pPr>
        <w:ind w:firstLine="709"/>
        <w:rPr>
          <w:rFonts w:ascii="Times New Roman" w:eastAsia="CharterITC-Regular" w:hAnsi="Times New Roman"/>
          <w:sz w:val="20"/>
          <w:szCs w:val="20"/>
        </w:rPr>
      </w:pPr>
      <w:r w:rsidRPr="00842591">
        <w:rPr>
          <w:rFonts w:ascii="Times New Roman" w:eastAsia="CharterITC-Regular" w:hAnsi="Times New Roman"/>
          <w:sz w:val="20"/>
          <w:szCs w:val="20"/>
        </w:rPr>
        <w:t>- привязка к композиционным осям и ритмической организации фасада, соответствие логике архитектурного решения;</w:t>
      </w:r>
    </w:p>
    <w:p w14:paraId="35838170" w14:textId="77777777" w:rsidR="00AA6C8E" w:rsidRPr="00842591" w:rsidRDefault="00AA6C8E" w:rsidP="00AA6C8E">
      <w:pPr>
        <w:ind w:firstLine="709"/>
        <w:rPr>
          <w:rFonts w:ascii="Times New Roman" w:eastAsia="CharterITC-Regular" w:hAnsi="Times New Roman"/>
          <w:sz w:val="20"/>
          <w:szCs w:val="20"/>
        </w:rPr>
      </w:pPr>
      <w:r w:rsidRPr="00842591">
        <w:rPr>
          <w:rFonts w:ascii="Times New Roman" w:eastAsia="CharterITC-Regular" w:hAnsi="Times New Roman"/>
          <w:sz w:val="20"/>
          <w:szCs w:val="20"/>
        </w:rPr>
        <w:t>- координация вертикального расположения и высотных габаритов в пределах фасада;</w:t>
      </w:r>
    </w:p>
    <w:p w14:paraId="11096947" w14:textId="77777777" w:rsidR="00AA6C8E" w:rsidRPr="00842591" w:rsidRDefault="00AA6C8E" w:rsidP="00AA6C8E">
      <w:pPr>
        <w:ind w:firstLine="709"/>
        <w:rPr>
          <w:rFonts w:ascii="Times New Roman" w:eastAsia="CharterITC-Regular" w:hAnsi="Times New Roman"/>
          <w:sz w:val="20"/>
          <w:szCs w:val="20"/>
        </w:rPr>
      </w:pPr>
      <w:r w:rsidRPr="00842591">
        <w:rPr>
          <w:rFonts w:ascii="Times New Roman" w:eastAsia="CharterITC-Regular" w:hAnsi="Times New Roman"/>
          <w:sz w:val="20"/>
          <w:szCs w:val="20"/>
        </w:rPr>
        <w:t>- сомасштабность фасаду и архитектурно-пространственному окружению;</w:t>
      </w:r>
    </w:p>
    <w:p w14:paraId="31187620" w14:textId="77777777" w:rsidR="00AA6C8E" w:rsidRPr="00842591" w:rsidRDefault="00AA6C8E" w:rsidP="00AA6C8E">
      <w:pPr>
        <w:ind w:firstLine="709"/>
        <w:rPr>
          <w:rFonts w:ascii="Times New Roman" w:eastAsia="CharterITC-Regular" w:hAnsi="Times New Roman"/>
          <w:sz w:val="20"/>
          <w:szCs w:val="20"/>
        </w:rPr>
      </w:pPr>
      <w:r w:rsidRPr="00842591">
        <w:rPr>
          <w:rFonts w:ascii="Times New Roman" w:eastAsia="CharterITC-Regular" w:hAnsi="Times New Roman"/>
          <w:sz w:val="20"/>
          <w:szCs w:val="20"/>
        </w:rPr>
        <w:t>- согласованность в пределах фасада независимо от принадлежности объектов;</w:t>
      </w:r>
    </w:p>
    <w:p w14:paraId="12787F59" w14:textId="77777777" w:rsidR="00AA6C8E" w:rsidRPr="00842591" w:rsidRDefault="00AA6C8E" w:rsidP="00AA6C8E">
      <w:pPr>
        <w:ind w:firstLine="709"/>
        <w:rPr>
          <w:rFonts w:ascii="Times New Roman" w:eastAsia="CharterITC-Regular" w:hAnsi="Times New Roman"/>
          <w:sz w:val="20"/>
          <w:szCs w:val="20"/>
        </w:rPr>
      </w:pPr>
      <w:r w:rsidRPr="00842591">
        <w:rPr>
          <w:rFonts w:ascii="Times New Roman" w:eastAsia="CharterITC-Regular" w:hAnsi="Times New Roman"/>
          <w:sz w:val="20"/>
          <w:szCs w:val="20"/>
        </w:rPr>
        <w:t>- соответствие условиям восприятия (визуальная доступность, читаемость информации);</w:t>
      </w:r>
    </w:p>
    <w:p w14:paraId="33BA2504" w14:textId="77777777" w:rsidR="00AA6C8E" w:rsidRPr="00842591" w:rsidRDefault="00AA6C8E" w:rsidP="00AA6C8E">
      <w:pPr>
        <w:ind w:firstLine="709"/>
        <w:rPr>
          <w:rFonts w:ascii="Times New Roman" w:eastAsia="CharterITC-Regular" w:hAnsi="Times New Roman"/>
          <w:sz w:val="20"/>
          <w:szCs w:val="20"/>
        </w:rPr>
      </w:pPr>
      <w:r w:rsidRPr="00842591">
        <w:rPr>
          <w:rFonts w:ascii="Times New Roman" w:eastAsia="CharterITC-Regular" w:hAnsi="Times New Roman"/>
          <w:sz w:val="20"/>
          <w:szCs w:val="20"/>
        </w:rPr>
        <w:t>- приоритет мемориальных объектов (мемориальных и памятных досок, знаков и т.п.);</w:t>
      </w:r>
    </w:p>
    <w:p w14:paraId="072AE053" w14:textId="77777777" w:rsidR="00AA6C8E" w:rsidRPr="00842591" w:rsidRDefault="00AA6C8E" w:rsidP="00AA6C8E">
      <w:pPr>
        <w:ind w:firstLine="709"/>
        <w:rPr>
          <w:rFonts w:ascii="Times New Roman" w:eastAsia="CharterITC-Regular" w:hAnsi="Times New Roman"/>
          <w:sz w:val="20"/>
          <w:szCs w:val="20"/>
        </w:rPr>
      </w:pPr>
      <w:r w:rsidRPr="00842591">
        <w:rPr>
          <w:rFonts w:ascii="Times New Roman" w:eastAsia="CharterITC-Regular" w:hAnsi="Times New Roman"/>
          <w:sz w:val="20"/>
          <w:szCs w:val="20"/>
        </w:rPr>
        <w:t>- безопасность для людей;</w:t>
      </w:r>
    </w:p>
    <w:p w14:paraId="12EC89C6" w14:textId="77777777" w:rsidR="00AA6C8E" w:rsidRPr="00842591" w:rsidRDefault="00AA6C8E" w:rsidP="00AA6C8E">
      <w:pPr>
        <w:ind w:firstLine="709"/>
        <w:rPr>
          <w:rFonts w:ascii="Times New Roman" w:eastAsia="CharterITC-Regular" w:hAnsi="Times New Roman"/>
          <w:sz w:val="20"/>
          <w:szCs w:val="20"/>
        </w:rPr>
      </w:pPr>
      <w:r w:rsidRPr="00842591">
        <w:rPr>
          <w:rFonts w:ascii="Times New Roman" w:eastAsia="CharterITC-Regular" w:hAnsi="Times New Roman"/>
          <w:sz w:val="20"/>
          <w:szCs w:val="20"/>
        </w:rPr>
        <w:t>- безопасность для физического состояния архитектурных объектов;</w:t>
      </w:r>
    </w:p>
    <w:p w14:paraId="176E3E8F" w14:textId="77777777" w:rsidR="00AA6C8E" w:rsidRPr="00842591" w:rsidRDefault="00AA6C8E" w:rsidP="00AA6C8E">
      <w:pPr>
        <w:ind w:firstLine="709"/>
        <w:rPr>
          <w:rFonts w:ascii="Times New Roman" w:eastAsia="CharterITC-Regular" w:hAnsi="Times New Roman"/>
          <w:sz w:val="20"/>
          <w:szCs w:val="20"/>
        </w:rPr>
      </w:pPr>
      <w:r w:rsidRPr="00842591">
        <w:rPr>
          <w:rFonts w:ascii="Times New Roman" w:eastAsia="CharterITC-Regular" w:hAnsi="Times New Roman"/>
          <w:sz w:val="20"/>
          <w:szCs w:val="20"/>
        </w:rPr>
        <w:t xml:space="preserve">- удобство эксплуатации и ремонта. </w:t>
      </w:r>
    </w:p>
    <w:p w14:paraId="7B62AE51" w14:textId="77777777" w:rsidR="00AA6C8E" w:rsidRPr="00842591" w:rsidRDefault="00AA6C8E" w:rsidP="00AA6C8E">
      <w:pPr>
        <w:ind w:firstLine="709"/>
        <w:rPr>
          <w:rFonts w:ascii="Times New Roman" w:eastAsia="CharterITC-Regular" w:hAnsi="Times New Roman"/>
          <w:sz w:val="20"/>
          <w:szCs w:val="20"/>
        </w:rPr>
      </w:pPr>
      <w:r w:rsidRPr="00842591">
        <w:rPr>
          <w:rFonts w:ascii="Times New Roman" w:eastAsia="CharterITC-Regular" w:hAnsi="Times New Roman"/>
          <w:sz w:val="20"/>
          <w:szCs w:val="20"/>
        </w:rPr>
        <w:t xml:space="preserve">Таблица 1. </w:t>
      </w:r>
    </w:p>
    <w:p w14:paraId="13C64660" w14:textId="77777777" w:rsidR="00AA6C8E" w:rsidRPr="00842591" w:rsidRDefault="00AA6C8E" w:rsidP="00AA6C8E">
      <w:pPr>
        <w:ind w:firstLine="709"/>
        <w:rPr>
          <w:rFonts w:ascii="Times New Roman" w:eastAsia="CharterITC-Regular" w:hAnsi="Times New Roman"/>
          <w:sz w:val="20"/>
          <w:szCs w:val="20"/>
        </w:rPr>
      </w:pPr>
      <w:r w:rsidRPr="00842591">
        <w:rPr>
          <w:rFonts w:ascii="Times New Roman" w:eastAsia="CharterITC-Regular" w:hAnsi="Times New Roman"/>
          <w:sz w:val="20"/>
          <w:szCs w:val="20"/>
        </w:rPr>
        <w:t xml:space="preserve">15.12.2. Правила размещения ОРИ </w:t>
      </w:r>
    </w:p>
    <w:tbl>
      <w:tblPr>
        <w:tblW w:w="9946" w:type="dxa"/>
        <w:tblCellSpacing w:w="0"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83"/>
        <w:gridCol w:w="4252"/>
        <w:gridCol w:w="4111"/>
      </w:tblGrid>
      <w:tr w:rsidR="00AA6C8E" w:rsidRPr="00842591" w14:paraId="0F13ACB7" w14:textId="77777777" w:rsidTr="00D1364B">
        <w:trPr>
          <w:tblCellSpacing w:w="0" w:type="dxa"/>
        </w:trPr>
        <w:tc>
          <w:tcPr>
            <w:tcW w:w="1583" w:type="dxa"/>
            <w:tcBorders>
              <w:top w:val="outset" w:sz="6" w:space="0" w:color="auto"/>
              <w:left w:val="outset" w:sz="6" w:space="0" w:color="auto"/>
              <w:bottom w:val="outset" w:sz="6" w:space="0" w:color="auto"/>
              <w:right w:val="outset" w:sz="6" w:space="0" w:color="auto"/>
            </w:tcBorders>
            <w:hideMark/>
          </w:tcPr>
          <w:p w14:paraId="3886888C" w14:textId="77777777" w:rsidR="00AA6C8E" w:rsidRPr="00842591" w:rsidRDefault="00AA6C8E" w:rsidP="00D1364B">
            <w:pPr>
              <w:ind w:left="127" w:firstLine="0"/>
              <w:rPr>
                <w:rFonts w:ascii="Times New Roman" w:hAnsi="Times New Roman"/>
                <w:sz w:val="20"/>
                <w:szCs w:val="20"/>
              </w:rPr>
            </w:pPr>
            <w:r w:rsidRPr="00842591">
              <w:rPr>
                <w:rFonts w:ascii="Times New Roman" w:hAnsi="Times New Roman"/>
                <w:sz w:val="20"/>
                <w:szCs w:val="20"/>
              </w:rPr>
              <w:t>Виды ОРИ</w:t>
            </w:r>
          </w:p>
        </w:tc>
        <w:tc>
          <w:tcPr>
            <w:tcW w:w="4252" w:type="dxa"/>
            <w:tcBorders>
              <w:top w:val="outset" w:sz="6" w:space="0" w:color="auto"/>
              <w:left w:val="outset" w:sz="6" w:space="0" w:color="auto"/>
              <w:bottom w:val="outset" w:sz="6" w:space="0" w:color="auto"/>
              <w:right w:val="outset" w:sz="6" w:space="0" w:color="auto"/>
            </w:tcBorders>
            <w:hideMark/>
          </w:tcPr>
          <w:p w14:paraId="1C313B21" w14:textId="77777777" w:rsidR="00AA6C8E" w:rsidRPr="00842591" w:rsidRDefault="00AA6C8E" w:rsidP="00D1364B">
            <w:pPr>
              <w:ind w:left="103" w:right="150" w:firstLine="0"/>
              <w:rPr>
                <w:rFonts w:ascii="Times New Roman" w:hAnsi="Times New Roman"/>
                <w:sz w:val="20"/>
                <w:szCs w:val="20"/>
              </w:rPr>
            </w:pPr>
            <w:r w:rsidRPr="00842591">
              <w:rPr>
                <w:rFonts w:ascii="Times New Roman" w:hAnsi="Times New Roman"/>
                <w:sz w:val="20"/>
                <w:szCs w:val="20"/>
              </w:rPr>
              <w:t>Рекомендовано размещение</w:t>
            </w:r>
          </w:p>
        </w:tc>
        <w:tc>
          <w:tcPr>
            <w:tcW w:w="4111" w:type="dxa"/>
            <w:tcBorders>
              <w:top w:val="outset" w:sz="6" w:space="0" w:color="auto"/>
              <w:left w:val="outset" w:sz="6" w:space="0" w:color="auto"/>
              <w:bottom w:val="outset" w:sz="6" w:space="0" w:color="auto"/>
              <w:right w:val="outset" w:sz="6" w:space="0" w:color="auto"/>
            </w:tcBorders>
            <w:hideMark/>
          </w:tcPr>
          <w:p w14:paraId="27B6136B" w14:textId="77777777" w:rsidR="00AA6C8E" w:rsidRPr="00842591" w:rsidRDefault="00AA6C8E" w:rsidP="00D1364B">
            <w:pPr>
              <w:ind w:left="104" w:right="150" w:firstLine="0"/>
              <w:rPr>
                <w:rFonts w:ascii="Times New Roman" w:hAnsi="Times New Roman"/>
                <w:sz w:val="20"/>
                <w:szCs w:val="20"/>
              </w:rPr>
            </w:pPr>
            <w:r w:rsidRPr="00842591">
              <w:rPr>
                <w:rFonts w:ascii="Times New Roman" w:hAnsi="Times New Roman"/>
                <w:sz w:val="20"/>
                <w:szCs w:val="20"/>
              </w:rPr>
              <w:t>не допустимо размещение</w:t>
            </w:r>
          </w:p>
        </w:tc>
      </w:tr>
      <w:tr w:rsidR="00AA6C8E" w:rsidRPr="00842591" w14:paraId="4CF959C9" w14:textId="77777777" w:rsidTr="00D1364B">
        <w:trPr>
          <w:trHeight w:val="552"/>
          <w:tblCellSpacing w:w="0" w:type="dxa"/>
        </w:trPr>
        <w:tc>
          <w:tcPr>
            <w:tcW w:w="1583" w:type="dxa"/>
            <w:tcBorders>
              <w:top w:val="outset" w:sz="6" w:space="0" w:color="auto"/>
              <w:left w:val="outset" w:sz="6" w:space="0" w:color="auto"/>
              <w:bottom w:val="outset" w:sz="6" w:space="0" w:color="auto"/>
              <w:right w:val="outset" w:sz="6" w:space="0" w:color="auto"/>
            </w:tcBorders>
            <w:vAlign w:val="center"/>
            <w:hideMark/>
          </w:tcPr>
          <w:p w14:paraId="00D5AED8" w14:textId="77777777" w:rsidR="00AA6C8E" w:rsidRPr="00842591" w:rsidRDefault="00AA6C8E" w:rsidP="00D1364B">
            <w:pPr>
              <w:ind w:left="127" w:firstLine="0"/>
              <w:rPr>
                <w:rFonts w:ascii="Times New Roman" w:hAnsi="Times New Roman"/>
                <w:sz w:val="20"/>
                <w:szCs w:val="20"/>
              </w:rPr>
            </w:pPr>
            <w:r w:rsidRPr="00842591">
              <w:rPr>
                <w:rFonts w:ascii="Times New Roman" w:hAnsi="Times New Roman"/>
                <w:sz w:val="20"/>
                <w:szCs w:val="20"/>
              </w:rPr>
              <w:t>Крупные настенные конструкции</w:t>
            </w:r>
          </w:p>
        </w:tc>
        <w:tc>
          <w:tcPr>
            <w:tcW w:w="4252" w:type="dxa"/>
            <w:tcBorders>
              <w:top w:val="outset" w:sz="6" w:space="0" w:color="auto"/>
              <w:left w:val="outset" w:sz="6" w:space="0" w:color="auto"/>
              <w:bottom w:val="outset" w:sz="6" w:space="0" w:color="auto"/>
              <w:right w:val="outset" w:sz="6" w:space="0" w:color="auto"/>
            </w:tcBorders>
            <w:hideMark/>
          </w:tcPr>
          <w:p w14:paraId="20A13716" w14:textId="77777777" w:rsidR="00AA6C8E" w:rsidRPr="00842591" w:rsidRDefault="00AA6C8E" w:rsidP="00D1364B">
            <w:pPr>
              <w:ind w:left="103" w:right="150" w:firstLine="0"/>
              <w:rPr>
                <w:rFonts w:ascii="Times New Roman" w:hAnsi="Times New Roman"/>
                <w:sz w:val="20"/>
                <w:szCs w:val="20"/>
              </w:rPr>
            </w:pPr>
            <w:r w:rsidRPr="00842591">
              <w:rPr>
                <w:rFonts w:ascii="Times New Roman" w:hAnsi="Times New Roman"/>
                <w:sz w:val="20"/>
                <w:szCs w:val="20"/>
              </w:rPr>
              <w:t>На фасадах зданий, коммерческих центров и т.д., с учетом большого числа арендаторов;</w:t>
            </w:r>
          </w:p>
          <w:p w14:paraId="63CB1DAF" w14:textId="77777777" w:rsidR="00AA6C8E" w:rsidRPr="00842591" w:rsidRDefault="00AA6C8E" w:rsidP="00D1364B">
            <w:pPr>
              <w:ind w:left="103" w:right="150" w:firstLine="0"/>
              <w:rPr>
                <w:rFonts w:ascii="Times New Roman" w:hAnsi="Times New Roman"/>
                <w:sz w:val="20"/>
                <w:szCs w:val="20"/>
              </w:rPr>
            </w:pPr>
            <w:r w:rsidRPr="00842591">
              <w:rPr>
                <w:rFonts w:ascii="Times New Roman" w:hAnsi="Times New Roman"/>
                <w:sz w:val="20"/>
                <w:szCs w:val="20"/>
              </w:rPr>
              <w:t>На основе единой концепции;</w:t>
            </w:r>
          </w:p>
          <w:p w14:paraId="023EADFD" w14:textId="77777777" w:rsidR="00AA6C8E" w:rsidRPr="00842591" w:rsidRDefault="00AA6C8E" w:rsidP="00D1364B">
            <w:pPr>
              <w:ind w:left="103" w:right="150" w:firstLine="0"/>
              <w:rPr>
                <w:rFonts w:ascii="Times New Roman" w:hAnsi="Times New Roman"/>
                <w:sz w:val="20"/>
                <w:szCs w:val="20"/>
              </w:rPr>
            </w:pPr>
            <w:r w:rsidRPr="00842591">
              <w:rPr>
                <w:rFonts w:ascii="Times New Roman" w:hAnsi="Times New Roman"/>
                <w:sz w:val="20"/>
                <w:szCs w:val="20"/>
              </w:rPr>
              <w:t>На бетонных козырьках над входами и витринами – в виде единого фриза;</w:t>
            </w:r>
          </w:p>
          <w:p w14:paraId="39A571D1" w14:textId="77777777" w:rsidR="00AA6C8E" w:rsidRPr="00842591" w:rsidRDefault="00AA6C8E" w:rsidP="00D1364B">
            <w:pPr>
              <w:ind w:left="103" w:right="150" w:firstLine="0"/>
              <w:rPr>
                <w:rFonts w:ascii="Times New Roman" w:hAnsi="Times New Roman"/>
                <w:sz w:val="20"/>
                <w:szCs w:val="20"/>
              </w:rPr>
            </w:pPr>
            <w:r w:rsidRPr="00842591">
              <w:rPr>
                <w:rFonts w:ascii="Times New Roman" w:hAnsi="Times New Roman"/>
                <w:sz w:val="20"/>
                <w:szCs w:val="20"/>
              </w:rPr>
              <w:t>На глухих стенах и брандмауэрах – только при наличии входа в учреждение, на высоте, соответствующей уровню между 1-м и 2-м этажами;</w:t>
            </w:r>
          </w:p>
          <w:p w14:paraId="1B0C2D88" w14:textId="77777777" w:rsidR="00AA6C8E" w:rsidRPr="00842591" w:rsidRDefault="00AA6C8E" w:rsidP="00D1364B">
            <w:pPr>
              <w:ind w:left="103" w:right="150" w:firstLine="0"/>
              <w:rPr>
                <w:rFonts w:ascii="Times New Roman" w:hAnsi="Times New Roman"/>
                <w:sz w:val="20"/>
                <w:szCs w:val="20"/>
              </w:rPr>
            </w:pPr>
            <w:r w:rsidRPr="00842591">
              <w:rPr>
                <w:rFonts w:ascii="Times New Roman" w:hAnsi="Times New Roman"/>
                <w:sz w:val="20"/>
                <w:szCs w:val="20"/>
              </w:rPr>
              <w:t>Над арочными проемами – только для объектов с высоким общественным статусом, размещенных во дворе и занимающих значительную часть здания (по согласованию с уполномоченным органом, при наличии свободного поля на фасаде).</w:t>
            </w:r>
          </w:p>
        </w:tc>
        <w:tc>
          <w:tcPr>
            <w:tcW w:w="4111" w:type="dxa"/>
            <w:tcBorders>
              <w:top w:val="outset" w:sz="6" w:space="0" w:color="auto"/>
              <w:left w:val="outset" w:sz="6" w:space="0" w:color="auto"/>
              <w:bottom w:val="outset" w:sz="6" w:space="0" w:color="auto"/>
              <w:right w:val="outset" w:sz="6" w:space="0" w:color="auto"/>
            </w:tcBorders>
            <w:hideMark/>
          </w:tcPr>
          <w:p w14:paraId="3D3B7347" w14:textId="77777777" w:rsidR="00AA6C8E" w:rsidRPr="00842591" w:rsidRDefault="00AA6C8E" w:rsidP="00D1364B">
            <w:pPr>
              <w:ind w:left="104" w:right="150" w:firstLine="0"/>
              <w:rPr>
                <w:rFonts w:ascii="Times New Roman" w:hAnsi="Times New Roman"/>
                <w:sz w:val="20"/>
                <w:szCs w:val="20"/>
              </w:rPr>
            </w:pPr>
            <w:r w:rsidRPr="00842591">
              <w:rPr>
                <w:rFonts w:ascii="Times New Roman" w:hAnsi="Times New Roman"/>
                <w:sz w:val="20"/>
                <w:szCs w:val="20"/>
              </w:rPr>
              <w:t>На расстоянии более 0,3 м от стены;</w:t>
            </w:r>
          </w:p>
          <w:p w14:paraId="2CC23F77" w14:textId="77777777" w:rsidR="00AA6C8E" w:rsidRPr="00842591" w:rsidRDefault="00AA6C8E" w:rsidP="00D1364B">
            <w:pPr>
              <w:ind w:left="104" w:right="150" w:firstLine="0"/>
              <w:rPr>
                <w:rFonts w:ascii="Times New Roman" w:hAnsi="Times New Roman"/>
                <w:sz w:val="20"/>
                <w:szCs w:val="20"/>
              </w:rPr>
            </w:pPr>
            <w:r w:rsidRPr="00842591">
              <w:rPr>
                <w:rFonts w:ascii="Times New Roman" w:hAnsi="Times New Roman"/>
                <w:sz w:val="20"/>
                <w:szCs w:val="20"/>
              </w:rPr>
              <w:t>На ограждениях балконов, лоджий;</w:t>
            </w:r>
          </w:p>
          <w:p w14:paraId="33097573" w14:textId="77777777" w:rsidR="00AA6C8E" w:rsidRPr="00842591" w:rsidRDefault="00AA6C8E" w:rsidP="00D1364B">
            <w:pPr>
              <w:ind w:left="104" w:right="150" w:firstLine="0"/>
              <w:rPr>
                <w:rFonts w:ascii="Times New Roman" w:hAnsi="Times New Roman"/>
                <w:sz w:val="20"/>
                <w:szCs w:val="20"/>
              </w:rPr>
            </w:pPr>
            <w:r w:rsidRPr="00842591">
              <w:rPr>
                <w:rFonts w:ascii="Times New Roman" w:hAnsi="Times New Roman"/>
                <w:sz w:val="20"/>
                <w:szCs w:val="20"/>
              </w:rPr>
              <w:t>На воротах, оградах;</w:t>
            </w:r>
          </w:p>
          <w:p w14:paraId="0CEB7F9E" w14:textId="77777777" w:rsidR="00AA6C8E" w:rsidRPr="00842591" w:rsidRDefault="00AA6C8E" w:rsidP="00D1364B">
            <w:pPr>
              <w:ind w:left="104" w:right="150" w:firstLine="0"/>
              <w:rPr>
                <w:rFonts w:ascii="Times New Roman" w:hAnsi="Times New Roman"/>
                <w:sz w:val="20"/>
                <w:szCs w:val="20"/>
              </w:rPr>
            </w:pPr>
            <w:r w:rsidRPr="00842591">
              <w:rPr>
                <w:rFonts w:ascii="Times New Roman" w:hAnsi="Times New Roman"/>
                <w:sz w:val="20"/>
                <w:szCs w:val="20"/>
              </w:rPr>
              <w:t xml:space="preserve">Над арочными проемами (за исключением названных условий); </w:t>
            </w:r>
          </w:p>
          <w:p w14:paraId="418B84C6" w14:textId="77777777" w:rsidR="00AA6C8E" w:rsidRPr="00842591" w:rsidRDefault="00AA6C8E" w:rsidP="00D1364B">
            <w:pPr>
              <w:ind w:left="104" w:right="150" w:firstLine="0"/>
              <w:rPr>
                <w:rFonts w:ascii="Times New Roman" w:hAnsi="Times New Roman"/>
                <w:sz w:val="20"/>
                <w:szCs w:val="20"/>
              </w:rPr>
            </w:pPr>
            <w:r w:rsidRPr="00842591">
              <w:rPr>
                <w:rFonts w:ascii="Times New Roman" w:hAnsi="Times New Roman"/>
                <w:sz w:val="20"/>
                <w:szCs w:val="20"/>
              </w:rPr>
              <w:t>Высотой более 2/3 от высоты простенка между окнами этажей здания, нестационарного торгового объекта;</w:t>
            </w:r>
          </w:p>
          <w:p w14:paraId="2071787F" w14:textId="77777777" w:rsidR="00AA6C8E" w:rsidRPr="00842591" w:rsidRDefault="00AA6C8E" w:rsidP="00D1364B">
            <w:pPr>
              <w:ind w:left="104" w:right="150" w:firstLine="0"/>
              <w:rPr>
                <w:rFonts w:ascii="Times New Roman" w:hAnsi="Times New Roman"/>
                <w:sz w:val="20"/>
                <w:szCs w:val="20"/>
              </w:rPr>
            </w:pPr>
            <w:r w:rsidRPr="00842591">
              <w:rPr>
                <w:rFonts w:ascii="Times New Roman" w:hAnsi="Times New Roman"/>
                <w:sz w:val="20"/>
                <w:szCs w:val="20"/>
              </w:rPr>
              <w:t>Высотой менее или более высоты фриза на одноэтажных зданиях (в том числе встроенно-пристроенных помещениях), входных группах, нестационарных торговых объектах в виде световых коробов, фоновых конструкций, размещаемых на фризе;</w:t>
            </w:r>
          </w:p>
          <w:p w14:paraId="3C286E70" w14:textId="77777777" w:rsidR="00AA6C8E" w:rsidRPr="00842591" w:rsidRDefault="00AA6C8E" w:rsidP="00D1364B">
            <w:pPr>
              <w:ind w:left="104" w:right="150" w:firstLine="0"/>
              <w:rPr>
                <w:rFonts w:ascii="Times New Roman" w:hAnsi="Times New Roman"/>
                <w:sz w:val="20"/>
                <w:szCs w:val="20"/>
              </w:rPr>
            </w:pPr>
            <w:r w:rsidRPr="00842591">
              <w:rPr>
                <w:rFonts w:ascii="Times New Roman" w:hAnsi="Times New Roman"/>
                <w:sz w:val="20"/>
                <w:szCs w:val="20"/>
              </w:rPr>
              <w:t>Высотой более 0,5 м на козырьке;</w:t>
            </w:r>
          </w:p>
          <w:p w14:paraId="76219168" w14:textId="77777777" w:rsidR="00AA6C8E" w:rsidRPr="00842591" w:rsidRDefault="00AA6C8E" w:rsidP="00D1364B">
            <w:pPr>
              <w:ind w:left="104" w:right="150" w:firstLine="0"/>
              <w:rPr>
                <w:rFonts w:ascii="Times New Roman" w:hAnsi="Times New Roman"/>
                <w:sz w:val="20"/>
                <w:szCs w:val="20"/>
              </w:rPr>
            </w:pPr>
            <w:r w:rsidRPr="00842591">
              <w:rPr>
                <w:rFonts w:ascii="Times New Roman" w:hAnsi="Times New Roman"/>
                <w:sz w:val="20"/>
                <w:szCs w:val="20"/>
              </w:rPr>
              <w:t>В длину более 15 м и более 70% от длины фасада;</w:t>
            </w:r>
          </w:p>
          <w:p w14:paraId="00D43101" w14:textId="77777777" w:rsidR="00AA6C8E" w:rsidRPr="00842591" w:rsidRDefault="00AA6C8E" w:rsidP="00D1364B">
            <w:pPr>
              <w:ind w:left="104" w:right="150" w:firstLine="0"/>
              <w:rPr>
                <w:rFonts w:ascii="Times New Roman" w:hAnsi="Times New Roman"/>
                <w:sz w:val="20"/>
                <w:szCs w:val="20"/>
              </w:rPr>
            </w:pPr>
            <w:r w:rsidRPr="00842591">
              <w:rPr>
                <w:rFonts w:ascii="Times New Roman" w:hAnsi="Times New Roman"/>
                <w:sz w:val="20"/>
                <w:szCs w:val="20"/>
              </w:rPr>
              <w:t>При размещении между проемами первого этажа высотой более 0,5 м и длиной более 50% такого проема;</w:t>
            </w:r>
          </w:p>
          <w:p w14:paraId="6768AE54" w14:textId="77777777" w:rsidR="00AA6C8E" w:rsidRPr="00842591" w:rsidRDefault="00AA6C8E" w:rsidP="00D1364B">
            <w:pPr>
              <w:ind w:left="104" w:right="150" w:firstLine="0"/>
              <w:rPr>
                <w:rFonts w:ascii="Times New Roman" w:hAnsi="Times New Roman"/>
                <w:sz w:val="20"/>
                <w:szCs w:val="20"/>
              </w:rPr>
            </w:pPr>
            <w:r w:rsidRPr="00842591">
              <w:rPr>
                <w:rFonts w:ascii="Times New Roman" w:hAnsi="Times New Roman"/>
                <w:sz w:val="20"/>
                <w:szCs w:val="20"/>
              </w:rPr>
              <w:t>С применением не идентичных размеров и шрифтов надписей на разных языках;</w:t>
            </w:r>
          </w:p>
          <w:p w14:paraId="35F4CAD9" w14:textId="77777777" w:rsidR="00AA6C8E" w:rsidRPr="00842591" w:rsidRDefault="00AA6C8E" w:rsidP="00D1364B">
            <w:pPr>
              <w:ind w:left="104" w:right="150" w:firstLine="0"/>
              <w:rPr>
                <w:rFonts w:ascii="Times New Roman" w:hAnsi="Times New Roman"/>
                <w:sz w:val="20"/>
                <w:szCs w:val="20"/>
              </w:rPr>
            </w:pPr>
            <w:r w:rsidRPr="00842591">
              <w:rPr>
                <w:rFonts w:ascii="Times New Roman" w:hAnsi="Times New Roman"/>
                <w:sz w:val="20"/>
                <w:szCs w:val="20"/>
              </w:rPr>
              <w:t xml:space="preserve">Ниже 0,6 м от уровня земли до нижнего края настенной конструкции при размещении на </w:t>
            </w:r>
            <w:r w:rsidRPr="00842591">
              <w:rPr>
                <w:rFonts w:ascii="Times New Roman" w:hAnsi="Times New Roman"/>
                <w:sz w:val="20"/>
                <w:szCs w:val="20"/>
              </w:rPr>
              <w:lastRenderedPageBreak/>
              <w:t>поверхности наружных стен первого, цокольного или подвального этажа;</w:t>
            </w:r>
          </w:p>
          <w:p w14:paraId="0B16AF37" w14:textId="77777777" w:rsidR="00AA6C8E" w:rsidRPr="00842591" w:rsidRDefault="00AA6C8E" w:rsidP="00D1364B">
            <w:pPr>
              <w:ind w:left="104" w:right="150" w:firstLine="0"/>
              <w:rPr>
                <w:rFonts w:ascii="Times New Roman" w:hAnsi="Times New Roman"/>
                <w:sz w:val="20"/>
                <w:szCs w:val="20"/>
              </w:rPr>
            </w:pPr>
            <w:r w:rsidRPr="00842591">
              <w:rPr>
                <w:rFonts w:ascii="Times New Roman" w:hAnsi="Times New Roman"/>
                <w:sz w:val="20"/>
                <w:szCs w:val="20"/>
              </w:rPr>
              <w:t>Выше второго этажа при наличии проемов, при отсутствии сплошного остекления, фриза, фронтона;</w:t>
            </w:r>
          </w:p>
          <w:p w14:paraId="004C964B" w14:textId="77777777" w:rsidR="00AA6C8E" w:rsidRPr="00842591" w:rsidRDefault="00AA6C8E" w:rsidP="00D1364B">
            <w:pPr>
              <w:ind w:left="104" w:right="150" w:firstLine="0"/>
              <w:rPr>
                <w:rFonts w:ascii="Times New Roman" w:hAnsi="Times New Roman"/>
                <w:sz w:val="20"/>
                <w:szCs w:val="20"/>
              </w:rPr>
            </w:pPr>
            <w:r w:rsidRPr="00842591">
              <w:rPr>
                <w:rFonts w:ascii="Times New Roman" w:hAnsi="Times New Roman"/>
                <w:sz w:val="20"/>
                <w:szCs w:val="20"/>
              </w:rPr>
              <w:t>Со сменной информацией;</w:t>
            </w:r>
          </w:p>
          <w:p w14:paraId="152E6F66" w14:textId="77777777" w:rsidR="00AA6C8E" w:rsidRPr="00842591" w:rsidRDefault="00AA6C8E" w:rsidP="00D1364B">
            <w:pPr>
              <w:ind w:left="104" w:right="150" w:firstLine="0"/>
              <w:rPr>
                <w:rFonts w:ascii="Times New Roman" w:hAnsi="Times New Roman"/>
                <w:sz w:val="20"/>
                <w:szCs w:val="20"/>
              </w:rPr>
            </w:pPr>
            <w:r w:rsidRPr="00842591">
              <w:rPr>
                <w:rFonts w:ascii="Times New Roman" w:hAnsi="Times New Roman"/>
                <w:sz w:val="20"/>
                <w:szCs w:val="20"/>
              </w:rPr>
              <w:t>С изображением, непосредственно нанесенным на поверхность стены на фасадах зданий, предполагающих использование других видов настенных конструкций;</w:t>
            </w:r>
          </w:p>
          <w:p w14:paraId="31745FB8" w14:textId="77777777" w:rsidR="00AA6C8E" w:rsidRPr="00842591" w:rsidRDefault="00AA6C8E" w:rsidP="00D1364B">
            <w:pPr>
              <w:ind w:left="104" w:right="150" w:firstLine="0"/>
              <w:rPr>
                <w:rFonts w:ascii="Times New Roman" w:hAnsi="Times New Roman"/>
                <w:sz w:val="20"/>
                <w:szCs w:val="20"/>
              </w:rPr>
            </w:pPr>
            <w:r w:rsidRPr="00842591">
              <w:rPr>
                <w:rFonts w:ascii="Times New Roman" w:hAnsi="Times New Roman"/>
                <w:sz w:val="20"/>
                <w:szCs w:val="20"/>
              </w:rPr>
              <w:t>С использованием динамического способа передачи информации;</w:t>
            </w:r>
          </w:p>
          <w:p w14:paraId="5888D883" w14:textId="77777777" w:rsidR="00AA6C8E" w:rsidRPr="00842591" w:rsidRDefault="00AA6C8E" w:rsidP="00D1364B">
            <w:pPr>
              <w:ind w:left="104" w:right="150" w:firstLine="0"/>
              <w:rPr>
                <w:rFonts w:ascii="Times New Roman" w:hAnsi="Times New Roman"/>
                <w:sz w:val="20"/>
                <w:szCs w:val="20"/>
              </w:rPr>
            </w:pPr>
            <w:r w:rsidRPr="00842591">
              <w:rPr>
                <w:rFonts w:ascii="Times New Roman" w:hAnsi="Times New Roman"/>
                <w:sz w:val="20"/>
                <w:szCs w:val="20"/>
              </w:rPr>
              <w:t>На фронтоне, фризе верхнего этажа при наличии крышной конструкции на данном здании;</w:t>
            </w:r>
          </w:p>
          <w:p w14:paraId="14E6EE43" w14:textId="77777777" w:rsidR="00AA6C8E" w:rsidRPr="00842591" w:rsidRDefault="00AA6C8E" w:rsidP="00D1364B">
            <w:pPr>
              <w:ind w:left="104" w:right="150" w:firstLine="0"/>
              <w:rPr>
                <w:rFonts w:ascii="Times New Roman" w:hAnsi="Times New Roman"/>
                <w:sz w:val="20"/>
                <w:szCs w:val="20"/>
              </w:rPr>
            </w:pPr>
            <w:r w:rsidRPr="00842591">
              <w:rPr>
                <w:rFonts w:ascii="Times New Roman" w:hAnsi="Times New Roman"/>
                <w:sz w:val="20"/>
                <w:szCs w:val="20"/>
              </w:rPr>
              <w:t>Высотой более 0,5 м на объектах культурного наследия, на исторических зданиях, размеры отдельных букв не должны превышать более 0,3 м – по высоте, декоративных элементов – не более 0,4 м;</w:t>
            </w:r>
          </w:p>
          <w:p w14:paraId="7A4F3D8E" w14:textId="77777777" w:rsidR="00AA6C8E" w:rsidRPr="00842591" w:rsidRDefault="00AA6C8E" w:rsidP="00D1364B">
            <w:pPr>
              <w:ind w:left="104" w:right="150" w:firstLine="0"/>
              <w:rPr>
                <w:rFonts w:ascii="Times New Roman" w:hAnsi="Times New Roman"/>
                <w:sz w:val="20"/>
                <w:szCs w:val="20"/>
              </w:rPr>
            </w:pPr>
            <w:r w:rsidRPr="00842591">
              <w:rPr>
                <w:rFonts w:ascii="Times New Roman" w:hAnsi="Times New Roman"/>
                <w:sz w:val="20"/>
                <w:szCs w:val="20"/>
              </w:rPr>
              <w:t>Высотой более 1,0 м в границах исторических территорий населенного пункта.</w:t>
            </w:r>
          </w:p>
        </w:tc>
      </w:tr>
      <w:tr w:rsidR="00AA6C8E" w:rsidRPr="00842591" w14:paraId="723F124C" w14:textId="77777777" w:rsidTr="00D1364B">
        <w:trPr>
          <w:tblCellSpacing w:w="0" w:type="dxa"/>
        </w:trPr>
        <w:tc>
          <w:tcPr>
            <w:tcW w:w="1583" w:type="dxa"/>
            <w:tcBorders>
              <w:top w:val="outset" w:sz="6" w:space="0" w:color="auto"/>
              <w:left w:val="outset" w:sz="6" w:space="0" w:color="auto"/>
              <w:bottom w:val="outset" w:sz="6" w:space="0" w:color="auto"/>
              <w:right w:val="outset" w:sz="6" w:space="0" w:color="auto"/>
            </w:tcBorders>
            <w:vAlign w:val="center"/>
            <w:hideMark/>
          </w:tcPr>
          <w:p w14:paraId="14F64EC3" w14:textId="77777777" w:rsidR="00AA6C8E" w:rsidRPr="00842591" w:rsidRDefault="00AA6C8E" w:rsidP="00D1364B">
            <w:pPr>
              <w:ind w:left="127" w:firstLine="0"/>
              <w:rPr>
                <w:rFonts w:ascii="Times New Roman" w:hAnsi="Times New Roman"/>
                <w:sz w:val="20"/>
                <w:szCs w:val="20"/>
              </w:rPr>
            </w:pPr>
            <w:r w:rsidRPr="00842591">
              <w:rPr>
                <w:rFonts w:ascii="Times New Roman" w:hAnsi="Times New Roman"/>
                <w:sz w:val="20"/>
                <w:szCs w:val="20"/>
              </w:rPr>
              <w:lastRenderedPageBreak/>
              <w:t>Малые настенные конструкции</w:t>
            </w:r>
          </w:p>
          <w:p w14:paraId="4838410B" w14:textId="77777777" w:rsidR="00AA6C8E" w:rsidRPr="00842591" w:rsidRDefault="00AA6C8E" w:rsidP="00D1364B">
            <w:pPr>
              <w:ind w:left="127" w:firstLine="0"/>
              <w:rPr>
                <w:rFonts w:ascii="Times New Roman" w:hAnsi="Times New Roman"/>
                <w:sz w:val="20"/>
                <w:szCs w:val="20"/>
              </w:rPr>
            </w:pPr>
            <w:r w:rsidRPr="00842591">
              <w:rPr>
                <w:rFonts w:ascii="Times New Roman" w:hAnsi="Times New Roman"/>
                <w:sz w:val="20"/>
                <w:szCs w:val="20"/>
              </w:rPr>
              <w:t>(учрежденческая доска; режимная табличка)</w:t>
            </w:r>
          </w:p>
        </w:tc>
        <w:tc>
          <w:tcPr>
            <w:tcW w:w="4252" w:type="dxa"/>
            <w:tcBorders>
              <w:top w:val="outset" w:sz="6" w:space="0" w:color="auto"/>
              <w:left w:val="outset" w:sz="6" w:space="0" w:color="auto"/>
              <w:bottom w:val="outset" w:sz="6" w:space="0" w:color="auto"/>
              <w:right w:val="outset" w:sz="6" w:space="0" w:color="auto"/>
            </w:tcBorders>
            <w:hideMark/>
          </w:tcPr>
          <w:p w14:paraId="3124114C" w14:textId="77777777" w:rsidR="00AA6C8E" w:rsidRPr="00842591" w:rsidRDefault="00AA6C8E" w:rsidP="00D1364B">
            <w:pPr>
              <w:ind w:left="103" w:right="150" w:firstLine="0"/>
              <w:rPr>
                <w:rFonts w:ascii="Times New Roman" w:hAnsi="Times New Roman"/>
                <w:sz w:val="20"/>
                <w:szCs w:val="20"/>
              </w:rPr>
            </w:pPr>
            <w:r w:rsidRPr="00842591">
              <w:rPr>
                <w:rFonts w:ascii="Times New Roman" w:hAnsi="Times New Roman"/>
                <w:sz w:val="20"/>
                <w:szCs w:val="20"/>
              </w:rPr>
              <w:t>В простенках рядом с входом упорядоченно, с соблюдением вертикальных осей, симметрии, архитектурных границ;</w:t>
            </w:r>
          </w:p>
          <w:p w14:paraId="4FB86354" w14:textId="77777777" w:rsidR="00AA6C8E" w:rsidRPr="00842591" w:rsidRDefault="00AA6C8E" w:rsidP="00D1364B">
            <w:pPr>
              <w:ind w:left="103" w:right="150" w:firstLine="0"/>
              <w:rPr>
                <w:rFonts w:ascii="Times New Roman" w:hAnsi="Times New Roman"/>
                <w:sz w:val="20"/>
                <w:szCs w:val="20"/>
              </w:rPr>
            </w:pPr>
            <w:r w:rsidRPr="00842591">
              <w:rPr>
                <w:rFonts w:ascii="Times New Roman" w:hAnsi="Times New Roman"/>
                <w:sz w:val="20"/>
                <w:szCs w:val="20"/>
              </w:rPr>
              <w:t>На высоте не менее 1,5 м и не более 2,2 м от уровня пола до нижнего края вывески;</w:t>
            </w:r>
          </w:p>
          <w:p w14:paraId="6FC77BBC" w14:textId="77777777" w:rsidR="00AA6C8E" w:rsidRPr="00842591" w:rsidRDefault="00AA6C8E" w:rsidP="00D1364B">
            <w:pPr>
              <w:ind w:left="103" w:right="150" w:firstLine="0"/>
              <w:rPr>
                <w:rFonts w:ascii="Times New Roman" w:hAnsi="Times New Roman"/>
                <w:sz w:val="20"/>
                <w:szCs w:val="20"/>
              </w:rPr>
            </w:pPr>
            <w:r w:rsidRPr="00842591">
              <w:rPr>
                <w:rFonts w:ascii="Times New Roman" w:hAnsi="Times New Roman"/>
                <w:sz w:val="20"/>
                <w:szCs w:val="20"/>
              </w:rPr>
              <w:t>Для ряда вывесок – скоординировано по высоте, размерам, расположению.</w:t>
            </w:r>
          </w:p>
        </w:tc>
        <w:tc>
          <w:tcPr>
            <w:tcW w:w="4111" w:type="dxa"/>
            <w:tcBorders>
              <w:top w:val="outset" w:sz="6" w:space="0" w:color="auto"/>
              <w:left w:val="outset" w:sz="6" w:space="0" w:color="auto"/>
              <w:bottom w:val="outset" w:sz="6" w:space="0" w:color="auto"/>
              <w:right w:val="outset" w:sz="6" w:space="0" w:color="auto"/>
            </w:tcBorders>
            <w:hideMark/>
          </w:tcPr>
          <w:p w14:paraId="52E2BC8E" w14:textId="77777777" w:rsidR="00AA6C8E" w:rsidRPr="00842591" w:rsidRDefault="00AA6C8E" w:rsidP="00D1364B">
            <w:pPr>
              <w:ind w:left="104" w:right="150" w:firstLine="0"/>
              <w:rPr>
                <w:rFonts w:ascii="Times New Roman" w:hAnsi="Times New Roman"/>
                <w:sz w:val="20"/>
                <w:szCs w:val="20"/>
              </w:rPr>
            </w:pPr>
            <w:r w:rsidRPr="00842591">
              <w:rPr>
                <w:rFonts w:ascii="Times New Roman" w:hAnsi="Times New Roman"/>
                <w:sz w:val="20"/>
                <w:szCs w:val="20"/>
              </w:rPr>
              <w:t>Выше уровня 1-го этажа;</w:t>
            </w:r>
          </w:p>
          <w:p w14:paraId="5F6864BB" w14:textId="77777777" w:rsidR="00AA6C8E" w:rsidRPr="00842591" w:rsidRDefault="00AA6C8E" w:rsidP="00D1364B">
            <w:pPr>
              <w:ind w:left="104" w:right="150" w:firstLine="0"/>
              <w:rPr>
                <w:rFonts w:ascii="Times New Roman" w:hAnsi="Times New Roman"/>
                <w:sz w:val="20"/>
                <w:szCs w:val="20"/>
              </w:rPr>
            </w:pPr>
            <w:r w:rsidRPr="00842591">
              <w:rPr>
                <w:rFonts w:ascii="Times New Roman" w:hAnsi="Times New Roman"/>
                <w:sz w:val="20"/>
                <w:szCs w:val="20"/>
              </w:rPr>
              <w:t>Беспорядочно, без соблюдения вертикальной координации, симметрии, архитектурных границ и осей;</w:t>
            </w:r>
          </w:p>
          <w:p w14:paraId="42ED4F45" w14:textId="77777777" w:rsidR="00AA6C8E" w:rsidRPr="00842591" w:rsidRDefault="00AA6C8E" w:rsidP="00D1364B">
            <w:pPr>
              <w:ind w:left="104" w:right="150" w:firstLine="0"/>
              <w:rPr>
                <w:rFonts w:ascii="Times New Roman" w:hAnsi="Times New Roman"/>
                <w:sz w:val="20"/>
                <w:szCs w:val="20"/>
              </w:rPr>
            </w:pPr>
            <w:r w:rsidRPr="00842591">
              <w:rPr>
                <w:rFonts w:ascii="Times New Roman" w:hAnsi="Times New Roman"/>
                <w:sz w:val="20"/>
                <w:szCs w:val="20"/>
              </w:rPr>
              <w:t xml:space="preserve">В местах расположения архитектурных деталей, декора; </w:t>
            </w:r>
          </w:p>
          <w:p w14:paraId="2506F524" w14:textId="77777777" w:rsidR="00AA6C8E" w:rsidRPr="00842591" w:rsidRDefault="00AA6C8E" w:rsidP="00D1364B">
            <w:pPr>
              <w:ind w:left="104" w:right="150" w:firstLine="0"/>
              <w:rPr>
                <w:rFonts w:ascii="Times New Roman" w:hAnsi="Times New Roman"/>
                <w:sz w:val="20"/>
                <w:szCs w:val="20"/>
              </w:rPr>
            </w:pPr>
            <w:r w:rsidRPr="00842591">
              <w:rPr>
                <w:rFonts w:ascii="Times New Roman" w:hAnsi="Times New Roman"/>
                <w:sz w:val="20"/>
                <w:szCs w:val="20"/>
              </w:rPr>
              <w:t>Рядом с мемориальными досками и памятными знаками;</w:t>
            </w:r>
          </w:p>
          <w:p w14:paraId="16F72F36" w14:textId="77777777" w:rsidR="00AA6C8E" w:rsidRPr="00842591" w:rsidRDefault="00AA6C8E" w:rsidP="00D1364B">
            <w:pPr>
              <w:ind w:left="104" w:right="150" w:firstLine="0"/>
              <w:rPr>
                <w:rFonts w:ascii="Times New Roman" w:hAnsi="Times New Roman"/>
                <w:sz w:val="20"/>
                <w:szCs w:val="20"/>
              </w:rPr>
            </w:pPr>
            <w:r w:rsidRPr="00842591">
              <w:rPr>
                <w:rFonts w:ascii="Times New Roman" w:hAnsi="Times New Roman"/>
                <w:sz w:val="20"/>
                <w:szCs w:val="20"/>
              </w:rPr>
              <w:t>Длиной более 0,6 м и высотой более 0,8 м (учрежденческая доска);</w:t>
            </w:r>
          </w:p>
          <w:p w14:paraId="23DAE8E2" w14:textId="77777777" w:rsidR="00AA6C8E" w:rsidRPr="00842591" w:rsidRDefault="00AA6C8E" w:rsidP="00D1364B">
            <w:pPr>
              <w:ind w:left="104" w:right="150" w:firstLine="0"/>
              <w:rPr>
                <w:rFonts w:ascii="Times New Roman" w:hAnsi="Times New Roman"/>
                <w:sz w:val="20"/>
                <w:szCs w:val="20"/>
              </w:rPr>
            </w:pPr>
            <w:r w:rsidRPr="00842591">
              <w:rPr>
                <w:rFonts w:ascii="Times New Roman" w:hAnsi="Times New Roman"/>
                <w:sz w:val="20"/>
                <w:szCs w:val="20"/>
              </w:rPr>
              <w:t>Длиной более 0,4 м и высотой более 0,6 м (режимная табличка);</w:t>
            </w:r>
          </w:p>
          <w:p w14:paraId="2024FDC5" w14:textId="77777777" w:rsidR="00AA6C8E" w:rsidRPr="00842591" w:rsidRDefault="00AA6C8E" w:rsidP="00D1364B">
            <w:pPr>
              <w:ind w:left="104" w:right="150" w:firstLine="0"/>
              <w:rPr>
                <w:rFonts w:ascii="Times New Roman" w:hAnsi="Times New Roman"/>
                <w:sz w:val="20"/>
                <w:szCs w:val="20"/>
              </w:rPr>
            </w:pPr>
            <w:r w:rsidRPr="00842591">
              <w:rPr>
                <w:rFonts w:ascii="Times New Roman" w:hAnsi="Times New Roman"/>
                <w:sz w:val="20"/>
                <w:szCs w:val="20"/>
              </w:rPr>
              <w:t>Длиной более 0,3 м и высотой более 0,2 м (режимная табличка, размещаемая на остеклении входных групп методом нанесения трафаретной печати);</w:t>
            </w:r>
          </w:p>
          <w:p w14:paraId="462835F9" w14:textId="77777777" w:rsidR="00AA6C8E" w:rsidRPr="00842591" w:rsidRDefault="00AA6C8E" w:rsidP="00D1364B">
            <w:pPr>
              <w:ind w:left="104" w:right="150" w:firstLine="0"/>
              <w:rPr>
                <w:rFonts w:ascii="Times New Roman" w:hAnsi="Times New Roman"/>
                <w:sz w:val="20"/>
                <w:szCs w:val="20"/>
              </w:rPr>
            </w:pPr>
            <w:r w:rsidRPr="00842591">
              <w:rPr>
                <w:rFonts w:ascii="Times New Roman" w:hAnsi="Times New Roman"/>
                <w:sz w:val="20"/>
                <w:szCs w:val="20"/>
              </w:rPr>
              <w:t>Более двух для одной организации независимо от ее организационно-правовой формы, одного индивидуального предпринимателя на одном здании, нестационарном торговом объекте;</w:t>
            </w:r>
          </w:p>
          <w:p w14:paraId="0FAB6F45" w14:textId="77777777" w:rsidR="00AA6C8E" w:rsidRPr="00842591" w:rsidRDefault="00AA6C8E" w:rsidP="00D1364B">
            <w:pPr>
              <w:ind w:left="104" w:right="150" w:firstLine="0"/>
              <w:rPr>
                <w:rFonts w:ascii="Times New Roman" w:hAnsi="Times New Roman"/>
                <w:sz w:val="20"/>
                <w:szCs w:val="20"/>
              </w:rPr>
            </w:pPr>
            <w:r w:rsidRPr="00842591">
              <w:rPr>
                <w:rFonts w:ascii="Times New Roman" w:hAnsi="Times New Roman"/>
                <w:sz w:val="20"/>
                <w:szCs w:val="20"/>
              </w:rPr>
              <w:t>Отличающихся по размеру, не идентичных по материалу, из которого изготовлена конструкция;</w:t>
            </w:r>
          </w:p>
          <w:p w14:paraId="3ED86D6D" w14:textId="77777777" w:rsidR="00AA6C8E" w:rsidRPr="00842591" w:rsidRDefault="00AA6C8E" w:rsidP="00D1364B">
            <w:pPr>
              <w:ind w:left="104" w:right="150" w:firstLine="0"/>
              <w:rPr>
                <w:rFonts w:ascii="Times New Roman" w:hAnsi="Times New Roman"/>
                <w:sz w:val="20"/>
                <w:szCs w:val="20"/>
              </w:rPr>
            </w:pPr>
            <w:r w:rsidRPr="00842591">
              <w:rPr>
                <w:rFonts w:ascii="Times New Roman" w:hAnsi="Times New Roman"/>
                <w:sz w:val="20"/>
                <w:szCs w:val="20"/>
              </w:rPr>
              <w:t>Более одной на остеклении входных групп (двери), выполненной методом нанесения трафаретной печати;</w:t>
            </w:r>
          </w:p>
          <w:p w14:paraId="0FEAD3C1" w14:textId="77777777" w:rsidR="00AA6C8E" w:rsidRPr="00842591" w:rsidRDefault="00AA6C8E" w:rsidP="00D1364B">
            <w:pPr>
              <w:ind w:left="104" w:right="150" w:firstLine="0"/>
              <w:rPr>
                <w:rFonts w:ascii="Times New Roman" w:hAnsi="Times New Roman"/>
                <w:sz w:val="20"/>
                <w:szCs w:val="20"/>
              </w:rPr>
            </w:pPr>
            <w:r w:rsidRPr="00842591">
              <w:rPr>
                <w:rFonts w:ascii="Times New Roman" w:hAnsi="Times New Roman"/>
                <w:sz w:val="20"/>
                <w:szCs w:val="20"/>
              </w:rPr>
              <w:t>С использованием подсветки;</w:t>
            </w:r>
          </w:p>
          <w:p w14:paraId="3ECA4ED5" w14:textId="77777777" w:rsidR="00AA6C8E" w:rsidRPr="00842591" w:rsidRDefault="00AA6C8E" w:rsidP="00D1364B">
            <w:pPr>
              <w:ind w:left="104" w:right="150" w:firstLine="0"/>
              <w:rPr>
                <w:rFonts w:ascii="Times New Roman" w:hAnsi="Times New Roman"/>
                <w:sz w:val="20"/>
                <w:szCs w:val="20"/>
              </w:rPr>
            </w:pPr>
            <w:r w:rsidRPr="00842591">
              <w:rPr>
                <w:rFonts w:ascii="Times New Roman" w:hAnsi="Times New Roman"/>
                <w:sz w:val="20"/>
                <w:szCs w:val="20"/>
              </w:rPr>
              <w:t>На строительных, прозрачных ограждениях, ограждениях лестниц, балконов, лоджий.</w:t>
            </w:r>
          </w:p>
        </w:tc>
      </w:tr>
      <w:tr w:rsidR="00AA6C8E" w:rsidRPr="00842591" w14:paraId="585F5F32" w14:textId="77777777" w:rsidTr="00D1364B">
        <w:trPr>
          <w:trHeight w:val="1191"/>
          <w:tblCellSpacing w:w="0" w:type="dxa"/>
        </w:trPr>
        <w:tc>
          <w:tcPr>
            <w:tcW w:w="1583" w:type="dxa"/>
            <w:tcBorders>
              <w:top w:val="outset" w:sz="6" w:space="0" w:color="auto"/>
              <w:left w:val="outset" w:sz="6" w:space="0" w:color="auto"/>
              <w:bottom w:val="outset" w:sz="6" w:space="0" w:color="auto"/>
              <w:right w:val="outset" w:sz="6" w:space="0" w:color="auto"/>
            </w:tcBorders>
            <w:vAlign w:val="center"/>
            <w:hideMark/>
          </w:tcPr>
          <w:p w14:paraId="78ADF467" w14:textId="77777777" w:rsidR="00AA6C8E" w:rsidRPr="00842591" w:rsidRDefault="00AA6C8E" w:rsidP="00D1364B">
            <w:pPr>
              <w:ind w:left="127" w:firstLine="0"/>
              <w:rPr>
                <w:rFonts w:ascii="Times New Roman" w:hAnsi="Times New Roman"/>
                <w:sz w:val="20"/>
                <w:szCs w:val="20"/>
              </w:rPr>
            </w:pPr>
            <w:r w:rsidRPr="00842591">
              <w:rPr>
                <w:rFonts w:ascii="Times New Roman" w:hAnsi="Times New Roman"/>
                <w:sz w:val="20"/>
                <w:szCs w:val="20"/>
              </w:rPr>
              <w:t>Малые консольные конструкции</w:t>
            </w:r>
          </w:p>
        </w:tc>
        <w:tc>
          <w:tcPr>
            <w:tcW w:w="4252" w:type="dxa"/>
            <w:tcBorders>
              <w:top w:val="outset" w:sz="6" w:space="0" w:color="auto"/>
              <w:left w:val="outset" w:sz="6" w:space="0" w:color="auto"/>
              <w:bottom w:val="outset" w:sz="6" w:space="0" w:color="auto"/>
              <w:right w:val="outset" w:sz="6" w:space="0" w:color="auto"/>
            </w:tcBorders>
            <w:hideMark/>
          </w:tcPr>
          <w:p w14:paraId="44860AEE" w14:textId="77777777" w:rsidR="00AA6C8E" w:rsidRPr="00842591" w:rsidRDefault="00AA6C8E" w:rsidP="00D1364B">
            <w:pPr>
              <w:ind w:left="103" w:right="150" w:firstLine="0"/>
              <w:rPr>
                <w:rFonts w:ascii="Times New Roman" w:hAnsi="Times New Roman"/>
                <w:sz w:val="20"/>
                <w:szCs w:val="20"/>
              </w:rPr>
            </w:pPr>
            <w:r w:rsidRPr="00842591">
              <w:rPr>
                <w:rFonts w:ascii="Times New Roman" w:hAnsi="Times New Roman"/>
                <w:sz w:val="20"/>
                <w:szCs w:val="20"/>
              </w:rPr>
              <w:t>Между 1-м и 2-м этажами;</w:t>
            </w:r>
          </w:p>
          <w:p w14:paraId="655E1B82" w14:textId="77777777" w:rsidR="00AA6C8E" w:rsidRPr="00842591" w:rsidRDefault="00AA6C8E" w:rsidP="00D1364B">
            <w:pPr>
              <w:ind w:left="103" w:right="150" w:firstLine="0"/>
              <w:rPr>
                <w:rFonts w:ascii="Times New Roman" w:hAnsi="Times New Roman"/>
                <w:sz w:val="20"/>
                <w:szCs w:val="20"/>
              </w:rPr>
            </w:pPr>
            <w:r w:rsidRPr="00842591">
              <w:rPr>
                <w:rFonts w:ascii="Times New Roman" w:hAnsi="Times New Roman"/>
                <w:sz w:val="20"/>
                <w:szCs w:val="20"/>
              </w:rPr>
              <w:t>Рядом с входом, на угловом участке фасада (для объектов, расположенных во дворе);</w:t>
            </w:r>
          </w:p>
          <w:p w14:paraId="66523C44" w14:textId="77777777" w:rsidR="00AA6C8E" w:rsidRPr="00842591" w:rsidRDefault="00AA6C8E" w:rsidP="00D1364B">
            <w:pPr>
              <w:ind w:left="103" w:right="150" w:firstLine="0"/>
              <w:rPr>
                <w:rFonts w:ascii="Times New Roman" w:hAnsi="Times New Roman"/>
                <w:sz w:val="20"/>
                <w:szCs w:val="20"/>
              </w:rPr>
            </w:pPr>
            <w:r w:rsidRPr="00842591">
              <w:rPr>
                <w:rFonts w:ascii="Times New Roman" w:hAnsi="Times New Roman"/>
                <w:sz w:val="20"/>
                <w:szCs w:val="20"/>
              </w:rPr>
              <w:t>На расстоянии не менее 10 м между соседними консолями;</w:t>
            </w:r>
          </w:p>
          <w:p w14:paraId="7BDEE812" w14:textId="77777777" w:rsidR="00AA6C8E" w:rsidRPr="00842591" w:rsidRDefault="00AA6C8E" w:rsidP="00D1364B">
            <w:pPr>
              <w:ind w:left="103" w:right="150" w:firstLine="0"/>
              <w:rPr>
                <w:rFonts w:ascii="Times New Roman" w:hAnsi="Times New Roman"/>
                <w:sz w:val="20"/>
                <w:szCs w:val="20"/>
              </w:rPr>
            </w:pPr>
            <w:r w:rsidRPr="00842591">
              <w:rPr>
                <w:rFonts w:ascii="Times New Roman" w:hAnsi="Times New Roman"/>
                <w:sz w:val="20"/>
                <w:szCs w:val="20"/>
              </w:rPr>
              <w:t>На высоте не менее 2,5 м от уровня тротуара до нижнего края вывески;</w:t>
            </w:r>
          </w:p>
          <w:p w14:paraId="317A05E8" w14:textId="77777777" w:rsidR="00AA6C8E" w:rsidRPr="00842591" w:rsidRDefault="00AA6C8E" w:rsidP="00D1364B">
            <w:pPr>
              <w:ind w:left="103" w:right="150" w:firstLine="0"/>
              <w:rPr>
                <w:rFonts w:ascii="Times New Roman" w:hAnsi="Times New Roman"/>
                <w:sz w:val="20"/>
                <w:szCs w:val="20"/>
              </w:rPr>
            </w:pPr>
            <w:r w:rsidRPr="00842591">
              <w:rPr>
                <w:rFonts w:ascii="Times New Roman" w:hAnsi="Times New Roman"/>
                <w:sz w:val="20"/>
                <w:szCs w:val="20"/>
              </w:rPr>
              <w:t>На единой высоте в пределах фасада;</w:t>
            </w:r>
          </w:p>
          <w:p w14:paraId="3141696D" w14:textId="77777777" w:rsidR="00AA6C8E" w:rsidRPr="00842591" w:rsidRDefault="00AA6C8E" w:rsidP="00D1364B">
            <w:pPr>
              <w:ind w:left="103" w:right="150" w:firstLine="0"/>
              <w:rPr>
                <w:rFonts w:ascii="Times New Roman" w:hAnsi="Times New Roman"/>
                <w:sz w:val="20"/>
                <w:szCs w:val="20"/>
              </w:rPr>
            </w:pPr>
            <w:r w:rsidRPr="00842591">
              <w:rPr>
                <w:rFonts w:ascii="Times New Roman" w:hAnsi="Times New Roman"/>
                <w:sz w:val="20"/>
                <w:szCs w:val="20"/>
              </w:rPr>
              <w:lastRenderedPageBreak/>
              <w:t>На уровне размещения настенной вывески;</w:t>
            </w:r>
          </w:p>
          <w:p w14:paraId="357653C3" w14:textId="77777777" w:rsidR="00AA6C8E" w:rsidRPr="00842591" w:rsidRDefault="00AA6C8E" w:rsidP="00D1364B">
            <w:pPr>
              <w:ind w:left="103" w:right="150" w:firstLine="0"/>
              <w:rPr>
                <w:rFonts w:ascii="Times New Roman" w:hAnsi="Times New Roman"/>
                <w:sz w:val="20"/>
                <w:szCs w:val="20"/>
              </w:rPr>
            </w:pPr>
            <w:r w:rsidRPr="00842591">
              <w:rPr>
                <w:rFonts w:ascii="Times New Roman" w:hAnsi="Times New Roman"/>
                <w:sz w:val="20"/>
                <w:szCs w:val="20"/>
              </w:rPr>
              <w:t>На расстоянии от стены не более 0,3 м;</w:t>
            </w:r>
          </w:p>
          <w:p w14:paraId="17783F87" w14:textId="77777777" w:rsidR="00AA6C8E" w:rsidRPr="00842591" w:rsidRDefault="00AA6C8E" w:rsidP="00D1364B">
            <w:pPr>
              <w:ind w:left="103" w:right="150" w:firstLine="0"/>
              <w:rPr>
                <w:rFonts w:ascii="Times New Roman" w:hAnsi="Times New Roman"/>
                <w:sz w:val="20"/>
                <w:szCs w:val="20"/>
              </w:rPr>
            </w:pPr>
            <w:r w:rsidRPr="00842591">
              <w:rPr>
                <w:rFonts w:ascii="Times New Roman" w:hAnsi="Times New Roman"/>
                <w:sz w:val="20"/>
                <w:szCs w:val="20"/>
              </w:rPr>
              <w:t>С выступанием внешнего края вывески от стены не более 1,1 м;</w:t>
            </w:r>
          </w:p>
          <w:p w14:paraId="7B29CFCB" w14:textId="77777777" w:rsidR="00AA6C8E" w:rsidRPr="00842591" w:rsidRDefault="00AA6C8E" w:rsidP="00D1364B">
            <w:pPr>
              <w:ind w:left="103" w:right="150" w:firstLine="0"/>
              <w:rPr>
                <w:rFonts w:ascii="Times New Roman" w:hAnsi="Times New Roman"/>
                <w:sz w:val="20"/>
                <w:szCs w:val="20"/>
              </w:rPr>
            </w:pPr>
            <w:r w:rsidRPr="00842591">
              <w:rPr>
                <w:rFonts w:ascii="Times New Roman" w:hAnsi="Times New Roman"/>
                <w:sz w:val="20"/>
                <w:szCs w:val="20"/>
              </w:rPr>
              <w:t>В соответствии с архитектурным ритмом фасада;</w:t>
            </w:r>
          </w:p>
          <w:p w14:paraId="0E158FF7" w14:textId="77777777" w:rsidR="00AA6C8E" w:rsidRPr="00842591" w:rsidRDefault="00AA6C8E" w:rsidP="00D1364B">
            <w:pPr>
              <w:ind w:left="103" w:right="150" w:firstLine="0"/>
              <w:rPr>
                <w:rFonts w:ascii="Times New Roman" w:hAnsi="Times New Roman"/>
                <w:sz w:val="20"/>
                <w:szCs w:val="20"/>
              </w:rPr>
            </w:pPr>
            <w:r w:rsidRPr="00842591">
              <w:rPr>
                <w:rFonts w:ascii="Times New Roman" w:hAnsi="Times New Roman"/>
                <w:sz w:val="20"/>
                <w:szCs w:val="20"/>
              </w:rPr>
              <w:t>Для двух и более вывесок, сосредоточенных на локальном участке фасада – в составе единого вертикального блока.</w:t>
            </w:r>
          </w:p>
        </w:tc>
        <w:tc>
          <w:tcPr>
            <w:tcW w:w="4111" w:type="dxa"/>
            <w:tcBorders>
              <w:top w:val="outset" w:sz="6" w:space="0" w:color="auto"/>
              <w:left w:val="outset" w:sz="6" w:space="0" w:color="auto"/>
              <w:bottom w:val="outset" w:sz="6" w:space="0" w:color="auto"/>
              <w:right w:val="outset" w:sz="6" w:space="0" w:color="auto"/>
            </w:tcBorders>
            <w:hideMark/>
          </w:tcPr>
          <w:p w14:paraId="6C40BBE3" w14:textId="77777777" w:rsidR="00AA6C8E" w:rsidRPr="00842591" w:rsidRDefault="00AA6C8E" w:rsidP="00D1364B">
            <w:pPr>
              <w:ind w:left="104" w:right="150" w:firstLine="0"/>
              <w:rPr>
                <w:rFonts w:ascii="Times New Roman" w:hAnsi="Times New Roman"/>
                <w:sz w:val="20"/>
                <w:szCs w:val="20"/>
              </w:rPr>
            </w:pPr>
            <w:r w:rsidRPr="00842591">
              <w:rPr>
                <w:rFonts w:ascii="Times New Roman" w:hAnsi="Times New Roman"/>
                <w:sz w:val="20"/>
                <w:szCs w:val="20"/>
              </w:rPr>
              <w:lastRenderedPageBreak/>
              <w:t>Выше уровня между 1-м и 2-м этажами;</w:t>
            </w:r>
          </w:p>
          <w:p w14:paraId="0A74E669" w14:textId="77777777" w:rsidR="00AA6C8E" w:rsidRPr="00842591" w:rsidRDefault="00AA6C8E" w:rsidP="00D1364B">
            <w:pPr>
              <w:ind w:left="104" w:right="150" w:firstLine="0"/>
              <w:rPr>
                <w:rFonts w:ascii="Times New Roman" w:hAnsi="Times New Roman"/>
                <w:sz w:val="20"/>
                <w:szCs w:val="20"/>
              </w:rPr>
            </w:pPr>
            <w:r w:rsidRPr="00842591">
              <w:rPr>
                <w:rFonts w:ascii="Times New Roman" w:hAnsi="Times New Roman"/>
                <w:sz w:val="20"/>
                <w:szCs w:val="20"/>
              </w:rPr>
              <w:t>В непосредственной близости от окон, эркеров, балконов, порталов, элементов скульптурного декора;</w:t>
            </w:r>
          </w:p>
          <w:p w14:paraId="41B7EFD5" w14:textId="77777777" w:rsidR="00AA6C8E" w:rsidRPr="00842591" w:rsidRDefault="00AA6C8E" w:rsidP="00D1364B">
            <w:pPr>
              <w:ind w:left="104" w:right="150" w:firstLine="0"/>
              <w:rPr>
                <w:rFonts w:ascii="Times New Roman" w:hAnsi="Times New Roman"/>
                <w:sz w:val="20"/>
                <w:szCs w:val="20"/>
              </w:rPr>
            </w:pPr>
            <w:r w:rsidRPr="00842591">
              <w:rPr>
                <w:rFonts w:ascii="Times New Roman" w:hAnsi="Times New Roman"/>
                <w:sz w:val="20"/>
                <w:szCs w:val="20"/>
              </w:rPr>
              <w:t>На балконах, эркерах, витринных конструкциях, оконных рамах;</w:t>
            </w:r>
          </w:p>
          <w:p w14:paraId="4878A63B" w14:textId="77777777" w:rsidR="00AA6C8E" w:rsidRPr="00842591" w:rsidRDefault="00AA6C8E" w:rsidP="00D1364B">
            <w:pPr>
              <w:ind w:left="104" w:right="150" w:firstLine="0"/>
              <w:rPr>
                <w:rFonts w:ascii="Times New Roman" w:hAnsi="Times New Roman"/>
                <w:sz w:val="20"/>
                <w:szCs w:val="20"/>
              </w:rPr>
            </w:pPr>
            <w:r w:rsidRPr="00842591">
              <w:rPr>
                <w:rFonts w:ascii="Times New Roman" w:hAnsi="Times New Roman"/>
                <w:sz w:val="20"/>
                <w:szCs w:val="20"/>
              </w:rPr>
              <w:t>На колоннах, пилястрах;</w:t>
            </w:r>
          </w:p>
          <w:p w14:paraId="578DF5D5" w14:textId="77777777" w:rsidR="00AA6C8E" w:rsidRPr="00842591" w:rsidRDefault="00AA6C8E" w:rsidP="00D1364B">
            <w:pPr>
              <w:ind w:left="104" w:right="150" w:firstLine="0"/>
              <w:rPr>
                <w:rFonts w:ascii="Times New Roman" w:hAnsi="Times New Roman"/>
                <w:sz w:val="20"/>
                <w:szCs w:val="20"/>
              </w:rPr>
            </w:pPr>
            <w:r w:rsidRPr="00842591">
              <w:rPr>
                <w:rFonts w:ascii="Times New Roman" w:hAnsi="Times New Roman"/>
                <w:sz w:val="20"/>
                <w:szCs w:val="20"/>
              </w:rPr>
              <w:lastRenderedPageBreak/>
              <w:t>Вблизи мест расположения дорожных знаков, указателей остановок городского пассажирского транспорта;</w:t>
            </w:r>
          </w:p>
          <w:p w14:paraId="7C1CC265" w14:textId="77777777" w:rsidR="00AA6C8E" w:rsidRPr="00842591" w:rsidRDefault="00AA6C8E" w:rsidP="00D1364B">
            <w:pPr>
              <w:ind w:left="104" w:right="150" w:firstLine="0"/>
              <w:rPr>
                <w:rFonts w:ascii="Times New Roman" w:hAnsi="Times New Roman"/>
                <w:sz w:val="20"/>
                <w:szCs w:val="20"/>
              </w:rPr>
            </w:pPr>
            <w:r w:rsidRPr="00842591">
              <w:rPr>
                <w:rFonts w:ascii="Times New Roman" w:hAnsi="Times New Roman"/>
                <w:sz w:val="20"/>
                <w:szCs w:val="20"/>
              </w:rPr>
              <w:t>Рядом с мемориальными досками и памятными знаками;</w:t>
            </w:r>
          </w:p>
          <w:p w14:paraId="765A8A9C" w14:textId="77777777" w:rsidR="00AA6C8E" w:rsidRPr="00842591" w:rsidRDefault="00AA6C8E" w:rsidP="00D1364B">
            <w:pPr>
              <w:ind w:left="104" w:right="150" w:firstLine="0"/>
              <w:rPr>
                <w:rFonts w:ascii="Times New Roman" w:hAnsi="Times New Roman"/>
                <w:sz w:val="20"/>
                <w:szCs w:val="20"/>
              </w:rPr>
            </w:pPr>
            <w:r w:rsidRPr="00842591">
              <w:rPr>
                <w:rFonts w:ascii="Times New Roman" w:hAnsi="Times New Roman"/>
                <w:sz w:val="20"/>
                <w:szCs w:val="20"/>
              </w:rPr>
              <w:t>Высотой и длиной более 1,0 м;</w:t>
            </w:r>
          </w:p>
          <w:p w14:paraId="0A846E7F" w14:textId="77777777" w:rsidR="00AA6C8E" w:rsidRPr="00842591" w:rsidRDefault="00AA6C8E" w:rsidP="00D1364B">
            <w:pPr>
              <w:ind w:left="104" w:right="150" w:firstLine="0"/>
              <w:rPr>
                <w:rFonts w:ascii="Times New Roman" w:hAnsi="Times New Roman"/>
                <w:sz w:val="20"/>
                <w:szCs w:val="20"/>
              </w:rPr>
            </w:pPr>
            <w:r w:rsidRPr="00842591">
              <w:rPr>
                <w:rFonts w:ascii="Times New Roman" w:hAnsi="Times New Roman"/>
                <w:sz w:val="20"/>
                <w:szCs w:val="20"/>
              </w:rPr>
              <w:t>Высотой и длиной более 0,5 м на объектах культурного наследия, исторических зданиях, а также более чем на 0,20 м от края фасада, и более чем на 0,70 м от крайней точки лицевой стороны консольной конструкции до края фасада;</w:t>
            </w:r>
          </w:p>
          <w:p w14:paraId="158FC04D" w14:textId="77777777" w:rsidR="00AA6C8E" w:rsidRPr="00842591" w:rsidRDefault="00AA6C8E" w:rsidP="00D1364B">
            <w:pPr>
              <w:ind w:left="104" w:right="150" w:firstLine="0"/>
              <w:rPr>
                <w:rFonts w:ascii="Times New Roman" w:hAnsi="Times New Roman"/>
                <w:sz w:val="20"/>
                <w:szCs w:val="20"/>
              </w:rPr>
            </w:pPr>
            <w:r w:rsidRPr="00842591">
              <w:rPr>
                <w:rFonts w:ascii="Times New Roman" w:hAnsi="Times New Roman"/>
                <w:sz w:val="20"/>
                <w:szCs w:val="20"/>
              </w:rPr>
              <w:t>На расстоянии менее 10 м между соседними вывесками;</w:t>
            </w:r>
          </w:p>
          <w:p w14:paraId="46D10C5C" w14:textId="77777777" w:rsidR="00AA6C8E" w:rsidRPr="00842591" w:rsidRDefault="00AA6C8E" w:rsidP="00D1364B">
            <w:pPr>
              <w:ind w:left="104" w:right="150" w:firstLine="0"/>
              <w:rPr>
                <w:rFonts w:ascii="Times New Roman" w:hAnsi="Times New Roman"/>
                <w:sz w:val="20"/>
                <w:szCs w:val="20"/>
              </w:rPr>
            </w:pPr>
            <w:r w:rsidRPr="00842591">
              <w:rPr>
                <w:rFonts w:ascii="Times New Roman" w:hAnsi="Times New Roman"/>
                <w:sz w:val="20"/>
                <w:szCs w:val="20"/>
              </w:rPr>
              <w:t>На высоте менее 2,5 м от уровня тротуара;</w:t>
            </w:r>
          </w:p>
          <w:p w14:paraId="5CD3FCB6" w14:textId="77777777" w:rsidR="00AA6C8E" w:rsidRPr="00842591" w:rsidRDefault="00AA6C8E" w:rsidP="00D1364B">
            <w:pPr>
              <w:ind w:left="104" w:right="150" w:firstLine="0"/>
              <w:rPr>
                <w:rFonts w:ascii="Times New Roman" w:hAnsi="Times New Roman"/>
                <w:sz w:val="20"/>
                <w:szCs w:val="20"/>
              </w:rPr>
            </w:pPr>
            <w:r w:rsidRPr="00842591">
              <w:rPr>
                <w:rFonts w:ascii="Times New Roman" w:hAnsi="Times New Roman"/>
                <w:sz w:val="20"/>
                <w:szCs w:val="20"/>
              </w:rPr>
              <w:t>На разных уровнях, без соблюдения вертикальной координации;</w:t>
            </w:r>
          </w:p>
          <w:p w14:paraId="4B92C369" w14:textId="77777777" w:rsidR="00AA6C8E" w:rsidRPr="00842591" w:rsidRDefault="00AA6C8E" w:rsidP="00D1364B">
            <w:pPr>
              <w:ind w:left="104" w:right="150" w:firstLine="0"/>
              <w:rPr>
                <w:rFonts w:ascii="Times New Roman" w:hAnsi="Times New Roman"/>
                <w:sz w:val="20"/>
                <w:szCs w:val="20"/>
              </w:rPr>
            </w:pPr>
            <w:r w:rsidRPr="00842591">
              <w:rPr>
                <w:rFonts w:ascii="Times New Roman" w:hAnsi="Times New Roman"/>
                <w:sz w:val="20"/>
                <w:szCs w:val="20"/>
              </w:rPr>
              <w:t>С использованием динамического способа передачи информации, за исключением консольных конструкций для организаций, осуществляющих банковские операции.</w:t>
            </w:r>
          </w:p>
        </w:tc>
      </w:tr>
      <w:tr w:rsidR="00AA6C8E" w:rsidRPr="00842591" w14:paraId="371EF284" w14:textId="77777777" w:rsidTr="00D1364B">
        <w:trPr>
          <w:tblCellSpacing w:w="0" w:type="dxa"/>
        </w:trPr>
        <w:tc>
          <w:tcPr>
            <w:tcW w:w="1583" w:type="dxa"/>
            <w:tcBorders>
              <w:top w:val="outset" w:sz="6" w:space="0" w:color="auto"/>
              <w:left w:val="outset" w:sz="6" w:space="0" w:color="auto"/>
              <w:bottom w:val="outset" w:sz="6" w:space="0" w:color="auto"/>
              <w:right w:val="outset" w:sz="6" w:space="0" w:color="auto"/>
            </w:tcBorders>
            <w:vAlign w:val="center"/>
          </w:tcPr>
          <w:p w14:paraId="5DD3E903" w14:textId="77777777" w:rsidR="00AA6C8E" w:rsidRPr="00842591" w:rsidRDefault="00AA6C8E" w:rsidP="00D1364B">
            <w:pPr>
              <w:ind w:left="127" w:firstLine="0"/>
              <w:rPr>
                <w:rFonts w:ascii="Times New Roman" w:hAnsi="Times New Roman"/>
                <w:sz w:val="20"/>
                <w:szCs w:val="20"/>
              </w:rPr>
            </w:pPr>
            <w:r w:rsidRPr="00842591">
              <w:rPr>
                <w:rFonts w:ascii="Times New Roman" w:hAnsi="Times New Roman"/>
                <w:sz w:val="20"/>
                <w:szCs w:val="20"/>
              </w:rPr>
              <w:lastRenderedPageBreak/>
              <w:t>Вертикальные консольные конструкции</w:t>
            </w:r>
          </w:p>
          <w:p w14:paraId="259F0EDA" w14:textId="77777777" w:rsidR="00AA6C8E" w:rsidRPr="00842591" w:rsidRDefault="00AA6C8E" w:rsidP="00D1364B">
            <w:pPr>
              <w:ind w:left="127" w:firstLine="0"/>
              <w:rPr>
                <w:rFonts w:ascii="Times New Roman" w:hAnsi="Times New Roman"/>
                <w:sz w:val="20"/>
                <w:szCs w:val="20"/>
              </w:rPr>
            </w:pPr>
          </w:p>
        </w:tc>
        <w:tc>
          <w:tcPr>
            <w:tcW w:w="4252" w:type="dxa"/>
            <w:tcBorders>
              <w:top w:val="outset" w:sz="6" w:space="0" w:color="auto"/>
              <w:left w:val="outset" w:sz="6" w:space="0" w:color="auto"/>
              <w:bottom w:val="outset" w:sz="6" w:space="0" w:color="auto"/>
              <w:right w:val="outset" w:sz="6" w:space="0" w:color="auto"/>
            </w:tcBorders>
            <w:hideMark/>
          </w:tcPr>
          <w:p w14:paraId="62099736" w14:textId="77777777" w:rsidR="00AA6C8E" w:rsidRPr="00842591" w:rsidRDefault="00AA6C8E" w:rsidP="00D1364B">
            <w:pPr>
              <w:ind w:left="103" w:right="150" w:firstLine="0"/>
              <w:rPr>
                <w:rFonts w:ascii="Times New Roman" w:hAnsi="Times New Roman"/>
                <w:sz w:val="20"/>
                <w:szCs w:val="20"/>
              </w:rPr>
            </w:pPr>
            <w:r w:rsidRPr="00842591">
              <w:rPr>
                <w:rFonts w:ascii="Times New Roman" w:hAnsi="Times New Roman"/>
                <w:sz w:val="20"/>
                <w:szCs w:val="20"/>
              </w:rPr>
              <w:t>У боковых границ, на угловых участках фасада или на границе соседних фасадов;</w:t>
            </w:r>
          </w:p>
          <w:p w14:paraId="24FAE08A" w14:textId="77777777" w:rsidR="00AA6C8E" w:rsidRPr="00842591" w:rsidRDefault="00AA6C8E" w:rsidP="00D1364B">
            <w:pPr>
              <w:ind w:left="103" w:right="150" w:firstLine="0"/>
              <w:rPr>
                <w:rFonts w:ascii="Times New Roman" w:hAnsi="Times New Roman"/>
                <w:sz w:val="20"/>
                <w:szCs w:val="20"/>
              </w:rPr>
            </w:pPr>
            <w:r w:rsidRPr="00842591">
              <w:rPr>
                <w:rFonts w:ascii="Times New Roman" w:hAnsi="Times New Roman"/>
                <w:sz w:val="20"/>
                <w:szCs w:val="20"/>
              </w:rPr>
              <w:t>Не более двух в границах фасада протяженностью до 25 м;</w:t>
            </w:r>
          </w:p>
          <w:p w14:paraId="4784D384" w14:textId="77777777" w:rsidR="00AA6C8E" w:rsidRPr="00842591" w:rsidRDefault="00AA6C8E" w:rsidP="00D1364B">
            <w:pPr>
              <w:ind w:left="103" w:right="150" w:firstLine="0"/>
              <w:rPr>
                <w:rFonts w:ascii="Times New Roman" w:hAnsi="Times New Roman"/>
                <w:sz w:val="20"/>
                <w:szCs w:val="20"/>
              </w:rPr>
            </w:pPr>
            <w:r w:rsidRPr="00842591">
              <w:rPr>
                <w:rFonts w:ascii="Times New Roman" w:hAnsi="Times New Roman"/>
                <w:sz w:val="20"/>
                <w:szCs w:val="20"/>
              </w:rPr>
              <w:t>В пределах 2-го и 3-го этажей;</w:t>
            </w:r>
          </w:p>
          <w:p w14:paraId="4DB3506F" w14:textId="77777777" w:rsidR="00AA6C8E" w:rsidRPr="00842591" w:rsidRDefault="00AA6C8E" w:rsidP="00D1364B">
            <w:pPr>
              <w:ind w:left="103" w:right="150" w:firstLine="0"/>
              <w:rPr>
                <w:rFonts w:ascii="Times New Roman" w:hAnsi="Times New Roman"/>
                <w:sz w:val="20"/>
                <w:szCs w:val="20"/>
              </w:rPr>
            </w:pPr>
            <w:r w:rsidRPr="00842591">
              <w:rPr>
                <w:rFonts w:ascii="Times New Roman" w:hAnsi="Times New Roman"/>
                <w:sz w:val="20"/>
                <w:szCs w:val="20"/>
              </w:rPr>
              <w:t>На единой высоте в пределах фасада, с координацией по нижнему краю консоли;</w:t>
            </w:r>
          </w:p>
          <w:p w14:paraId="73219839" w14:textId="77777777" w:rsidR="00AA6C8E" w:rsidRPr="00842591" w:rsidRDefault="00AA6C8E" w:rsidP="00D1364B">
            <w:pPr>
              <w:ind w:left="103" w:right="150" w:firstLine="0"/>
              <w:rPr>
                <w:rFonts w:ascii="Times New Roman" w:hAnsi="Times New Roman"/>
                <w:sz w:val="20"/>
                <w:szCs w:val="20"/>
              </w:rPr>
            </w:pPr>
            <w:r w:rsidRPr="00842591">
              <w:rPr>
                <w:rFonts w:ascii="Times New Roman" w:hAnsi="Times New Roman"/>
                <w:sz w:val="20"/>
                <w:szCs w:val="20"/>
              </w:rPr>
              <w:t>На расстоянии от стены не более 0,3 м;</w:t>
            </w:r>
          </w:p>
          <w:p w14:paraId="6AD9C41B" w14:textId="77777777" w:rsidR="00AA6C8E" w:rsidRPr="00842591" w:rsidRDefault="00AA6C8E" w:rsidP="00D1364B">
            <w:pPr>
              <w:ind w:left="103" w:right="150" w:firstLine="0"/>
              <w:rPr>
                <w:rFonts w:ascii="Times New Roman" w:hAnsi="Times New Roman"/>
                <w:sz w:val="20"/>
                <w:szCs w:val="20"/>
              </w:rPr>
            </w:pPr>
            <w:r w:rsidRPr="00842591">
              <w:rPr>
                <w:rFonts w:ascii="Times New Roman" w:hAnsi="Times New Roman"/>
                <w:sz w:val="20"/>
                <w:szCs w:val="20"/>
              </w:rPr>
              <w:t>С выступанием внешнего края вывески от стены не более 0,9 м в границах исторического центра и не более 1,1 м – на остальных территориях;</w:t>
            </w:r>
          </w:p>
          <w:p w14:paraId="3F453453" w14:textId="77777777" w:rsidR="00AA6C8E" w:rsidRPr="00842591" w:rsidRDefault="00AA6C8E" w:rsidP="00D1364B">
            <w:pPr>
              <w:ind w:left="103" w:right="150" w:firstLine="0"/>
              <w:rPr>
                <w:rFonts w:ascii="Times New Roman" w:hAnsi="Times New Roman"/>
                <w:sz w:val="20"/>
                <w:szCs w:val="20"/>
              </w:rPr>
            </w:pPr>
            <w:r w:rsidRPr="00842591">
              <w:rPr>
                <w:rFonts w:ascii="Times New Roman" w:hAnsi="Times New Roman"/>
                <w:sz w:val="20"/>
                <w:szCs w:val="20"/>
              </w:rPr>
              <w:t>С дистанцией от края тротуара до самой выступающей части вывески не менее 0,7 м.</w:t>
            </w:r>
          </w:p>
        </w:tc>
        <w:tc>
          <w:tcPr>
            <w:tcW w:w="4111" w:type="dxa"/>
            <w:tcBorders>
              <w:top w:val="outset" w:sz="6" w:space="0" w:color="auto"/>
              <w:left w:val="outset" w:sz="6" w:space="0" w:color="auto"/>
              <w:bottom w:val="outset" w:sz="6" w:space="0" w:color="auto"/>
              <w:right w:val="outset" w:sz="6" w:space="0" w:color="auto"/>
            </w:tcBorders>
            <w:hideMark/>
          </w:tcPr>
          <w:p w14:paraId="5CF51903" w14:textId="77777777" w:rsidR="00AA6C8E" w:rsidRPr="00842591" w:rsidRDefault="00AA6C8E" w:rsidP="00D1364B">
            <w:pPr>
              <w:ind w:left="104" w:right="150" w:firstLine="0"/>
              <w:rPr>
                <w:rFonts w:ascii="Times New Roman" w:hAnsi="Times New Roman"/>
                <w:sz w:val="20"/>
                <w:szCs w:val="20"/>
              </w:rPr>
            </w:pPr>
            <w:r w:rsidRPr="00842591">
              <w:rPr>
                <w:rFonts w:ascii="Times New Roman" w:hAnsi="Times New Roman"/>
                <w:sz w:val="20"/>
                <w:szCs w:val="20"/>
              </w:rPr>
              <w:t>В границах архитектурных ансамблей, охранных зон, исторических ландшафтов и т.п.;</w:t>
            </w:r>
          </w:p>
          <w:p w14:paraId="41CD5F28" w14:textId="77777777" w:rsidR="00AA6C8E" w:rsidRPr="00842591" w:rsidRDefault="00AA6C8E" w:rsidP="00D1364B">
            <w:pPr>
              <w:ind w:left="104" w:right="150" w:firstLine="0"/>
              <w:rPr>
                <w:rFonts w:ascii="Times New Roman" w:hAnsi="Times New Roman"/>
                <w:sz w:val="20"/>
                <w:szCs w:val="20"/>
              </w:rPr>
            </w:pPr>
            <w:r w:rsidRPr="00842591">
              <w:rPr>
                <w:rFonts w:ascii="Times New Roman" w:hAnsi="Times New Roman"/>
                <w:sz w:val="20"/>
                <w:szCs w:val="20"/>
              </w:rPr>
              <w:t>В центральной части фасада;</w:t>
            </w:r>
          </w:p>
          <w:p w14:paraId="7EC85DEA" w14:textId="77777777" w:rsidR="00AA6C8E" w:rsidRPr="00842591" w:rsidRDefault="00AA6C8E" w:rsidP="00D1364B">
            <w:pPr>
              <w:ind w:left="104" w:right="150" w:firstLine="0"/>
              <w:rPr>
                <w:rFonts w:ascii="Times New Roman" w:hAnsi="Times New Roman"/>
                <w:sz w:val="20"/>
                <w:szCs w:val="20"/>
              </w:rPr>
            </w:pPr>
            <w:r w:rsidRPr="00842591">
              <w:rPr>
                <w:rFonts w:ascii="Times New Roman" w:hAnsi="Times New Roman"/>
                <w:sz w:val="20"/>
                <w:szCs w:val="20"/>
              </w:rPr>
              <w:t>Без согласования с вертикальными членениями, пропорциями, архитектурным ритмом фасада;</w:t>
            </w:r>
          </w:p>
          <w:p w14:paraId="67C7D8C9" w14:textId="77777777" w:rsidR="00AA6C8E" w:rsidRPr="00842591" w:rsidRDefault="00AA6C8E" w:rsidP="00D1364B">
            <w:pPr>
              <w:ind w:left="104" w:right="150" w:firstLine="0"/>
              <w:rPr>
                <w:rFonts w:ascii="Times New Roman" w:hAnsi="Times New Roman"/>
                <w:sz w:val="20"/>
                <w:szCs w:val="20"/>
              </w:rPr>
            </w:pPr>
            <w:r w:rsidRPr="00842591">
              <w:rPr>
                <w:rFonts w:ascii="Times New Roman" w:hAnsi="Times New Roman"/>
                <w:sz w:val="20"/>
                <w:szCs w:val="20"/>
              </w:rPr>
              <w:t>С нарушением установленных пределов выступания от поверхности стены;</w:t>
            </w:r>
          </w:p>
          <w:p w14:paraId="78D47DBE" w14:textId="77777777" w:rsidR="00AA6C8E" w:rsidRPr="00842591" w:rsidRDefault="00AA6C8E" w:rsidP="00D1364B">
            <w:pPr>
              <w:ind w:left="104" w:right="150" w:firstLine="0"/>
              <w:rPr>
                <w:rFonts w:ascii="Times New Roman" w:hAnsi="Times New Roman"/>
                <w:sz w:val="20"/>
                <w:szCs w:val="20"/>
              </w:rPr>
            </w:pPr>
            <w:r w:rsidRPr="00842591">
              <w:rPr>
                <w:rFonts w:ascii="Times New Roman" w:hAnsi="Times New Roman"/>
                <w:sz w:val="20"/>
                <w:szCs w:val="20"/>
              </w:rPr>
              <w:t>На эркерах;</w:t>
            </w:r>
          </w:p>
          <w:p w14:paraId="0AE8E35A" w14:textId="77777777" w:rsidR="00AA6C8E" w:rsidRPr="00842591" w:rsidRDefault="00AA6C8E" w:rsidP="00D1364B">
            <w:pPr>
              <w:ind w:left="104" w:right="150" w:firstLine="0"/>
              <w:rPr>
                <w:rFonts w:ascii="Times New Roman" w:hAnsi="Times New Roman"/>
                <w:sz w:val="20"/>
                <w:szCs w:val="20"/>
              </w:rPr>
            </w:pPr>
            <w:r w:rsidRPr="00842591">
              <w:rPr>
                <w:rFonts w:ascii="Times New Roman" w:hAnsi="Times New Roman"/>
                <w:sz w:val="20"/>
                <w:szCs w:val="20"/>
              </w:rPr>
              <w:t>На колоннах, пилястрах;</w:t>
            </w:r>
          </w:p>
          <w:p w14:paraId="2366BAF4" w14:textId="77777777" w:rsidR="00AA6C8E" w:rsidRPr="00842591" w:rsidRDefault="00AA6C8E" w:rsidP="00D1364B">
            <w:pPr>
              <w:ind w:left="104" w:right="150" w:firstLine="0"/>
              <w:rPr>
                <w:rFonts w:ascii="Times New Roman" w:hAnsi="Times New Roman"/>
                <w:sz w:val="20"/>
                <w:szCs w:val="20"/>
              </w:rPr>
            </w:pPr>
            <w:r w:rsidRPr="00842591">
              <w:rPr>
                <w:rFonts w:ascii="Times New Roman" w:hAnsi="Times New Roman"/>
                <w:sz w:val="20"/>
                <w:szCs w:val="20"/>
              </w:rPr>
              <w:t>Рядом с эркерами, балконами и другими выступающими частями фасада.</w:t>
            </w:r>
          </w:p>
        </w:tc>
      </w:tr>
      <w:tr w:rsidR="00AA6C8E" w:rsidRPr="00842591" w14:paraId="185AC450" w14:textId="77777777" w:rsidTr="00D1364B">
        <w:trPr>
          <w:tblCellSpacing w:w="0" w:type="dxa"/>
        </w:trPr>
        <w:tc>
          <w:tcPr>
            <w:tcW w:w="1583" w:type="dxa"/>
            <w:tcBorders>
              <w:top w:val="outset" w:sz="6" w:space="0" w:color="auto"/>
              <w:left w:val="outset" w:sz="6" w:space="0" w:color="auto"/>
              <w:bottom w:val="outset" w:sz="6" w:space="0" w:color="auto"/>
              <w:right w:val="outset" w:sz="6" w:space="0" w:color="auto"/>
            </w:tcBorders>
            <w:vAlign w:val="center"/>
            <w:hideMark/>
          </w:tcPr>
          <w:p w14:paraId="394A7D8E" w14:textId="77777777" w:rsidR="00AA6C8E" w:rsidRPr="00842591" w:rsidRDefault="00AA6C8E" w:rsidP="00D1364B">
            <w:pPr>
              <w:ind w:left="127" w:firstLine="0"/>
              <w:rPr>
                <w:rFonts w:ascii="Times New Roman" w:hAnsi="Times New Roman"/>
                <w:sz w:val="20"/>
                <w:szCs w:val="20"/>
              </w:rPr>
            </w:pPr>
            <w:r w:rsidRPr="00842591">
              <w:rPr>
                <w:rFonts w:ascii="Times New Roman" w:hAnsi="Times New Roman"/>
                <w:sz w:val="20"/>
                <w:szCs w:val="20"/>
              </w:rPr>
              <w:t>Крышные конструкции</w:t>
            </w:r>
          </w:p>
        </w:tc>
        <w:tc>
          <w:tcPr>
            <w:tcW w:w="4252" w:type="dxa"/>
            <w:tcBorders>
              <w:top w:val="outset" w:sz="6" w:space="0" w:color="auto"/>
              <w:left w:val="outset" w:sz="6" w:space="0" w:color="auto"/>
              <w:bottom w:val="outset" w:sz="6" w:space="0" w:color="auto"/>
              <w:right w:val="outset" w:sz="6" w:space="0" w:color="auto"/>
            </w:tcBorders>
            <w:hideMark/>
          </w:tcPr>
          <w:p w14:paraId="79BF94FD" w14:textId="77777777" w:rsidR="00AA6C8E" w:rsidRPr="00842591" w:rsidRDefault="00AA6C8E" w:rsidP="00D1364B">
            <w:pPr>
              <w:ind w:left="103" w:right="150" w:firstLine="0"/>
              <w:rPr>
                <w:rFonts w:ascii="Times New Roman" w:hAnsi="Times New Roman"/>
                <w:sz w:val="20"/>
                <w:szCs w:val="20"/>
              </w:rPr>
            </w:pPr>
            <w:r w:rsidRPr="00842591">
              <w:rPr>
                <w:rFonts w:ascii="Times New Roman" w:hAnsi="Times New Roman"/>
                <w:sz w:val="20"/>
                <w:szCs w:val="20"/>
              </w:rPr>
              <w:t>Для учреждений с высоким общественным статусом, занимающих все здание или большую его часть;</w:t>
            </w:r>
          </w:p>
          <w:p w14:paraId="45C39709" w14:textId="77777777" w:rsidR="00AA6C8E" w:rsidRPr="00842591" w:rsidRDefault="00AA6C8E" w:rsidP="00D1364B">
            <w:pPr>
              <w:ind w:left="103" w:right="150" w:firstLine="0"/>
              <w:rPr>
                <w:rFonts w:ascii="Times New Roman" w:hAnsi="Times New Roman"/>
                <w:sz w:val="20"/>
                <w:szCs w:val="20"/>
              </w:rPr>
            </w:pPr>
            <w:r w:rsidRPr="00842591">
              <w:rPr>
                <w:rFonts w:ascii="Times New Roman" w:hAnsi="Times New Roman"/>
                <w:sz w:val="20"/>
                <w:szCs w:val="20"/>
              </w:rPr>
              <w:t>На площадях и широких улицах, обеспечивающих условия восприятия;</w:t>
            </w:r>
          </w:p>
          <w:p w14:paraId="7B86081C" w14:textId="77777777" w:rsidR="00AA6C8E" w:rsidRPr="00842591" w:rsidRDefault="00AA6C8E" w:rsidP="00D1364B">
            <w:pPr>
              <w:ind w:left="103" w:right="150" w:firstLine="0"/>
              <w:rPr>
                <w:rFonts w:ascii="Times New Roman" w:hAnsi="Times New Roman"/>
                <w:sz w:val="20"/>
                <w:szCs w:val="20"/>
              </w:rPr>
            </w:pPr>
            <w:r w:rsidRPr="00842591">
              <w:rPr>
                <w:rFonts w:ascii="Times New Roman" w:hAnsi="Times New Roman"/>
                <w:sz w:val="20"/>
                <w:szCs w:val="20"/>
              </w:rPr>
              <w:t>На зданиях, не имеющих выразительного силуэта;</w:t>
            </w:r>
          </w:p>
          <w:p w14:paraId="5FF22430" w14:textId="77777777" w:rsidR="00AA6C8E" w:rsidRPr="00842591" w:rsidRDefault="00AA6C8E" w:rsidP="00D1364B">
            <w:pPr>
              <w:ind w:left="103" w:right="150" w:firstLine="0"/>
              <w:rPr>
                <w:rFonts w:ascii="Times New Roman" w:hAnsi="Times New Roman"/>
                <w:sz w:val="20"/>
                <w:szCs w:val="20"/>
              </w:rPr>
            </w:pPr>
            <w:r w:rsidRPr="00842591">
              <w:rPr>
                <w:rFonts w:ascii="Times New Roman" w:hAnsi="Times New Roman"/>
                <w:sz w:val="20"/>
                <w:szCs w:val="20"/>
              </w:rPr>
              <w:t>При неравномерной высоте застройки – на здании меньшей высоты;</w:t>
            </w:r>
          </w:p>
          <w:p w14:paraId="676335C1" w14:textId="77777777" w:rsidR="00AA6C8E" w:rsidRPr="00842591" w:rsidRDefault="00AA6C8E" w:rsidP="00D1364B">
            <w:pPr>
              <w:ind w:left="103" w:right="150" w:firstLine="0"/>
              <w:rPr>
                <w:rFonts w:ascii="Times New Roman" w:hAnsi="Times New Roman"/>
                <w:sz w:val="20"/>
                <w:szCs w:val="20"/>
              </w:rPr>
            </w:pPr>
            <w:r w:rsidRPr="00842591">
              <w:rPr>
                <w:rFonts w:ascii="Times New Roman" w:hAnsi="Times New Roman"/>
                <w:sz w:val="20"/>
                <w:szCs w:val="20"/>
              </w:rPr>
              <w:t>Согласованно с архитектурой фасада (композиционными осями, симметрией);</w:t>
            </w:r>
          </w:p>
          <w:p w14:paraId="641211AA" w14:textId="77777777" w:rsidR="00AA6C8E" w:rsidRPr="00842591" w:rsidRDefault="00AA6C8E" w:rsidP="00D1364B">
            <w:pPr>
              <w:ind w:left="103" w:right="150" w:firstLine="0"/>
              <w:rPr>
                <w:rFonts w:ascii="Times New Roman" w:hAnsi="Times New Roman"/>
                <w:sz w:val="20"/>
                <w:szCs w:val="20"/>
              </w:rPr>
            </w:pPr>
            <w:r w:rsidRPr="00842591">
              <w:rPr>
                <w:rFonts w:ascii="Times New Roman" w:hAnsi="Times New Roman"/>
                <w:sz w:val="20"/>
                <w:szCs w:val="20"/>
              </w:rPr>
              <w:t>На расстоянии от карниза не более 1,0 м;</w:t>
            </w:r>
          </w:p>
          <w:p w14:paraId="243C9DD2" w14:textId="77777777" w:rsidR="00AA6C8E" w:rsidRPr="00842591" w:rsidRDefault="00AA6C8E" w:rsidP="00D1364B">
            <w:pPr>
              <w:ind w:left="103" w:right="150" w:firstLine="0"/>
              <w:rPr>
                <w:rFonts w:ascii="Times New Roman" w:hAnsi="Times New Roman"/>
                <w:sz w:val="20"/>
                <w:szCs w:val="20"/>
              </w:rPr>
            </w:pPr>
            <w:r w:rsidRPr="00842591">
              <w:rPr>
                <w:rFonts w:ascii="Times New Roman" w:hAnsi="Times New Roman"/>
                <w:sz w:val="20"/>
                <w:szCs w:val="20"/>
              </w:rPr>
              <w:t>На парапете ограждения кровли (если это не противоречит архитектуре фасада).</w:t>
            </w:r>
          </w:p>
        </w:tc>
        <w:tc>
          <w:tcPr>
            <w:tcW w:w="4111" w:type="dxa"/>
            <w:tcBorders>
              <w:top w:val="outset" w:sz="6" w:space="0" w:color="auto"/>
              <w:left w:val="outset" w:sz="6" w:space="0" w:color="auto"/>
              <w:bottom w:val="outset" w:sz="6" w:space="0" w:color="auto"/>
              <w:right w:val="outset" w:sz="6" w:space="0" w:color="auto"/>
            </w:tcBorders>
            <w:hideMark/>
          </w:tcPr>
          <w:p w14:paraId="447F4CD1" w14:textId="77777777" w:rsidR="00AA6C8E" w:rsidRPr="00842591" w:rsidRDefault="00AA6C8E" w:rsidP="00D1364B">
            <w:pPr>
              <w:ind w:left="104" w:right="150" w:firstLine="0"/>
              <w:rPr>
                <w:rFonts w:ascii="Times New Roman" w:hAnsi="Times New Roman"/>
                <w:sz w:val="20"/>
                <w:szCs w:val="20"/>
              </w:rPr>
            </w:pPr>
            <w:r w:rsidRPr="00842591">
              <w:rPr>
                <w:rFonts w:ascii="Times New Roman" w:hAnsi="Times New Roman"/>
                <w:sz w:val="20"/>
                <w:szCs w:val="20"/>
              </w:rPr>
              <w:t>В границах архитектурных ансамблей, ценных исторических ландшафтов;</w:t>
            </w:r>
          </w:p>
          <w:p w14:paraId="62B2CB5C" w14:textId="77777777" w:rsidR="00AA6C8E" w:rsidRPr="00842591" w:rsidRDefault="00AA6C8E" w:rsidP="00D1364B">
            <w:pPr>
              <w:ind w:left="104" w:right="150" w:firstLine="0"/>
              <w:rPr>
                <w:rFonts w:ascii="Times New Roman" w:hAnsi="Times New Roman"/>
                <w:sz w:val="20"/>
                <w:szCs w:val="20"/>
              </w:rPr>
            </w:pPr>
            <w:r w:rsidRPr="00842591">
              <w:rPr>
                <w:rFonts w:ascii="Times New Roman" w:hAnsi="Times New Roman"/>
                <w:sz w:val="20"/>
                <w:szCs w:val="20"/>
              </w:rPr>
              <w:t>На памятниках истории и культуры по особому согласованию с уполномоченным органом;</w:t>
            </w:r>
          </w:p>
          <w:p w14:paraId="003075AC" w14:textId="77777777" w:rsidR="00AA6C8E" w:rsidRPr="00842591" w:rsidRDefault="00AA6C8E" w:rsidP="00D1364B">
            <w:pPr>
              <w:ind w:left="104" w:right="150" w:firstLine="0"/>
              <w:rPr>
                <w:rFonts w:ascii="Times New Roman" w:hAnsi="Times New Roman"/>
                <w:sz w:val="20"/>
                <w:szCs w:val="20"/>
              </w:rPr>
            </w:pPr>
            <w:r w:rsidRPr="00842591">
              <w:rPr>
                <w:rFonts w:ascii="Times New Roman" w:hAnsi="Times New Roman"/>
                <w:sz w:val="20"/>
                <w:szCs w:val="20"/>
              </w:rPr>
              <w:t>На балюстрадах, декоративных ограждениях кровли;</w:t>
            </w:r>
          </w:p>
          <w:p w14:paraId="5E1EF484" w14:textId="77777777" w:rsidR="00AA6C8E" w:rsidRPr="00842591" w:rsidRDefault="00AA6C8E" w:rsidP="00D1364B">
            <w:pPr>
              <w:ind w:left="104" w:right="150" w:firstLine="0"/>
              <w:rPr>
                <w:rFonts w:ascii="Times New Roman" w:hAnsi="Times New Roman"/>
                <w:sz w:val="20"/>
                <w:szCs w:val="20"/>
              </w:rPr>
            </w:pPr>
            <w:r w:rsidRPr="00842591">
              <w:rPr>
                <w:rFonts w:ascii="Times New Roman" w:hAnsi="Times New Roman"/>
                <w:sz w:val="20"/>
                <w:szCs w:val="20"/>
              </w:rPr>
              <w:t>С изменением сложившегося силуэта застройки;</w:t>
            </w:r>
          </w:p>
          <w:p w14:paraId="64974C29" w14:textId="77777777" w:rsidR="00AA6C8E" w:rsidRPr="00842591" w:rsidRDefault="00AA6C8E" w:rsidP="00D1364B">
            <w:pPr>
              <w:ind w:left="104" w:right="150" w:firstLine="0"/>
              <w:rPr>
                <w:rFonts w:ascii="Times New Roman" w:hAnsi="Times New Roman"/>
                <w:sz w:val="20"/>
                <w:szCs w:val="20"/>
              </w:rPr>
            </w:pPr>
            <w:r w:rsidRPr="00842591">
              <w:rPr>
                <w:rFonts w:ascii="Times New Roman" w:hAnsi="Times New Roman"/>
                <w:sz w:val="20"/>
                <w:szCs w:val="20"/>
              </w:rPr>
              <w:t>С высотой текстовой информации:</w:t>
            </w:r>
          </w:p>
          <w:p w14:paraId="1B51B1D0" w14:textId="77777777" w:rsidR="00AA6C8E" w:rsidRPr="00842591" w:rsidRDefault="00AA6C8E" w:rsidP="00D1364B">
            <w:pPr>
              <w:ind w:left="104" w:right="150" w:firstLine="0"/>
              <w:rPr>
                <w:rFonts w:ascii="Times New Roman" w:hAnsi="Times New Roman"/>
                <w:sz w:val="20"/>
                <w:szCs w:val="20"/>
              </w:rPr>
            </w:pPr>
            <w:r w:rsidRPr="00842591">
              <w:rPr>
                <w:rFonts w:ascii="Times New Roman" w:hAnsi="Times New Roman"/>
                <w:sz w:val="20"/>
                <w:szCs w:val="20"/>
              </w:rPr>
              <w:t>- более 0,5 м для одно-, двухэтажных зданий, нестационарных торговых объектов;</w:t>
            </w:r>
          </w:p>
          <w:p w14:paraId="281F4823" w14:textId="77777777" w:rsidR="00AA6C8E" w:rsidRPr="00842591" w:rsidRDefault="00AA6C8E" w:rsidP="00D1364B">
            <w:pPr>
              <w:ind w:left="104" w:right="150" w:firstLine="0"/>
              <w:rPr>
                <w:rFonts w:ascii="Times New Roman" w:hAnsi="Times New Roman"/>
                <w:sz w:val="20"/>
                <w:szCs w:val="20"/>
              </w:rPr>
            </w:pPr>
            <w:r w:rsidRPr="00842591">
              <w:rPr>
                <w:rFonts w:ascii="Times New Roman" w:hAnsi="Times New Roman"/>
                <w:sz w:val="20"/>
                <w:szCs w:val="20"/>
              </w:rPr>
              <w:t>С длиной:</w:t>
            </w:r>
          </w:p>
          <w:p w14:paraId="531F3CCE" w14:textId="77777777" w:rsidR="00AA6C8E" w:rsidRPr="00842591" w:rsidRDefault="00AA6C8E" w:rsidP="00D1364B">
            <w:pPr>
              <w:ind w:left="104" w:right="150" w:firstLine="0"/>
              <w:rPr>
                <w:rFonts w:ascii="Times New Roman" w:hAnsi="Times New Roman"/>
                <w:sz w:val="20"/>
                <w:szCs w:val="20"/>
              </w:rPr>
            </w:pPr>
            <w:r w:rsidRPr="00842591">
              <w:rPr>
                <w:rFonts w:ascii="Times New Roman" w:hAnsi="Times New Roman"/>
                <w:sz w:val="20"/>
                <w:szCs w:val="20"/>
              </w:rPr>
              <w:t>- более 1/2 длины прямого завершения фасада, по отношению к которому они размещены;</w:t>
            </w:r>
          </w:p>
          <w:p w14:paraId="706C9FB9" w14:textId="77777777" w:rsidR="00AA6C8E" w:rsidRPr="00842591" w:rsidRDefault="00AA6C8E" w:rsidP="00D1364B">
            <w:pPr>
              <w:ind w:left="104" w:right="150" w:firstLine="0"/>
              <w:rPr>
                <w:rFonts w:ascii="Times New Roman" w:hAnsi="Times New Roman"/>
                <w:sz w:val="20"/>
                <w:szCs w:val="20"/>
              </w:rPr>
            </w:pPr>
            <w:r w:rsidRPr="00842591">
              <w:rPr>
                <w:rFonts w:ascii="Times New Roman" w:hAnsi="Times New Roman"/>
                <w:sz w:val="20"/>
                <w:szCs w:val="20"/>
              </w:rPr>
              <w:t>- более 2/3 длины фрагмента завершения при перепаде высот завершающей части фасада (парапета);</w:t>
            </w:r>
          </w:p>
          <w:p w14:paraId="123863D6" w14:textId="77777777" w:rsidR="00AA6C8E" w:rsidRPr="00842591" w:rsidRDefault="00AA6C8E" w:rsidP="00D1364B">
            <w:pPr>
              <w:ind w:left="104" w:right="150" w:firstLine="0"/>
              <w:rPr>
                <w:rFonts w:ascii="Times New Roman" w:hAnsi="Times New Roman"/>
                <w:sz w:val="20"/>
                <w:szCs w:val="20"/>
              </w:rPr>
            </w:pPr>
            <w:r w:rsidRPr="00842591">
              <w:rPr>
                <w:rFonts w:ascii="Times New Roman" w:hAnsi="Times New Roman"/>
                <w:sz w:val="20"/>
                <w:szCs w:val="20"/>
              </w:rPr>
              <w:t>при наличии на данном здании установленной настенной конструкции на фронтоне, фризе верхнего этажа.</w:t>
            </w:r>
          </w:p>
        </w:tc>
      </w:tr>
      <w:tr w:rsidR="00AA6C8E" w:rsidRPr="00842591" w14:paraId="307CA66E" w14:textId="77777777" w:rsidTr="00D1364B">
        <w:trPr>
          <w:tblCellSpacing w:w="0" w:type="dxa"/>
        </w:trPr>
        <w:tc>
          <w:tcPr>
            <w:tcW w:w="1583" w:type="dxa"/>
            <w:tcBorders>
              <w:top w:val="outset" w:sz="6" w:space="0" w:color="auto"/>
              <w:left w:val="outset" w:sz="6" w:space="0" w:color="auto"/>
              <w:bottom w:val="outset" w:sz="6" w:space="0" w:color="auto"/>
              <w:right w:val="outset" w:sz="6" w:space="0" w:color="auto"/>
            </w:tcBorders>
            <w:vAlign w:val="center"/>
            <w:hideMark/>
          </w:tcPr>
          <w:p w14:paraId="6D29F40C" w14:textId="77777777" w:rsidR="00AA6C8E" w:rsidRPr="00842591" w:rsidRDefault="00AA6C8E" w:rsidP="00D1364B">
            <w:pPr>
              <w:ind w:left="127" w:firstLine="0"/>
              <w:rPr>
                <w:rFonts w:ascii="Times New Roman" w:hAnsi="Times New Roman"/>
                <w:sz w:val="20"/>
                <w:szCs w:val="20"/>
              </w:rPr>
            </w:pPr>
            <w:r w:rsidRPr="00842591">
              <w:rPr>
                <w:rFonts w:ascii="Times New Roman" w:hAnsi="Times New Roman"/>
                <w:sz w:val="20"/>
                <w:szCs w:val="20"/>
              </w:rPr>
              <w:t>Витрины</w:t>
            </w:r>
          </w:p>
        </w:tc>
        <w:tc>
          <w:tcPr>
            <w:tcW w:w="4252" w:type="dxa"/>
            <w:tcBorders>
              <w:top w:val="outset" w:sz="6" w:space="0" w:color="auto"/>
              <w:left w:val="outset" w:sz="6" w:space="0" w:color="auto"/>
              <w:bottom w:val="outset" w:sz="6" w:space="0" w:color="auto"/>
              <w:right w:val="outset" w:sz="6" w:space="0" w:color="auto"/>
            </w:tcBorders>
            <w:hideMark/>
          </w:tcPr>
          <w:p w14:paraId="7D845908" w14:textId="77777777" w:rsidR="00AA6C8E" w:rsidRPr="00842591" w:rsidRDefault="00AA6C8E" w:rsidP="00D1364B">
            <w:pPr>
              <w:ind w:left="103" w:right="150" w:firstLine="0"/>
              <w:rPr>
                <w:rFonts w:ascii="Times New Roman" w:hAnsi="Times New Roman"/>
                <w:sz w:val="20"/>
                <w:szCs w:val="20"/>
              </w:rPr>
            </w:pPr>
            <w:r w:rsidRPr="00842591">
              <w:rPr>
                <w:rFonts w:ascii="Times New Roman" w:hAnsi="Times New Roman"/>
                <w:sz w:val="20"/>
                <w:szCs w:val="20"/>
              </w:rPr>
              <w:t>На плоскости остекления;</w:t>
            </w:r>
          </w:p>
          <w:p w14:paraId="59587EAB" w14:textId="77777777" w:rsidR="00AA6C8E" w:rsidRPr="00842591" w:rsidRDefault="00AA6C8E" w:rsidP="00D1364B">
            <w:pPr>
              <w:ind w:left="103" w:right="150" w:firstLine="0"/>
              <w:rPr>
                <w:rFonts w:ascii="Times New Roman" w:hAnsi="Times New Roman"/>
                <w:sz w:val="20"/>
                <w:szCs w:val="20"/>
              </w:rPr>
            </w:pPr>
            <w:r w:rsidRPr="00842591">
              <w:rPr>
                <w:rFonts w:ascii="Times New Roman" w:hAnsi="Times New Roman"/>
                <w:sz w:val="20"/>
                <w:szCs w:val="20"/>
              </w:rPr>
              <w:t>На внутренней поверхности витрины;</w:t>
            </w:r>
          </w:p>
          <w:p w14:paraId="33003C37" w14:textId="77777777" w:rsidR="00AA6C8E" w:rsidRPr="00842591" w:rsidRDefault="00AA6C8E" w:rsidP="00D1364B">
            <w:pPr>
              <w:ind w:left="103" w:right="150" w:firstLine="0"/>
              <w:rPr>
                <w:rFonts w:ascii="Times New Roman" w:hAnsi="Times New Roman"/>
                <w:sz w:val="20"/>
                <w:szCs w:val="20"/>
              </w:rPr>
            </w:pPr>
            <w:r w:rsidRPr="00842591">
              <w:rPr>
                <w:rFonts w:ascii="Times New Roman" w:hAnsi="Times New Roman"/>
                <w:sz w:val="20"/>
                <w:szCs w:val="20"/>
              </w:rPr>
              <w:t>В пространстве витрины;</w:t>
            </w:r>
          </w:p>
          <w:p w14:paraId="2B12D882" w14:textId="77777777" w:rsidR="00AA6C8E" w:rsidRPr="00842591" w:rsidRDefault="00AA6C8E" w:rsidP="00D1364B">
            <w:pPr>
              <w:ind w:left="103" w:right="150" w:firstLine="0"/>
              <w:rPr>
                <w:rFonts w:ascii="Times New Roman" w:hAnsi="Times New Roman"/>
                <w:sz w:val="20"/>
                <w:szCs w:val="20"/>
              </w:rPr>
            </w:pPr>
            <w:r w:rsidRPr="00842591">
              <w:rPr>
                <w:rFonts w:ascii="Times New Roman" w:hAnsi="Times New Roman"/>
                <w:sz w:val="20"/>
                <w:szCs w:val="20"/>
              </w:rPr>
              <w:t>С сохранением архитектурной формы проема;</w:t>
            </w:r>
          </w:p>
          <w:p w14:paraId="0D08B47E" w14:textId="77777777" w:rsidR="00AA6C8E" w:rsidRPr="00842591" w:rsidRDefault="00AA6C8E" w:rsidP="00D1364B">
            <w:pPr>
              <w:ind w:left="103" w:right="150" w:firstLine="0"/>
              <w:rPr>
                <w:rFonts w:ascii="Times New Roman" w:hAnsi="Times New Roman"/>
                <w:sz w:val="20"/>
                <w:szCs w:val="20"/>
              </w:rPr>
            </w:pPr>
            <w:r w:rsidRPr="00842591">
              <w:rPr>
                <w:rFonts w:ascii="Times New Roman" w:hAnsi="Times New Roman"/>
                <w:sz w:val="20"/>
                <w:szCs w:val="20"/>
              </w:rPr>
              <w:lastRenderedPageBreak/>
              <w:t>На основе единого решения всех витрин, принадлежащих владельцу (арендатору);</w:t>
            </w:r>
          </w:p>
          <w:p w14:paraId="22010145" w14:textId="77777777" w:rsidR="00AA6C8E" w:rsidRPr="00842591" w:rsidRDefault="00AA6C8E" w:rsidP="00D1364B">
            <w:pPr>
              <w:ind w:left="103" w:right="150" w:firstLine="0"/>
              <w:rPr>
                <w:rFonts w:ascii="Times New Roman" w:hAnsi="Times New Roman"/>
                <w:sz w:val="20"/>
                <w:szCs w:val="20"/>
              </w:rPr>
            </w:pPr>
            <w:r w:rsidRPr="00842591">
              <w:rPr>
                <w:rFonts w:ascii="Times New Roman" w:hAnsi="Times New Roman"/>
                <w:sz w:val="20"/>
                <w:szCs w:val="20"/>
              </w:rPr>
              <w:t>Встроенное размещение в виде светового короба в верхней части проема - по особому согласованию с уполномоченным органом.</w:t>
            </w:r>
          </w:p>
        </w:tc>
        <w:tc>
          <w:tcPr>
            <w:tcW w:w="4111" w:type="dxa"/>
            <w:tcBorders>
              <w:top w:val="outset" w:sz="6" w:space="0" w:color="auto"/>
              <w:left w:val="outset" w:sz="6" w:space="0" w:color="auto"/>
              <w:bottom w:val="outset" w:sz="6" w:space="0" w:color="auto"/>
              <w:right w:val="outset" w:sz="6" w:space="0" w:color="auto"/>
            </w:tcBorders>
            <w:hideMark/>
          </w:tcPr>
          <w:p w14:paraId="1B9A7016" w14:textId="77777777" w:rsidR="00AA6C8E" w:rsidRPr="00842591" w:rsidRDefault="00AA6C8E" w:rsidP="00D1364B">
            <w:pPr>
              <w:ind w:left="104" w:right="150" w:firstLine="0"/>
              <w:rPr>
                <w:rFonts w:ascii="Times New Roman" w:hAnsi="Times New Roman"/>
                <w:sz w:val="20"/>
                <w:szCs w:val="20"/>
              </w:rPr>
            </w:pPr>
            <w:r w:rsidRPr="00842591">
              <w:rPr>
                <w:rFonts w:ascii="Times New Roman" w:hAnsi="Times New Roman"/>
                <w:sz w:val="20"/>
                <w:szCs w:val="20"/>
              </w:rPr>
              <w:lastRenderedPageBreak/>
              <w:t>С изменением формы проема; Неорганизованно, без единого решения всех витрин;</w:t>
            </w:r>
          </w:p>
          <w:p w14:paraId="0ECAC26E" w14:textId="77777777" w:rsidR="00AA6C8E" w:rsidRPr="00842591" w:rsidRDefault="00AA6C8E" w:rsidP="00D1364B">
            <w:pPr>
              <w:ind w:left="104" w:right="150" w:firstLine="0"/>
              <w:rPr>
                <w:rFonts w:ascii="Times New Roman" w:hAnsi="Times New Roman"/>
                <w:sz w:val="20"/>
                <w:szCs w:val="20"/>
              </w:rPr>
            </w:pPr>
            <w:r w:rsidRPr="00842591">
              <w:rPr>
                <w:rFonts w:ascii="Times New Roman" w:hAnsi="Times New Roman"/>
                <w:sz w:val="20"/>
                <w:szCs w:val="20"/>
              </w:rPr>
              <w:t>В оконном проеме площадью менее 2,0 м2;</w:t>
            </w:r>
          </w:p>
          <w:p w14:paraId="13919F8D" w14:textId="77777777" w:rsidR="00AA6C8E" w:rsidRPr="00842591" w:rsidRDefault="00AA6C8E" w:rsidP="00D1364B">
            <w:pPr>
              <w:ind w:left="104" w:right="150" w:firstLine="0"/>
              <w:rPr>
                <w:rFonts w:ascii="Times New Roman" w:hAnsi="Times New Roman"/>
                <w:sz w:val="20"/>
                <w:szCs w:val="20"/>
              </w:rPr>
            </w:pPr>
            <w:r w:rsidRPr="00842591">
              <w:rPr>
                <w:rFonts w:ascii="Times New Roman" w:hAnsi="Times New Roman"/>
                <w:sz w:val="20"/>
                <w:szCs w:val="20"/>
              </w:rPr>
              <w:lastRenderedPageBreak/>
              <w:t>На расстоянии от остекления витрины до витринной конструкции менее 0,15 м со стороны помещения;</w:t>
            </w:r>
          </w:p>
          <w:p w14:paraId="54A2906E" w14:textId="77777777" w:rsidR="00AA6C8E" w:rsidRPr="00842591" w:rsidRDefault="00AA6C8E" w:rsidP="00D1364B">
            <w:pPr>
              <w:ind w:left="104" w:right="150" w:firstLine="0"/>
              <w:rPr>
                <w:rFonts w:ascii="Times New Roman" w:hAnsi="Times New Roman"/>
                <w:sz w:val="20"/>
                <w:szCs w:val="20"/>
              </w:rPr>
            </w:pPr>
            <w:r w:rsidRPr="00842591">
              <w:rPr>
                <w:rFonts w:ascii="Times New Roman" w:hAnsi="Times New Roman"/>
                <w:sz w:val="20"/>
                <w:szCs w:val="20"/>
              </w:rPr>
              <w:t>Без учета членений оконного переплета;</w:t>
            </w:r>
          </w:p>
          <w:p w14:paraId="7B8BAC3E" w14:textId="77777777" w:rsidR="00AA6C8E" w:rsidRPr="00842591" w:rsidRDefault="00AA6C8E" w:rsidP="00D1364B">
            <w:pPr>
              <w:ind w:left="104" w:right="150" w:firstLine="0"/>
              <w:rPr>
                <w:rFonts w:ascii="Times New Roman" w:hAnsi="Times New Roman"/>
                <w:sz w:val="20"/>
                <w:szCs w:val="20"/>
              </w:rPr>
            </w:pPr>
            <w:r w:rsidRPr="00842591">
              <w:rPr>
                <w:rFonts w:ascii="Times New Roman" w:hAnsi="Times New Roman"/>
                <w:sz w:val="20"/>
                <w:szCs w:val="20"/>
              </w:rPr>
              <w:t>В виде окраски;</w:t>
            </w:r>
          </w:p>
          <w:p w14:paraId="385BB006" w14:textId="77777777" w:rsidR="00AA6C8E" w:rsidRPr="00842591" w:rsidRDefault="00AA6C8E" w:rsidP="00D1364B">
            <w:pPr>
              <w:ind w:left="104" w:right="150" w:firstLine="0"/>
              <w:rPr>
                <w:rFonts w:ascii="Times New Roman" w:hAnsi="Times New Roman"/>
                <w:sz w:val="20"/>
                <w:szCs w:val="20"/>
              </w:rPr>
            </w:pPr>
            <w:r w:rsidRPr="00842591">
              <w:rPr>
                <w:rFonts w:ascii="Times New Roman" w:hAnsi="Times New Roman"/>
                <w:sz w:val="20"/>
                <w:szCs w:val="20"/>
              </w:rPr>
              <w:t>Путем замены остекления витрин световыми коробами.</w:t>
            </w:r>
          </w:p>
        </w:tc>
      </w:tr>
      <w:tr w:rsidR="00AA6C8E" w:rsidRPr="00842591" w14:paraId="26940244" w14:textId="77777777" w:rsidTr="00D1364B">
        <w:trPr>
          <w:trHeight w:val="2491"/>
          <w:tblCellSpacing w:w="0" w:type="dxa"/>
        </w:trPr>
        <w:tc>
          <w:tcPr>
            <w:tcW w:w="1583" w:type="dxa"/>
            <w:tcBorders>
              <w:top w:val="outset" w:sz="6" w:space="0" w:color="auto"/>
              <w:left w:val="outset" w:sz="6" w:space="0" w:color="auto"/>
              <w:bottom w:val="outset" w:sz="6" w:space="0" w:color="auto"/>
              <w:right w:val="outset" w:sz="6" w:space="0" w:color="auto"/>
            </w:tcBorders>
            <w:vAlign w:val="center"/>
            <w:hideMark/>
          </w:tcPr>
          <w:p w14:paraId="3909920B" w14:textId="77777777" w:rsidR="00AA6C8E" w:rsidRPr="00842591" w:rsidRDefault="00AA6C8E" w:rsidP="00D1364B">
            <w:pPr>
              <w:ind w:left="127" w:firstLine="0"/>
              <w:rPr>
                <w:rFonts w:ascii="Times New Roman" w:hAnsi="Times New Roman"/>
                <w:sz w:val="20"/>
                <w:szCs w:val="20"/>
              </w:rPr>
            </w:pPr>
            <w:r w:rsidRPr="00842591">
              <w:rPr>
                <w:rFonts w:ascii="Times New Roman" w:hAnsi="Times New Roman"/>
                <w:sz w:val="20"/>
                <w:szCs w:val="20"/>
              </w:rPr>
              <w:lastRenderedPageBreak/>
              <w:t>Флаги</w:t>
            </w:r>
          </w:p>
        </w:tc>
        <w:tc>
          <w:tcPr>
            <w:tcW w:w="4252" w:type="dxa"/>
            <w:tcBorders>
              <w:top w:val="outset" w:sz="6" w:space="0" w:color="auto"/>
              <w:left w:val="outset" w:sz="6" w:space="0" w:color="auto"/>
              <w:bottom w:val="outset" w:sz="6" w:space="0" w:color="auto"/>
              <w:right w:val="outset" w:sz="6" w:space="0" w:color="auto"/>
            </w:tcBorders>
            <w:hideMark/>
          </w:tcPr>
          <w:p w14:paraId="3F347FCC" w14:textId="77777777" w:rsidR="00AA6C8E" w:rsidRPr="00842591" w:rsidRDefault="00AA6C8E" w:rsidP="00D1364B">
            <w:pPr>
              <w:ind w:left="103" w:right="150" w:firstLine="0"/>
              <w:rPr>
                <w:rFonts w:ascii="Times New Roman" w:hAnsi="Times New Roman"/>
                <w:sz w:val="20"/>
                <w:szCs w:val="20"/>
              </w:rPr>
            </w:pPr>
            <w:r w:rsidRPr="00842591">
              <w:rPr>
                <w:rFonts w:ascii="Times New Roman" w:hAnsi="Times New Roman"/>
                <w:sz w:val="20"/>
                <w:szCs w:val="20"/>
              </w:rPr>
              <w:t>Для объектов с высоким общественным статусом;</w:t>
            </w:r>
          </w:p>
          <w:p w14:paraId="5C1779BE" w14:textId="77777777" w:rsidR="00AA6C8E" w:rsidRPr="00842591" w:rsidRDefault="00AA6C8E" w:rsidP="00D1364B">
            <w:pPr>
              <w:ind w:left="103" w:right="150" w:firstLine="0"/>
              <w:rPr>
                <w:rFonts w:ascii="Times New Roman" w:hAnsi="Times New Roman"/>
                <w:sz w:val="20"/>
                <w:szCs w:val="20"/>
              </w:rPr>
            </w:pPr>
            <w:r w:rsidRPr="00842591">
              <w:rPr>
                <w:rFonts w:ascii="Times New Roman" w:hAnsi="Times New Roman"/>
                <w:sz w:val="20"/>
                <w:szCs w:val="20"/>
              </w:rPr>
              <w:t>У входа, в простенках между витринами;</w:t>
            </w:r>
          </w:p>
          <w:p w14:paraId="0BA6568D" w14:textId="77777777" w:rsidR="00AA6C8E" w:rsidRPr="00842591" w:rsidRDefault="00AA6C8E" w:rsidP="00D1364B">
            <w:pPr>
              <w:ind w:left="103" w:right="150" w:firstLine="0"/>
              <w:rPr>
                <w:rFonts w:ascii="Times New Roman" w:hAnsi="Times New Roman"/>
                <w:sz w:val="20"/>
                <w:szCs w:val="20"/>
              </w:rPr>
            </w:pPr>
            <w:r w:rsidRPr="00842591">
              <w:rPr>
                <w:rFonts w:ascii="Times New Roman" w:hAnsi="Times New Roman"/>
                <w:sz w:val="20"/>
                <w:szCs w:val="20"/>
              </w:rPr>
              <w:t>С использованием специально установленных флагодержателей.</w:t>
            </w:r>
          </w:p>
        </w:tc>
        <w:tc>
          <w:tcPr>
            <w:tcW w:w="4111" w:type="dxa"/>
            <w:tcBorders>
              <w:top w:val="outset" w:sz="6" w:space="0" w:color="auto"/>
              <w:left w:val="outset" w:sz="6" w:space="0" w:color="auto"/>
              <w:bottom w:val="outset" w:sz="6" w:space="0" w:color="auto"/>
              <w:right w:val="outset" w:sz="6" w:space="0" w:color="auto"/>
            </w:tcBorders>
            <w:hideMark/>
          </w:tcPr>
          <w:p w14:paraId="0753219D" w14:textId="77777777" w:rsidR="00AA6C8E" w:rsidRPr="00842591" w:rsidRDefault="00AA6C8E" w:rsidP="00D1364B">
            <w:pPr>
              <w:ind w:left="104" w:right="150" w:firstLine="0"/>
              <w:rPr>
                <w:rFonts w:ascii="Times New Roman" w:hAnsi="Times New Roman"/>
                <w:sz w:val="20"/>
                <w:szCs w:val="20"/>
              </w:rPr>
            </w:pPr>
            <w:r w:rsidRPr="00842591">
              <w:rPr>
                <w:rFonts w:ascii="Times New Roman" w:hAnsi="Times New Roman"/>
                <w:sz w:val="20"/>
                <w:szCs w:val="20"/>
              </w:rPr>
              <w:t>Вне установленных сроков;</w:t>
            </w:r>
          </w:p>
          <w:p w14:paraId="1B3D34F7" w14:textId="77777777" w:rsidR="00AA6C8E" w:rsidRPr="00842591" w:rsidRDefault="00AA6C8E" w:rsidP="00D1364B">
            <w:pPr>
              <w:ind w:left="104" w:right="150" w:firstLine="0"/>
              <w:rPr>
                <w:rFonts w:ascii="Times New Roman" w:hAnsi="Times New Roman"/>
                <w:sz w:val="20"/>
                <w:szCs w:val="20"/>
              </w:rPr>
            </w:pPr>
            <w:r w:rsidRPr="00842591">
              <w:rPr>
                <w:rFonts w:ascii="Times New Roman" w:hAnsi="Times New Roman"/>
                <w:sz w:val="20"/>
                <w:szCs w:val="20"/>
              </w:rPr>
              <w:t>В местах расположения архитектурных деталей, элементов декора;</w:t>
            </w:r>
          </w:p>
          <w:p w14:paraId="1625B2A9" w14:textId="77777777" w:rsidR="00AA6C8E" w:rsidRPr="00842591" w:rsidRDefault="00AA6C8E" w:rsidP="00D1364B">
            <w:pPr>
              <w:ind w:left="104" w:right="150" w:firstLine="0"/>
              <w:rPr>
                <w:rFonts w:ascii="Times New Roman" w:hAnsi="Times New Roman"/>
                <w:sz w:val="20"/>
                <w:szCs w:val="20"/>
              </w:rPr>
            </w:pPr>
            <w:r w:rsidRPr="00842591">
              <w:rPr>
                <w:rFonts w:ascii="Times New Roman" w:hAnsi="Times New Roman"/>
                <w:sz w:val="20"/>
                <w:szCs w:val="20"/>
              </w:rPr>
              <w:t>С использованием флагодержателей, предназначенных для установки государственных флагов;</w:t>
            </w:r>
          </w:p>
          <w:p w14:paraId="3F43C972" w14:textId="77777777" w:rsidR="00AA6C8E" w:rsidRPr="00842591" w:rsidRDefault="00AA6C8E" w:rsidP="00D1364B">
            <w:pPr>
              <w:ind w:left="104" w:right="150" w:firstLine="0"/>
              <w:rPr>
                <w:rFonts w:ascii="Times New Roman" w:hAnsi="Times New Roman"/>
                <w:sz w:val="20"/>
                <w:szCs w:val="20"/>
              </w:rPr>
            </w:pPr>
            <w:r w:rsidRPr="00842591">
              <w:rPr>
                <w:rFonts w:ascii="Times New Roman" w:hAnsi="Times New Roman"/>
                <w:sz w:val="20"/>
                <w:szCs w:val="20"/>
              </w:rPr>
              <w:t>Без учета архитектурной композиции фасада.</w:t>
            </w:r>
          </w:p>
        </w:tc>
      </w:tr>
      <w:tr w:rsidR="00AA6C8E" w:rsidRPr="00842591" w14:paraId="233BB5E8" w14:textId="77777777" w:rsidTr="00D1364B">
        <w:trPr>
          <w:trHeight w:val="3674"/>
          <w:tblCellSpacing w:w="0" w:type="dxa"/>
        </w:trPr>
        <w:tc>
          <w:tcPr>
            <w:tcW w:w="1583" w:type="dxa"/>
            <w:tcBorders>
              <w:top w:val="outset" w:sz="6" w:space="0" w:color="auto"/>
              <w:left w:val="outset" w:sz="6" w:space="0" w:color="auto"/>
              <w:bottom w:val="outset" w:sz="6" w:space="0" w:color="auto"/>
              <w:right w:val="outset" w:sz="6" w:space="0" w:color="auto"/>
            </w:tcBorders>
            <w:vAlign w:val="center"/>
            <w:hideMark/>
          </w:tcPr>
          <w:p w14:paraId="1727BB1B" w14:textId="77777777" w:rsidR="00AA6C8E" w:rsidRPr="00842591" w:rsidRDefault="00AA6C8E" w:rsidP="00D1364B">
            <w:pPr>
              <w:ind w:left="127" w:firstLine="0"/>
              <w:rPr>
                <w:rFonts w:ascii="Times New Roman" w:hAnsi="Times New Roman"/>
                <w:sz w:val="20"/>
                <w:szCs w:val="20"/>
              </w:rPr>
            </w:pPr>
            <w:r w:rsidRPr="00842591">
              <w:rPr>
                <w:rFonts w:ascii="Times New Roman" w:hAnsi="Times New Roman"/>
                <w:sz w:val="20"/>
                <w:szCs w:val="20"/>
              </w:rPr>
              <w:t>Баннеры</w:t>
            </w:r>
          </w:p>
        </w:tc>
        <w:tc>
          <w:tcPr>
            <w:tcW w:w="4252" w:type="dxa"/>
            <w:tcBorders>
              <w:top w:val="outset" w:sz="6" w:space="0" w:color="auto"/>
              <w:left w:val="outset" w:sz="6" w:space="0" w:color="auto"/>
              <w:bottom w:val="outset" w:sz="6" w:space="0" w:color="auto"/>
              <w:right w:val="outset" w:sz="6" w:space="0" w:color="auto"/>
            </w:tcBorders>
            <w:hideMark/>
          </w:tcPr>
          <w:p w14:paraId="6A41AA76" w14:textId="77777777" w:rsidR="00AA6C8E" w:rsidRPr="00842591" w:rsidRDefault="00AA6C8E" w:rsidP="00D1364B">
            <w:pPr>
              <w:ind w:left="103" w:right="150" w:firstLine="0"/>
              <w:rPr>
                <w:rFonts w:ascii="Times New Roman" w:hAnsi="Times New Roman"/>
                <w:sz w:val="20"/>
                <w:szCs w:val="20"/>
              </w:rPr>
            </w:pPr>
            <w:r w:rsidRPr="00842591">
              <w:rPr>
                <w:rFonts w:ascii="Times New Roman" w:hAnsi="Times New Roman"/>
                <w:sz w:val="20"/>
                <w:szCs w:val="20"/>
              </w:rPr>
              <w:t xml:space="preserve">На период проведения рекламных акций, по особому согласованию с уполномоченным органом; </w:t>
            </w:r>
          </w:p>
          <w:p w14:paraId="74355EC9" w14:textId="77777777" w:rsidR="00AA6C8E" w:rsidRPr="00842591" w:rsidRDefault="00AA6C8E" w:rsidP="00D1364B">
            <w:pPr>
              <w:ind w:left="103" w:right="150" w:firstLine="0"/>
              <w:rPr>
                <w:rFonts w:ascii="Times New Roman" w:hAnsi="Times New Roman"/>
                <w:sz w:val="20"/>
                <w:szCs w:val="20"/>
              </w:rPr>
            </w:pPr>
            <w:r w:rsidRPr="00842591">
              <w:rPr>
                <w:rFonts w:ascii="Times New Roman" w:hAnsi="Times New Roman"/>
                <w:sz w:val="20"/>
                <w:szCs w:val="20"/>
              </w:rPr>
              <w:t>Настенные – при временном отсутствии (на период ремонта, замены) постоянной вывески;</w:t>
            </w:r>
          </w:p>
          <w:p w14:paraId="3E8230C4" w14:textId="77777777" w:rsidR="00AA6C8E" w:rsidRPr="00842591" w:rsidRDefault="00AA6C8E" w:rsidP="00D1364B">
            <w:pPr>
              <w:ind w:left="103" w:right="150" w:firstLine="0"/>
              <w:rPr>
                <w:rFonts w:ascii="Times New Roman" w:hAnsi="Times New Roman"/>
                <w:sz w:val="20"/>
                <w:szCs w:val="20"/>
              </w:rPr>
            </w:pPr>
            <w:r w:rsidRPr="00842591">
              <w:rPr>
                <w:rFonts w:ascii="Times New Roman" w:hAnsi="Times New Roman"/>
                <w:sz w:val="20"/>
                <w:szCs w:val="20"/>
              </w:rPr>
              <w:t>Вертикальные консольные – при отсутствии постоянных консольных вывесок;</w:t>
            </w:r>
          </w:p>
          <w:p w14:paraId="2395B0D6" w14:textId="77777777" w:rsidR="00AA6C8E" w:rsidRPr="00842591" w:rsidRDefault="00AA6C8E" w:rsidP="00D1364B">
            <w:pPr>
              <w:ind w:left="103" w:right="150" w:firstLine="0"/>
              <w:rPr>
                <w:rFonts w:ascii="Times New Roman" w:hAnsi="Times New Roman"/>
                <w:sz w:val="20"/>
                <w:szCs w:val="20"/>
              </w:rPr>
            </w:pPr>
            <w:r w:rsidRPr="00842591">
              <w:rPr>
                <w:rFonts w:ascii="Times New Roman" w:hAnsi="Times New Roman"/>
                <w:sz w:val="20"/>
                <w:szCs w:val="20"/>
              </w:rPr>
              <w:t>Высота вертикальных баннеров не более 2 м, ширина – не более 0,6 м.</w:t>
            </w:r>
          </w:p>
        </w:tc>
        <w:tc>
          <w:tcPr>
            <w:tcW w:w="4111" w:type="dxa"/>
            <w:tcBorders>
              <w:top w:val="outset" w:sz="6" w:space="0" w:color="auto"/>
              <w:left w:val="outset" w:sz="6" w:space="0" w:color="auto"/>
              <w:bottom w:val="outset" w:sz="6" w:space="0" w:color="auto"/>
              <w:right w:val="outset" w:sz="6" w:space="0" w:color="auto"/>
            </w:tcBorders>
            <w:hideMark/>
          </w:tcPr>
          <w:p w14:paraId="40ADCF38" w14:textId="77777777" w:rsidR="00AA6C8E" w:rsidRPr="00842591" w:rsidRDefault="00AA6C8E" w:rsidP="00D1364B">
            <w:pPr>
              <w:ind w:left="104" w:right="150" w:firstLine="0"/>
              <w:rPr>
                <w:rFonts w:ascii="Times New Roman" w:hAnsi="Times New Roman"/>
                <w:sz w:val="20"/>
                <w:szCs w:val="20"/>
              </w:rPr>
            </w:pPr>
            <w:r w:rsidRPr="00842591">
              <w:rPr>
                <w:rFonts w:ascii="Times New Roman" w:hAnsi="Times New Roman"/>
                <w:sz w:val="20"/>
                <w:szCs w:val="20"/>
              </w:rPr>
              <w:t>Вне установленных сроков;</w:t>
            </w:r>
          </w:p>
          <w:p w14:paraId="66F36A23" w14:textId="77777777" w:rsidR="00AA6C8E" w:rsidRPr="00842591" w:rsidRDefault="00AA6C8E" w:rsidP="00D1364B">
            <w:pPr>
              <w:ind w:left="104" w:right="150" w:firstLine="0"/>
              <w:rPr>
                <w:rFonts w:ascii="Times New Roman" w:hAnsi="Times New Roman"/>
                <w:sz w:val="20"/>
                <w:szCs w:val="20"/>
              </w:rPr>
            </w:pPr>
            <w:r w:rsidRPr="00842591">
              <w:rPr>
                <w:rFonts w:ascii="Times New Roman" w:hAnsi="Times New Roman"/>
                <w:sz w:val="20"/>
                <w:szCs w:val="20"/>
              </w:rPr>
              <w:t>Без соблюдения правил размещения, установленных для постоянных ОРИ.</w:t>
            </w:r>
          </w:p>
        </w:tc>
      </w:tr>
      <w:tr w:rsidR="00AA6C8E" w:rsidRPr="00842591" w14:paraId="693D1EDE" w14:textId="77777777" w:rsidTr="00D1364B">
        <w:trPr>
          <w:tblCellSpacing w:w="0" w:type="dxa"/>
        </w:trPr>
        <w:tc>
          <w:tcPr>
            <w:tcW w:w="1583" w:type="dxa"/>
            <w:tcBorders>
              <w:top w:val="outset" w:sz="6" w:space="0" w:color="auto"/>
              <w:left w:val="outset" w:sz="6" w:space="0" w:color="auto"/>
              <w:bottom w:val="outset" w:sz="6" w:space="0" w:color="auto"/>
              <w:right w:val="outset" w:sz="6" w:space="0" w:color="auto"/>
            </w:tcBorders>
            <w:vAlign w:val="center"/>
            <w:hideMark/>
          </w:tcPr>
          <w:p w14:paraId="44BE3C0E" w14:textId="77777777" w:rsidR="00AA6C8E" w:rsidRPr="00842591" w:rsidRDefault="00AA6C8E" w:rsidP="00D1364B">
            <w:pPr>
              <w:ind w:left="127" w:firstLine="0"/>
              <w:rPr>
                <w:rFonts w:ascii="Times New Roman" w:hAnsi="Times New Roman"/>
                <w:sz w:val="20"/>
                <w:szCs w:val="20"/>
              </w:rPr>
            </w:pPr>
            <w:r w:rsidRPr="00842591">
              <w:rPr>
                <w:rFonts w:ascii="Times New Roman" w:hAnsi="Times New Roman"/>
                <w:sz w:val="20"/>
                <w:szCs w:val="20"/>
              </w:rPr>
              <w:t>Маркизы</w:t>
            </w:r>
          </w:p>
        </w:tc>
        <w:tc>
          <w:tcPr>
            <w:tcW w:w="4252" w:type="dxa"/>
            <w:tcBorders>
              <w:top w:val="outset" w:sz="6" w:space="0" w:color="auto"/>
              <w:left w:val="outset" w:sz="6" w:space="0" w:color="auto"/>
              <w:bottom w:val="outset" w:sz="6" w:space="0" w:color="auto"/>
              <w:right w:val="outset" w:sz="6" w:space="0" w:color="auto"/>
            </w:tcBorders>
            <w:hideMark/>
          </w:tcPr>
          <w:p w14:paraId="5112B675" w14:textId="77777777" w:rsidR="00AA6C8E" w:rsidRPr="00842591" w:rsidRDefault="00AA6C8E" w:rsidP="00D1364B">
            <w:pPr>
              <w:ind w:left="103" w:right="150" w:firstLine="0"/>
              <w:rPr>
                <w:rFonts w:ascii="Times New Roman" w:hAnsi="Times New Roman"/>
                <w:sz w:val="20"/>
                <w:szCs w:val="20"/>
              </w:rPr>
            </w:pPr>
            <w:r w:rsidRPr="00842591">
              <w:rPr>
                <w:rFonts w:ascii="Times New Roman" w:hAnsi="Times New Roman"/>
                <w:sz w:val="20"/>
                <w:szCs w:val="20"/>
              </w:rPr>
              <w:t>На установленный период;</w:t>
            </w:r>
          </w:p>
          <w:p w14:paraId="55EE8A62" w14:textId="77777777" w:rsidR="00AA6C8E" w:rsidRPr="00842591" w:rsidRDefault="00AA6C8E" w:rsidP="00D1364B">
            <w:pPr>
              <w:ind w:left="103" w:right="150" w:firstLine="0"/>
              <w:rPr>
                <w:rFonts w:ascii="Times New Roman" w:hAnsi="Times New Roman"/>
                <w:sz w:val="20"/>
                <w:szCs w:val="20"/>
              </w:rPr>
            </w:pPr>
            <w:r w:rsidRPr="00842591">
              <w:rPr>
                <w:rFonts w:ascii="Times New Roman" w:hAnsi="Times New Roman"/>
                <w:sz w:val="20"/>
                <w:szCs w:val="20"/>
              </w:rPr>
              <w:t>В пределах 1-го этажа, не ниже 2,2 м от уровня тротуара до нижней кромки маркизы;</w:t>
            </w:r>
          </w:p>
          <w:p w14:paraId="3B3FB050" w14:textId="77777777" w:rsidR="00AA6C8E" w:rsidRPr="00842591" w:rsidRDefault="00AA6C8E" w:rsidP="00D1364B">
            <w:pPr>
              <w:ind w:left="103" w:right="150" w:firstLine="0"/>
              <w:rPr>
                <w:rFonts w:ascii="Times New Roman" w:hAnsi="Times New Roman"/>
                <w:sz w:val="20"/>
                <w:szCs w:val="20"/>
              </w:rPr>
            </w:pPr>
            <w:r w:rsidRPr="00842591">
              <w:rPr>
                <w:rFonts w:ascii="Times New Roman" w:hAnsi="Times New Roman"/>
                <w:sz w:val="20"/>
                <w:szCs w:val="20"/>
              </w:rPr>
              <w:t>В соответствии с формой проемов;</w:t>
            </w:r>
          </w:p>
          <w:p w14:paraId="155BB752" w14:textId="77777777" w:rsidR="00AA6C8E" w:rsidRPr="00842591" w:rsidRDefault="00AA6C8E" w:rsidP="00D1364B">
            <w:pPr>
              <w:ind w:left="103" w:right="150" w:firstLine="0"/>
              <w:rPr>
                <w:rFonts w:ascii="Times New Roman" w:hAnsi="Times New Roman"/>
                <w:sz w:val="20"/>
                <w:szCs w:val="20"/>
              </w:rPr>
            </w:pPr>
            <w:r w:rsidRPr="00842591">
              <w:rPr>
                <w:rFonts w:ascii="Times New Roman" w:hAnsi="Times New Roman"/>
                <w:sz w:val="20"/>
                <w:szCs w:val="20"/>
              </w:rPr>
              <w:t>На основе единого решения всех проемов;</w:t>
            </w:r>
          </w:p>
          <w:p w14:paraId="7A94787D" w14:textId="77777777" w:rsidR="00AA6C8E" w:rsidRPr="00842591" w:rsidRDefault="00AA6C8E" w:rsidP="00D1364B">
            <w:pPr>
              <w:ind w:left="103" w:right="150" w:firstLine="0"/>
              <w:rPr>
                <w:rFonts w:ascii="Times New Roman" w:hAnsi="Times New Roman"/>
                <w:sz w:val="20"/>
                <w:szCs w:val="20"/>
              </w:rPr>
            </w:pPr>
            <w:r w:rsidRPr="00842591">
              <w:rPr>
                <w:rFonts w:ascii="Times New Roman" w:hAnsi="Times New Roman"/>
                <w:sz w:val="20"/>
                <w:szCs w:val="20"/>
              </w:rPr>
              <w:t>Надписи и логотипы – в нижней части у кромки маркизы;</w:t>
            </w:r>
          </w:p>
          <w:p w14:paraId="2CDF39FD" w14:textId="77777777" w:rsidR="00AA6C8E" w:rsidRPr="00842591" w:rsidRDefault="00AA6C8E" w:rsidP="00D1364B">
            <w:pPr>
              <w:ind w:left="103" w:right="150" w:firstLine="0"/>
              <w:rPr>
                <w:rFonts w:ascii="Times New Roman" w:hAnsi="Times New Roman"/>
                <w:sz w:val="20"/>
                <w:szCs w:val="20"/>
              </w:rPr>
            </w:pPr>
            <w:r w:rsidRPr="00842591">
              <w:rPr>
                <w:rFonts w:ascii="Times New Roman" w:hAnsi="Times New Roman"/>
                <w:sz w:val="20"/>
                <w:szCs w:val="20"/>
              </w:rPr>
              <w:t xml:space="preserve">Размер надписи – не более 1/10 поверхности. </w:t>
            </w:r>
          </w:p>
        </w:tc>
        <w:tc>
          <w:tcPr>
            <w:tcW w:w="4111" w:type="dxa"/>
            <w:tcBorders>
              <w:top w:val="outset" w:sz="6" w:space="0" w:color="auto"/>
              <w:left w:val="outset" w:sz="6" w:space="0" w:color="auto"/>
              <w:bottom w:val="outset" w:sz="6" w:space="0" w:color="auto"/>
              <w:right w:val="outset" w:sz="6" w:space="0" w:color="auto"/>
            </w:tcBorders>
          </w:tcPr>
          <w:p w14:paraId="0AC06C04" w14:textId="77777777" w:rsidR="00AA6C8E" w:rsidRPr="00842591" w:rsidRDefault="00AA6C8E" w:rsidP="00D1364B">
            <w:pPr>
              <w:ind w:left="104" w:right="150" w:firstLine="0"/>
              <w:rPr>
                <w:rFonts w:ascii="Times New Roman" w:hAnsi="Times New Roman"/>
                <w:sz w:val="20"/>
                <w:szCs w:val="20"/>
              </w:rPr>
            </w:pPr>
            <w:r w:rsidRPr="00842591">
              <w:rPr>
                <w:rFonts w:ascii="Times New Roman" w:hAnsi="Times New Roman"/>
                <w:sz w:val="20"/>
                <w:szCs w:val="20"/>
              </w:rPr>
              <w:t>С нарушением архитектурной композиции фасада;</w:t>
            </w:r>
          </w:p>
          <w:p w14:paraId="12FC8569" w14:textId="77777777" w:rsidR="00AA6C8E" w:rsidRPr="00842591" w:rsidRDefault="00AA6C8E" w:rsidP="00D1364B">
            <w:pPr>
              <w:ind w:left="104" w:right="150" w:firstLine="0"/>
              <w:rPr>
                <w:rFonts w:ascii="Times New Roman" w:hAnsi="Times New Roman"/>
                <w:sz w:val="20"/>
                <w:szCs w:val="20"/>
              </w:rPr>
            </w:pPr>
            <w:r w:rsidRPr="00842591">
              <w:rPr>
                <w:rFonts w:ascii="Times New Roman" w:hAnsi="Times New Roman"/>
                <w:sz w:val="20"/>
                <w:szCs w:val="20"/>
              </w:rPr>
              <w:t>Без единого решения всех проемов;</w:t>
            </w:r>
          </w:p>
          <w:p w14:paraId="7C96CA35" w14:textId="77777777" w:rsidR="00AA6C8E" w:rsidRPr="00842591" w:rsidRDefault="00AA6C8E" w:rsidP="00D1364B">
            <w:pPr>
              <w:ind w:left="104" w:right="150" w:firstLine="0"/>
              <w:rPr>
                <w:rFonts w:ascii="Times New Roman" w:hAnsi="Times New Roman"/>
                <w:sz w:val="20"/>
                <w:szCs w:val="20"/>
              </w:rPr>
            </w:pPr>
            <w:r w:rsidRPr="00842591">
              <w:rPr>
                <w:rFonts w:ascii="Times New Roman" w:hAnsi="Times New Roman"/>
                <w:sz w:val="20"/>
                <w:szCs w:val="20"/>
              </w:rPr>
              <w:t>С превышением установленного размерного соотношения.</w:t>
            </w:r>
          </w:p>
          <w:p w14:paraId="3FD854E1" w14:textId="77777777" w:rsidR="00AA6C8E" w:rsidRPr="00842591" w:rsidRDefault="00AA6C8E" w:rsidP="00D1364B">
            <w:pPr>
              <w:ind w:left="104" w:right="150" w:firstLine="0"/>
              <w:rPr>
                <w:rFonts w:ascii="Times New Roman" w:hAnsi="Times New Roman"/>
                <w:sz w:val="20"/>
                <w:szCs w:val="20"/>
              </w:rPr>
            </w:pPr>
          </w:p>
        </w:tc>
      </w:tr>
      <w:tr w:rsidR="00AA6C8E" w:rsidRPr="00842591" w14:paraId="69207FF9" w14:textId="77777777" w:rsidTr="00D1364B">
        <w:trPr>
          <w:tblCellSpacing w:w="0" w:type="dxa"/>
        </w:trPr>
        <w:tc>
          <w:tcPr>
            <w:tcW w:w="1583" w:type="dxa"/>
            <w:tcBorders>
              <w:top w:val="outset" w:sz="6" w:space="0" w:color="auto"/>
              <w:left w:val="outset" w:sz="6" w:space="0" w:color="auto"/>
              <w:bottom w:val="outset" w:sz="6" w:space="0" w:color="auto"/>
              <w:right w:val="outset" w:sz="6" w:space="0" w:color="auto"/>
            </w:tcBorders>
            <w:hideMark/>
          </w:tcPr>
          <w:p w14:paraId="68D61066" w14:textId="77777777" w:rsidR="00AA6C8E" w:rsidRPr="00842591" w:rsidRDefault="00AA6C8E" w:rsidP="00D1364B">
            <w:pPr>
              <w:ind w:left="127" w:firstLine="0"/>
              <w:rPr>
                <w:rFonts w:ascii="Times New Roman" w:hAnsi="Times New Roman"/>
                <w:sz w:val="20"/>
                <w:szCs w:val="20"/>
              </w:rPr>
            </w:pPr>
            <w:r w:rsidRPr="00842591">
              <w:rPr>
                <w:rFonts w:ascii="Times New Roman" w:hAnsi="Times New Roman"/>
                <w:sz w:val="20"/>
                <w:szCs w:val="20"/>
              </w:rPr>
              <w:t>Стелы</w:t>
            </w:r>
          </w:p>
        </w:tc>
        <w:tc>
          <w:tcPr>
            <w:tcW w:w="4252" w:type="dxa"/>
            <w:tcBorders>
              <w:top w:val="outset" w:sz="6" w:space="0" w:color="auto"/>
              <w:left w:val="outset" w:sz="6" w:space="0" w:color="auto"/>
              <w:bottom w:val="outset" w:sz="6" w:space="0" w:color="auto"/>
              <w:right w:val="outset" w:sz="6" w:space="0" w:color="auto"/>
            </w:tcBorders>
          </w:tcPr>
          <w:p w14:paraId="77400C84" w14:textId="77777777" w:rsidR="00AA6C8E" w:rsidRPr="00842591" w:rsidRDefault="00AA6C8E" w:rsidP="00D1364B">
            <w:pPr>
              <w:ind w:left="103" w:right="150" w:firstLine="0"/>
              <w:rPr>
                <w:rFonts w:ascii="Times New Roman" w:hAnsi="Times New Roman"/>
                <w:sz w:val="20"/>
                <w:szCs w:val="20"/>
              </w:rPr>
            </w:pPr>
            <w:r w:rsidRPr="00842591">
              <w:rPr>
                <w:rFonts w:ascii="Times New Roman" w:hAnsi="Times New Roman"/>
                <w:sz w:val="20"/>
                <w:szCs w:val="20"/>
              </w:rPr>
              <w:t>В границах земельного участка, принадлежащего собственнику, владельцу, пользователю, на котором располагается здание.</w:t>
            </w:r>
          </w:p>
          <w:p w14:paraId="6F2D20A2" w14:textId="77777777" w:rsidR="00AA6C8E" w:rsidRPr="00842591" w:rsidRDefault="00AA6C8E" w:rsidP="00D1364B">
            <w:pPr>
              <w:ind w:left="103" w:right="150" w:firstLine="0"/>
              <w:rPr>
                <w:rFonts w:ascii="Times New Roman" w:hAnsi="Times New Roman"/>
                <w:sz w:val="20"/>
                <w:szCs w:val="20"/>
              </w:rPr>
            </w:pPr>
          </w:p>
        </w:tc>
        <w:tc>
          <w:tcPr>
            <w:tcW w:w="4111" w:type="dxa"/>
            <w:tcBorders>
              <w:top w:val="outset" w:sz="6" w:space="0" w:color="auto"/>
              <w:left w:val="outset" w:sz="6" w:space="0" w:color="auto"/>
              <w:bottom w:val="outset" w:sz="6" w:space="0" w:color="auto"/>
              <w:right w:val="outset" w:sz="6" w:space="0" w:color="auto"/>
            </w:tcBorders>
            <w:hideMark/>
          </w:tcPr>
          <w:p w14:paraId="3149CA48" w14:textId="77777777" w:rsidR="00AA6C8E" w:rsidRPr="00842591" w:rsidRDefault="00AA6C8E" w:rsidP="00D1364B">
            <w:pPr>
              <w:ind w:left="104" w:right="150" w:firstLine="0"/>
              <w:rPr>
                <w:rFonts w:ascii="Times New Roman" w:hAnsi="Times New Roman"/>
                <w:sz w:val="20"/>
                <w:szCs w:val="20"/>
              </w:rPr>
            </w:pPr>
            <w:r w:rsidRPr="00842591">
              <w:rPr>
                <w:rFonts w:ascii="Times New Roman" w:hAnsi="Times New Roman"/>
                <w:sz w:val="20"/>
                <w:szCs w:val="20"/>
              </w:rPr>
              <w:t>За границами земельного участка, принадлежащего собственнику, владельцу, пользователю, на котором располагается здание и место нахождения организации, индивидуального предпринимателя, а также земельного участка, предоставленного для его эксплуатации или организации парковочных мест;</w:t>
            </w:r>
          </w:p>
          <w:p w14:paraId="76E2077E" w14:textId="77777777" w:rsidR="00AA6C8E" w:rsidRPr="00842591" w:rsidRDefault="00AA6C8E" w:rsidP="00D1364B">
            <w:pPr>
              <w:ind w:left="104" w:right="150" w:firstLine="0"/>
              <w:rPr>
                <w:rFonts w:ascii="Times New Roman" w:hAnsi="Times New Roman"/>
                <w:sz w:val="20"/>
                <w:szCs w:val="20"/>
              </w:rPr>
            </w:pPr>
            <w:r w:rsidRPr="00842591">
              <w:rPr>
                <w:rFonts w:ascii="Times New Roman" w:hAnsi="Times New Roman"/>
                <w:sz w:val="20"/>
                <w:szCs w:val="20"/>
              </w:rPr>
              <w:t>В случаях, когда отсутствует техническая возможность заглубления фундамента без его декоративного оформления;</w:t>
            </w:r>
          </w:p>
          <w:p w14:paraId="584656B9" w14:textId="77777777" w:rsidR="00AA6C8E" w:rsidRPr="00842591" w:rsidRDefault="00AA6C8E" w:rsidP="00D1364B">
            <w:pPr>
              <w:ind w:left="104" w:right="150" w:firstLine="0"/>
              <w:rPr>
                <w:rFonts w:ascii="Times New Roman" w:hAnsi="Times New Roman"/>
                <w:sz w:val="20"/>
                <w:szCs w:val="20"/>
              </w:rPr>
            </w:pPr>
            <w:r w:rsidRPr="00842591">
              <w:rPr>
                <w:rFonts w:ascii="Times New Roman" w:hAnsi="Times New Roman"/>
                <w:sz w:val="20"/>
                <w:szCs w:val="20"/>
              </w:rPr>
              <w:t>Ограничивающих восприятие объектов культурного наследия, исторических зданий, культовых объектов;</w:t>
            </w:r>
          </w:p>
          <w:p w14:paraId="1D79CB0E" w14:textId="77777777" w:rsidR="00AA6C8E" w:rsidRPr="00842591" w:rsidRDefault="00AA6C8E" w:rsidP="00D1364B">
            <w:pPr>
              <w:ind w:left="104" w:right="150" w:firstLine="0"/>
              <w:rPr>
                <w:rFonts w:ascii="Times New Roman" w:hAnsi="Times New Roman"/>
                <w:sz w:val="20"/>
                <w:szCs w:val="20"/>
              </w:rPr>
            </w:pPr>
            <w:r w:rsidRPr="00842591">
              <w:rPr>
                <w:rFonts w:ascii="Times New Roman" w:hAnsi="Times New Roman"/>
                <w:sz w:val="20"/>
                <w:szCs w:val="20"/>
              </w:rPr>
              <w:t>Более одной либо при наличии иной отдельно стоящей информационной конструкции в границах земельного участка, не предусмотренных проектом такого объекта;</w:t>
            </w:r>
          </w:p>
          <w:p w14:paraId="646F9560" w14:textId="77777777" w:rsidR="00AA6C8E" w:rsidRPr="00842591" w:rsidRDefault="00AA6C8E" w:rsidP="00D1364B">
            <w:pPr>
              <w:ind w:left="104" w:right="150" w:firstLine="0"/>
              <w:rPr>
                <w:rFonts w:ascii="Times New Roman" w:hAnsi="Times New Roman"/>
                <w:sz w:val="20"/>
                <w:szCs w:val="20"/>
              </w:rPr>
            </w:pPr>
            <w:r w:rsidRPr="00842591">
              <w:rPr>
                <w:rFonts w:ascii="Times New Roman" w:hAnsi="Times New Roman"/>
                <w:sz w:val="20"/>
                <w:szCs w:val="20"/>
              </w:rPr>
              <w:lastRenderedPageBreak/>
              <w:t>В границах земельного участка, занимаемого нестационарным торговым объектом, индивидуальным или многоквартирным жилым домом;</w:t>
            </w:r>
          </w:p>
          <w:p w14:paraId="27C2740B" w14:textId="77777777" w:rsidR="00AA6C8E" w:rsidRPr="00842591" w:rsidRDefault="00AA6C8E" w:rsidP="00D1364B">
            <w:pPr>
              <w:ind w:left="104" w:right="150" w:firstLine="0"/>
              <w:rPr>
                <w:rFonts w:ascii="Times New Roman" w:hAnsi="Times New Roman"/>
                <w:sz w:val="20"/>
                <w:szCs w:val="20"/>
              </w:rPr>
            </w:pPr>
            <w:r w:rsidRPr="00842591">
              <w:rPr>
                <w:rFonts w:ascii="Times New Roman" w:hAnsi="Times New Roman"/>
                <w:sz w:val="20"/>
                <w:szCs w:val="20"/>
              </w:rPr>
              <w:t>На расстоянии ближе 6,0 м от фундамента конструкции до фундамента здания;</w:t>
            </w:r>
          </w:p>
          <w:p w14:paraId="69EAA09C" w14:textId="77777777" w:rsidR="00AA6C8E" w:rsidRPr="00842591" w:rsidRDefault="00AA6C8E" w:rsidP="00D1364B">
            <w:pPr>
              <w:ind w:left="104" w:right="150" w:firstLine="0"/>
              <w:rPr>
                <w:rFonts w:ascii="Times New Roman" w:hAnsi="Times New Roman"/>
                <w:sz w:val="20"/>
                <w:szCs w:val="20"/>
              </w:rPr>
            </w:pPr>
            <w:r w:rsidRPr="00842591">
              <w:rPr>
                <w:rFonts w:ascii="Times New Roman" w:hAnsi="Times New Roman"/>
                <w:sz w:val="20"/>
                <w:szCs w:val="20"/>
              </w:rPr>
              <w:t>На тротуарах и пешеходных дорожках, проездах, местах, предназначенных для парковки и стоянки автомобилей.</w:t>
            </w:r>
          </w:p>
        </w:tc>
      </w:tr>
    </w:tbl>
    <w:p w14:paraId="1EDA649A" w14:textId="77777777" w:rsidR="00AA6C8E" w:rsidRPr="00842591" w:rsidRDefault="00AA6C8E" w:rsidP="00AA6C8E">
      <w:pPr>
        <w:ind w:firstLine="709"/>
        <w:rPr>
          <w:rFonts w:ascii="Times New Roman" w:eastAsia="CharterITC-Regular" w:hAnsi="Times New Roman"/>
          <w:sz w:val="20"/>
          <w:szCs w:val="20"/>
        </w:rPr>
      </w:pPr>
      <w:r w:rsidRPr="00842591">
        <w:rPr>
          <w:rFonts w:ascii="Times New Roman" w:eastAsia="CharterITC-Regular" w:hAnsi="Times New Roman"/>
          <w:sz w:val="20"/>
          <w:szCs w:val="20"/>
        </w:rPr>
        <w:lastRenderedPageBreak/>
        <w:t>15.13. Требования к дизайну вывесок.</w:t>
      </w:r>
    </w:p>
    <w:p w14:paraId="3B522610" w14:textId="77777777" w:rsidR="00AA6C8E" w:rsidRPr="00842591" w:rsidRDefault="00AA6C8E" w:rsidP="00AA6C8E">
      <w:pPr>
        <w:ind w:firstLine="709"/>
        <w:rPr>
          <w:rFonts w:ascii="Times New Roman" w:eastAsia="CharterITC-Regular" w:hAnsi="Times New Roman"/>
          <w:sz w:val="20"/>
          <w:szCs w:val="20"/>
        </w:rPr>
      </w:pPr>
      <w:r w:rsidRPr="00842591">
        <w:rPr>
          <w:rFonts w:ascii="Times New Roman" w:eastAsia="CharterITC-Regular" w:hAnsi="Times New Roman"/>
          <w:sz w:val="20"/>
          <w:szCs w:val="20"/>
        </w:rPr>
        <w:t>15.13.1. Общими требованиями к дизайну вывесок являются:</w:t>
      </w:r>
    </w:p>
    <w:p w14:paraId="598AFD8A" w14:textId="77777777" w:rsidR="00AA6C8E" w:rsidRPr="00842591" w:rsidRDefault="00AA6C8E" w:rsidP="00AA6C8E">
      <w:pPr>
        <w:ind w:firstLine="709"/>
        <w:rPr>
          <w:rFonts w:ascii="Times New Roman" w:eastAsia="CharterITC-Regular" w:hAnsi="Times New Roman"/>
          <w:sz w:val="20"/>
          <w:szCs w:val="20"/>
        </w:rPr>
      </w:pPr>
      <w:r w:rsidRPr="00842591">
        <w:rPr>
          <w:rFonts w:ascii="Times New Roman" w:eastAsia="CharterITC-Regular" w:hAnsi="Times New Roman"/>
          <w:sz w:val="20"/>
          <w:szCs w:val="20"/>
        </w:rPr>
        <w:t>- качественный уровень художественного и технического исполнения;</w:t>
      </w:r>
    </w:p>
    <w:p w14:paraId="442D8D25" w14:textId="77777777" w:rsidR="00AA6C8E" w:rsidRPr="00842591" w:rsidRDefault="00AA6C8E" w:rsidP="00AA6C8E">
      <w:pPr>
        <w:ind w:firstLine="709"/>
        <w:rPr>
          <w:rFonts w:ascii="Times New Roman" w:eastAsia="CharterITC-Regular" w:hAnsi="Times New Roman"/>
          <w:sz w:val="20"/>
          <w:szCs w:val="20"/>
        </w:rPr>
      </w:pPr>
      <w:r w:rsidRPr="00842591">
        <w:rPr>
          <w:rFonts w:ascii="Times New Roman" w:eastAsia="CharterITC-Regular" w:hAnsi="Times New Roman"/>
          <w:sz w:val="20"/>
          <w:szCs w:val="20"/>
        </w:rPr>
        <w:t>- использование качественных материалов с высокими декоративными и эксплуатационными свойствами;</w:t>
      </w:r>
    </w:p>
    <w:p w14:paraId="228CA181" w14:textId="77777777" w:rsidR="00AA6C8E" w:rsidRPr="00842591" w:rsidRDefault="00AA6C8E" w:rsidP="00AA6C8E">
      <w:pPr>
        <w:ind w:firstLine="709"/>
        <w:rPr>
          <w:rFonts w:ascii="Times New Roman" w:eastAsia="CharterITC-Regular" w:hAnsi="Times New Roman"/>
          <w:sz w:val="20"/>
          <w:szCs w:val="20"/>
        </w:rPr>
      </w:pPr>
      <w:r w:rsidRPr="00842591">
        <w:rPr>
          <w:rFonts w:ascii="Times New Roman" w:eastAsia="CharterITC-Regular" w:hAnsi="Times New Roman"/>
          <w:sz w:val="20"/>
          <w:szCs w:val="20"/>
        </w:rPr>
        <w:t>- композиционная согласованность в пределах фасада;</w:t>
      </w:r>
    </w:p>
    <w:p w14:paraId="081C9C45" w14:textId="77777777" w:rsidR="00AA6C8E" w:rsidRPr="00842591" w:rsidRDefault="00AA6C8E" w:rsidP="00AA6C8E">
      <w:pPr>
        <w:ind w:firstLine="709"/>
        <w:rPr>
          <w:rFonts w:ascii="Times New Roman" w:eastAsia="CharterITC-Regular" w:hAnsi="Times New Roman"/>
          <w:sz w:val="20"/>
          <w:szCs w:val="20"/>
        </w:rPr>
      </w:pPr>
      <w:r w:rsidRPr="00842591">
        <w:rPr>
          <w:rFonts w:ascii="Times New Roman" w:eastAsia="CharterITC-Regular" w:hAnsi="Times New Roman"/>
          <w:sz w:val="20"/>
          <w:szCs w:val="20"/>
        </w:rPr>
        <w:t>- масштабность по отношению к архитектурному окружению;</w:t>
      </w:r>
    </w:p>
    <w:p w14:paraId="4CA3C4B4" w14:textId="77777777" w:rsidR="00AA6C8E" w:rsidRPr="00842591" w:rsidRDefault="00AA6C8E" w:rsidP="00AA6C8E">
      <w:pPr>
        <w:ind w:firstLine="709"/>
        <w:rPr>
          <w:rFonts w:ascii="Times New Roman" w:eastAsia="CharterITC-Regular" w:hAnsi="Times New Roman"/>
          <w:sz w:val="20"/>
          <w:szCs w:val="20"/>
        </w:rPr>
      </w:pPr>
      <w:r w:rsidRPr="00842591">
        <w:rPr>
          <w:rFonts w:ascii="Times New Roman" w:eastAsia="CharterITC-Regular" w:hAnsi="Times New Roman"/>
          <w:sz w:val="20"/>
          <w:szCs w:val="20"/>
        </w:rPr>
        <w:t>- цветовая гармония с архитектурным фоном.</w:t>
      </w:r>
    </w:p>
    <w:p w14:paraId="41BE0BBA" w14:textId="77777777" w:rsidR="00AA6C8E" w:rsidRPr="00842591" w:rsidRDefault="00AA6C8E" w:rsidP="00AA6C8E">
      <w:pPr>
        <w:ind w:firstLine="709"/>
        <w:rPr>
          <w:rFonts w:ascii="Times New Roman" w:eastAsia="CharterITC-Regular" w:hAnsi="Times New Roman"/>
          <w:sz w:val="20"/>
          <w:szCs w:val="20"/>
        </w:rPr>
      </w:pPr>
      <w:r w:rsidRPr="00842591">
        <w:rPr>
          <w:rFonts w:ascii="Times New Roman" w:eastAsia="CharterITC-Regular" w:hAnsi="Times New Roman"/>
          <w:sz w:val="20"/>
          <w:szCs w:val="20"/>
        </w:rPr>
        <w:t>15.13.2. Материалы, применяемые для изготовления вывесок, должны:</w:t>
      </w:r>
    </w:p>
    <w:p w14:paraId="32D4AC59" w14:textId="77777777" w:rsidR="00AA6C8E" w:rsidRPr="00842591" w:rsidRDefault="00AA6C8E" w:rsidP="00AA6C8E">
      <w:pPr>
        <w:ind w:firstLine="709"/>
        <w:rPr>
          <w:rFonts w:ascii="Times New Roman" w:eastAsia="CharterITC-Regular" w:hAnsi="Times New Roman"/>
          <w:sz w:val="20"/>
          <w:szCs w:val="20"/>
        </w:rPr>
      </w:pPr>
      <w:r w:rsidRPr="00842591">
        <w:rPr>
          <w:rFonts w:ascii="Times New Roman" w:eastAsia="CharterITC-Regular" w:hAnsi="Times New Roman"/>
          <w:sz w:val="20"/>
          <w:szCs w:val="20"/>
        </w:rPr>
        <w:t>- выдерживать длительный срок службы без изменения декоративных и эксплуатационных качеств, с учетом климатических условий территории;</w:t>
      </w:r>
    </w:p>
    <w:p w14:paraId="23E49AA4" w14:textId="77777777" w:rsidR="00AA6C8E" w:rsidRPr="00842591" w:rsidRDefault="00AA6C8E" w:rsidP="00AA6C8E">
      <w:pPr>
        <w:ind w:firstLine="709"/>
        <w:rPr>
          <w:rFonts w:ascii="Times New Roman" w:eastAsia="CharterITC-Regular" w:hAnsi="Times New Roman"/>
          <w:sz w:val="20"/>
          <w:szCs w:val="20"/>
        </w:rPr>
      </w:pPr>
      <w:r w:rsidRPr="00842591">
        <w:rPr>
          <w:rFonts w:ascii="Times New Roman" w:eastAsia="CharterITC-Regular" w:hAnsi="Times New Roman"/>
          <w:sz w:val="20"/>
          <w:szCs w:val="20"/>
        </w:rPr>
        <w:t>- иметь гарантированно длительную антикоррозийную стойкость, светостойкость и влагостойкость.</w:t>
      </w:r>
    </w:p>
    <w:p w14:paraId="140D43EC" w14:textId="77777777" w:rsidR="00AA6C8E" w:rsidRPr="00842591" w:rsidRDefault="00AA6C8E" w:rsidP="00AA6C8E">
      <w:pPr>
        <w:ind w:firstLine="709"/>
        <w:rPr>
          <w:rFonts w:ascii="Times New Roman" w:eastAsia="CharterITC-Regular" w:hAnsi="Times New Roman"/>
          <w:sz w:val="20"/>
          <w:szCs w:val="20"/>
        </w:rPr>
      </w:pPr>
      <w:r w:rsidRPr="00842591">
        <w:rPr>
          <w:rFonts w:ascii="Times New Roman" w:eastAsia="CharterITC-Regular" w:hAnsi="Times New Roman"/>
          <w:sz w:val="20"/>
          <w:szCs w:val="20"/>
        </w:rPr>
        <w:t>15.13.3. Конструкции вывесок должны обеспечивать:</w:t>
      </w:r>
    </w:p>
    <w:p w14:paraId="5BF36D01" w14:textId="77777777" w:rsidR="00AA6C8E" w:rsidRPr="00842591" w:rsidRDefault="00AA6C8E" w:rsidP="00AA6C8E">
      <w:pPr>
        <w:ind w:firstLine="709"/>
        <w:rPr>
          <w:rFonts w:ascii="Times New Roman" w:eastAsia="CharterITC-Regular" w:hAnsi="Times New Roman"/>
          <w:sz w:val="20"/>
          <w:szCs w:val="20"/>
        </w:rPr>
      </w:pPr>
      <w:r w:rsidRPr="00842591">
        <w:rPr>
          <w:rFonts w:ascii="Times New Roman" w:eastAsia="CharterITC-Regular" w:hAnsi="Times New Roman"/>
          <w:sz w:val="20"/>
          <w:szCs w:val="20"/>
        </w:rPr>
        <w:t>- наименьшее число точек крепления и сопряжения с фасадом;</w:t>
      </w:r>
    </w:p>
    <w:p w14:paraId="24A9A904" w14:textId="77777777" w:rsidR="00AA6C8E" w:rsidRPr="00842591" w:rsidRDefault="00AA6C8E" w:rsidP="00AA6C8E">
      <w:pPr>
        <w:ind w:firstLine="709"/>
        <w:rPr>
          <w:rFonts w:ascii="Times New Roman" w:eastAsia="CharterITC-Regular" w:hAnsi="Times New Roman"/>
          <w:sz w:val="20"/>
          <w:szCs w:val="20"/>
        </w:rPr>
      </w:pPr>
      <w:r w:rsidRPr="00842591">
        <w:rPr>
          <w:rFonts w:ascii="Times New Roman" w:eastAsia="CharterITC-Regular" w:hAnsi="Times New Roman"/>
          <w:sz w:val="20"/>
          <w:szCs w:val="20"/>
        </w:rPr>
        <w:t>- легкость монтажа и демонтажа;</w:t>
      </w:r>
    </w:p>
    <w:p w14:paraId="1BC5B647" w14:textId="77777777" w:rsidR="00AA6C8E" w:rsidRPr="00842591" w:rsidRDefault="00AA6C8E" w:rsidP="00AA6C8E">
      <w:pPr>
        <w:ind w:firstLine="709"/>
        <w:rPr>
          <w:rFonts w:ascii="Times New Roman" w:eastAsia="CharterITC-Regular" w:hAnsi="Times New Roman"/>
          <w:sz w:val="20"/>
          <w:szCs w:val="20"/>
        </w:rPr>
      </w:pPr>
      <w:r w:rsidRPr="00842591">
        <w:rPr>
          <w:rFonts w:ascii="Times New Roman" w:eastAsia="CharterITC-Regular" w:hAnsi="Times New Roman"/>
          <w:sz w:val="20"/>
          <w:szCs w:val="20"/>
        </w:rPr>
        <w:t>- ремонтопригодность (возможность замены элементов, блоков, элементов подсветки и т.п.);</w:t>
      </w:r>
    </w:p>
    <w:p w14:paraId="0AEE81A3" w14:textId="77777777" w:rsidR="00AA6C8E" w:rsidRPr="00842591" w:rsidRDefault="00AA6C8E" w:rsidP="00AA6C8E">
      <w:pPr>
        <w:ind w:firstLine="709"/>
        <w:rPr>
          <w:rFonts w:ascii="Times New Roman" w:eastAsia="CharterITC-Regular" w:hAnsi="Times New Roman"/>
          <w:sz w:val="20"/>
          <w:szCs w:val="20"/>
        </w:rPr>
      </w:pPr>
      <w:r w:rsidRPr="00842591">
        <w:rPr>
          <w:rFonts w:ascii="Times New Roman" w:eastAsia="CharterITC-Regular" w:hAnsi="Times New Roman"/>
          <w:sz w:val="20"/>
          <w:szCs w:val="20"/>
        </w:rPr>
        <w:t>- безопасность эксплуатации и обслуживания.</w:t>
      </w:r>
    </w:p>
    <w:p w14:paraId="7AEFF465" w14:textId="77777777" w:rsidR="00AA6C8E" w:rsidRPr="00842591" w:rsidRDefault="00AA6C8E" w:rsidP="00AA6C8E">
      <w:pPr>
        <w:ind w:firstLine="709"/>
        <w:rPr>
          <w:rFonts w:ascii="Times New Roman" w:eastAsia="CharterITC-Regular" w:hAnsi="Times New Roman"/>
          <w:sz w:val="20"/>
          <w:szCs w:val="20"/>
        </w:rPr>
      </w:pPr>
      <w:r w:rsidRPr="00842591">
        <w:rPr>
          <w:rFonts w:ascii="Times New Roman" w:eastAsia="CharterITC-Regular" w:hAnsi="Times New Roman"/>
          <w:sz w:val="20"/>
          <w:szCs w:val="20"/>
        </w:rPr>
        <w:t>15.13.4. Технологии, применяемые при изготовлении вывесок, должны обеспечивать:</w:t>
      </w:r>
    </w:p>
    <w:p w14:paraId="627FD102" w14:textId="77777777" w:rsidR="00AA6C8E" w:rsidRPr="00842591" w:rsidRDefault="00AA6C8E" w:rsidP="00AA6C8E">
      <w:pPr>
        <w:ind w:firstLine="709"/>
        <w:rPr>
          <w:rFonts w:ascii="Times New Roman" w:eastAsia="CharterITC-Regular" w:hAnsi="Times New Roman"/>
          <w:sz w:val="20"/>
          <w:szCs w:val="20"/>
        </w:rPr>
      </w:pPr>
      <w:r w:rsidRPr="00842591">
        <w:rPr>
          <w:rFonts w:ascii="Times New Roman" w:eastAsia="CharterITC-Regular" w:hAnsi="Times New Roman"/>
          <w:sz w:val="20"/>
          <w:szCs w:val="20"/>
        </w:rPr>
        <w:t>- ровную окраску;</w:t>
      </w:r>
    </w:p>
    <w:p w14:paraId="5C821F8D" w14:textId="77777777" w:rsidR="00AA6C8E" w:rsidRPr="00842591" w:rsidRDefault="00AA6C8E" w:rsidP="00AA6C8E">
      <w:pPr>
        <w:ind w:firstLine="709"/>
        <w:rPr>
          <w:rFonts w:ascii="Times New Roman" w:eastAsia="CharterITC-Regular" w:hAnsi="Times New Roman"/>
          <w:sz w:val="20"/>
          <w:szCs w:val="20"/>
        </w:rPr>
      </w:pPr>
      <w:r w:rsidRPr="00842591">
        <w:rPr>
          <w:rFonts w:ascii="Times New Roman" w:eastAsia="CharterITC-Regular" w:hAnsi="Times New Roman"/>
          <w:sz w:val="20"/>
          <w:szCs w:val="20"/>
        </w:rPr>
        <w:t>- равномерные зазоры между элементами;</w:t>
      </w:r>
    </w:p>
    <w:p w14:paraId="07015EA9" w14:textId="77777777" w:rsidR="00AA6C8E" w:rsidRPr="00842591" w:rsidRDefault="00AA6C8E" w:rsidP="00AA6C8E">
      <w:pPr>
        <w:ind w:firstLine="709"/>
        <w:rPr>
          <w:rFonts w:ascii="Times New Roman" w:eastAsia="CharterITC-Regular" w:hAnsi="Times New Roman"/>
          <w:sz w:val="20"/>
          <w:szCs w:val="20"/>
        </w:rPr>
      </w:pPr>
      <w:r w:rsidRPr="00842591">
        <w:rPr>
          <w:rFonts w:ascii="Times New Roman" w:eastAsia="CharterITC-Regular" w:hAnsi="Times New Roman"/>
          <w:sz w:val="20"/>
          <w:szCs w:val="20"/>
        </w:rPr>
        <w:t>- отсутствие внешнего технологического крепежа;</w:t>
      </w:r>
    </w:p>
    <w:p w14:paraId="5A99253A" w14:textId="77777777" w:rsidR="00AA6C8E" w:rsidRPr="00842591" w:rsidRDefault="00AA6C8E" w:rsidP="00AA6C8E">
      <w:pPr>
        <w:ind w:firstLine="709"/>
        <w:rPr>
          <w:rFonts w:ascii="Times New Roman" w:eastAsia="CharterITC-Regular" w:hAnsi="Times New Roman"/>
          <w:sz w:val="20"/>
          <w:szCs w:val="20"/>
        </w:rPr>
      </w:pPr>
      <w:r w:rsidRPr="00842591">
        <w:rPr>
          <w:rFonts w:ascii="Times New Roman" w:eastAsia="CharterITC-Regular" w:hAnsi="Times New Roman"/>
          <w:sz w:val="20"/>
          <w:szCs w:val="20"/>
        </w:rPr>
        <w:t>- качественную цвето- и светопередачу надписей и изображений.</w:t>
      </w:r>
    </w:p>
    <w:p w14:paraId="403605E0" w14:textId="77777777" w:rsidR="00AA6C8E" w:rsidRPr="00842591" w:rsidRDefault="00AA6C8E" w:rsidP="00AA6C8E">
      <w:pPr>
        <w:ind w:firstLine="709"/>
        <w:rPr>
          <w:rFonts w:ascii="Times New Roman" w:eastAsia="CharterITC-Regular" w:hAnsi="Times New Roman"/>
          <w:sz w:val="20"/>
          <w:szCs w:val="20"/>
        </w:rPr>
      </w:pPr>
      <w:r w:rsidRPr="00842591">
        <w:rPr>
          <w:rFonts w:ascii="Times New Roman" w:eastAsia="CharterITC-Regular" w:hAnsi="Times New Roman"/>
          <w:sz w:val="20"/>
          <w:szCs w:val="20"/>
        </w:rPr>
        <w:t>15.13.5. Шрифтовое и художественное решение всех ОРИ, относящихся к объекту, должно выполняться на основе единого проекта и иметь комплексный характер.</w:t>
      </w:r>
    </w:p>
    <w:p w14:paraId="738C3A1D" w14:textId="77777777" w:rsidR="00AA6C8E" w:rsidRPr="00842591" w:rsidRDefault="00AA6C8E" w:rsidP="00AA6C8E">
      <w:pPr>
        <w:ind w:firstLine="709"/>
        <w:rPr>
          <w:rFonts w:ascii="Times New Roman" w:eastAsia="CharterITC-Regular" w:hAnsi="Times New Roman"/>
          <w:sz w:val="20"/>
          <w:szCs w:val="20"/>
        </w:rPr>
      </w:pPr>
      <w:r w:rsidRPr="00842591">
        <w:rPr>
          <w:rFonts w:ascii="Times New Roman" w:eastAsia="CharterITC-Regular" w:hAnsi="Times New Roman"/>
          <w:sz w:val="20"/>
          <w:szCs w:val="20"/>
        </w:rPr>
        <w:t>15.13.6. Надписи и знаки должны быть соразмерны фасаду, композиционно упорядочены в соответствии с архитектурными осями, членениями, ритмической организацией фасада.</w:t>
      </w:r>
    </w:p>
    <w:p w14:paraId="659E5F45" w14:textId="77777777" w:rsidR="00AA6C8E" w:rsidRPr="00842591" w:rsidRDefault="00AA6C8E" w:rsidP="00AA6C8E">
      <w:pPr>
        <w:ind w:firstLine="709"/>
        <w:rPr>
          <w:rFonts w:ascii="Times New Roman" w:eastAsia="CharterITC-Regular" w:hAnsi="Times New Roman"/>
          <w:sz w:val="20"/>
          <w:szCs w:val="20"/>
        </w:rPr>
      </w:pPr>
      <w:r w:rsidRPr="00842591">
        <w:rPr>
          <w:rFonts w:ascii="Times New Roman" w:eastAsia="CharterITC-Regular" w:hAnsi="Times New Roman"/>
          <w:sz w:val="20"/>
          <w:szCs w:val="20"/>
        </w:rPr>
        <w:t>15.13.7. Изобразительные элементы могут использоваться как дополнение к текстовой информации. Доминирование их в композиции вывески не рекомендуется.</w:t>
      </w:r>
    </w:p>
    <w:p w14:paraId="07B9DA46" w14:textId="77777777" w:rsidR="00AA6C8E" w:rsidRPr="00842591" w:rsidRDefault="00AA6C8E" w:rsidP="00AA6C8E">
      <w:pPr>
        <w:ind w:firstLine="709"/>
        <w:rPr>
          <w:rFonts w:ascii="Times New Roman" w:eastAsia="CharterITC-Regular" w:hAnsi="Times New Roman"/>
          <w:sz w:val="20"/>
          <w:szCs w:val="20"/>
        </w:rPr>
      </w:pPr>
      <w:r w:rsidRPr="00842591">
        <w:rPr>
          <w:rFonts w:ascii="Times New Roman" w:eastAsia="CharterITC-Regular" w:hAnsi="Times New Roman"/>
          <w:sz w:val="20"/>
          <w:szCs w:val="20"/>
        </w:rPr>
        <w:t>15.13.8. Не допустимо применение переносных стендов, форма которых имеет изобразительный характер (фигуры людей, животных и т.п.).</w:t>
      </w:r>
    </w:p>
    <w:p w14:paraId="7FF75ABC" w14:textId="77777777" w:rsidR="00AA6C8E" w:rsidRPr="00842591" w:rsidRDefault="00AA6C8E" w:rsidP="00AA6C8E">
      <w:pPr>
        <w:ind w:firstLine="709"/>
        <w:rPr>
          <w:rFonts w:ascii="Times New Roman" w:eastAsia="CharterITC-Regular" w:hAnsi="Times New Roman"/>
          <w:sz w:val="20"/>
          <w:szCs w:val="20"/>
        </w:rPr>
      </w:pPr>
      <w:r w:rsidRPr="00842591">
        <w:rPr>
          <w:rFonts w:ascii="Times New Roman" w:eastAsia="CharterITC-Regular" w:hAnsi="Times New Roman"/>
          <w:sz w:val="20"/>
          <w:szCs w:val="20"/>
        </w:rPr>
        <w:t>15.13.9. Фоновое решение настенных ОРИ целесообразно при наличии архитектурных полей (свободных участков поверхности над витринами, оформленных профилем, тягами и т.п.).</w:t>
      </w:r>
    </w:p>
    <w:p w14:paraId="4F60DE0D" w14:textId="77777777" w:rsidR="00AA6C8E" w:rsidRPr="00842591" w:rsidRDefault="00AA6C8E" w:rsidP="00AA6C8E">
      <w:pPr>
        <w:ind w:firstLine="709"/>
        <w:rPr>
          <w:rFonts w:ascii="Times New Roman" w:eastAsia="CharterITC-Regular" w:hAnsi="Times New Roman"/>
          <w:sz w:val="20"/>
          <w:szCs w:val="20"/>
        </w:rPr>
      </w:pPr>
      <w:r w:rsidRPr="00842591">
        <w:rPr>
          <w:rFonts w:ascii="Times New Roman" w:eastAsia="CharterITC-Regular" w:hAnsi="Times New Roman"/>
          <w:sz w:val="20"/>
          <w:szCs w:val="20"/>
        </w:rPr>
        <w:t>15.13.10. При наличии архитектурных и декоративных деталей на поверхности фасада возможно использование прозрачного фона, обеспечивающего визуальную проницаемость вывесок.</w:t>
      </w:r>
    </w:p>
    <w:p w14:paraId="52336706" w14:textId="77777777" w:rsidR="00AA6C8E" w:rsidRPr="00842591" w:rsidRDefault="00AA6C8E" w:rsidP="00AA6C8E">
      <w:pPr>
        <w:ind w:firstLine="709"/>
        <w:rPr>
          <w:rFonts w:ascii="Times New Roman" w:eastAsia="CharterITC-Regular" w:hAnsi="Times New Roman"/>
          <w:sz w:val="20"/>
          <w:szCs w:val="20"/>
        </w:rPr>
      </w:pPr>
      <w:r w:rsidRPr="00842591">
        <w:rPr>
          <w:rFonts w:ascii="Times New Roman" w:eastAsia="CharterITC-Regular" w:hAnsi="Times New Roman"/>
          <w:sz w:val="20"/>
          <w:szCs w:val="20"/>
        </w:rPr>
        <w:t>15.13.11. Настенное размещение световых коробов в районах исторической застройки ограничено. Условием является включение в композицию фасада и сдержанное светоцветовое решение, не диссонирующее с архитектурным фоном. Цвет фона настенных вывесок на фасадах исторических зданий должен быть по тону приближен к цвету стен.</w:t>
      </w:r>
    </w:p>
    <w:p w14:paraId="190423E7" w14:textId="77777777" w:rsidR="00AA6C8E" w:rsidRPr="00842591" w:rsidRDefault="00AA6C8E" w:rsidP="00AA6C8E">
      <w:pPr>
        <w:ind w:firstLine="709"/>
        <w:rPr>
          <w:rFonts w:ascii="Times New Roman" w:eastAsia="CharterITC-Regular" w:hAnsi="Times New Roman"/>
          <w:sz w:val="20"/>
          <w:szCs w:val="20"/>
        </w:rPr>
      </w:pPr>
      <w:r w:rsidRPr="00842591">
        <w:rPr>
          <w:rFonts w:ascii="Times New Roman" w:eastAsia="CharterITC-Regular" w:hAnsi="Times New Roman"/>
          <w:sz w:val="20"/>
          <w:szCs w:val="20"/>
        </w:rPr>
        <w:t>15.13.12. Не допускается:</w:t>
      </w:r>
    </w:p>
    <w:p w14:paraId="4EE21CC6" w14:textId="77777777" w:rsidR="00AA6C8E" w:rsidRPr="00842591" w:rsidRDefault="00AA6C8E" w:rsidP="00AA6C8E">
      <w:pPr>
        <w:ind w:firstLine="709"/>
        <w:rPr>
          <w:rFonts w:ascii="Times New Roman" w:eastAsia="CharterITC-Regular" w:hAnsi="Times New Roman"/>
          <w:sz w:val="20"/>
          <w:szCs w:val="20"/>
        </w:rPr>
      </w:pPr>
      <w:r w:rsidRPr="00842591">
        <w:rPr>
          <w:rFonts w:ascii="Times New Roman" w:eastAsia="CharterITC-Regular" w:hAnsi="Times New Roman"/>
          <w:sz w:val="20"/>
          <w:szCs w:val="20"/>
        </w:rPr>
        <w:t>- окраска поверхности остекления витрин;</w:t>
      </w:r>
    </w:p>
    <w:p w14:paraId="5376B930" w14:textId="77777777" w:rsidR="00AA6C8E" w:rsidRPr="00842591" w:rsidRDefault="00AA6C8E" w:rsidP="00AA6C8E">
      <w:pPr>
        <w:ind w:firstLine="709"/>
        <w:rPr>
          <w:rFonts w:ascii="Times New Roman" w:eastAsia="CharterITC-Regular" w:hAnsi="Times New Roman"/>
          <w:sz w:val="20"/>
          <w:szCs w:val="20"/>
        </w:rPr>
      </w:pPr>
      <w:r w:rsidRPr="00842591">
        <w:rPr>
          <w:rFonts w:ascii="Times New Roman" w:eastAsia="CharterITC-Regular" w:hAnsi="Times New Roman"/>
          <w:sz w:val="20"/>
          <w:szCs w:val="20"/>
        </w:rPr>
        <w:t>- использование некачественных наклеек;</w:t>
      </w:r>
    </w:p>
    <w:p w14:paraId="0CAB3770" w14:textId="77777777" w:rsidR="00AA6C8E" w:rsidRPr="00842591" w:rsidRDefault="00AA6C8E" w:rsidP="00AA6C8E">
      <w:pPr>
        <w:ind w:firstLine="709"/>
        <w:rPr>
          <w:rFonts w:ascii="Times New Roman" w:eastAsia="CharterITC-Regular" w:hAnsi="Times New Roman"/>
          <w:sz w:val="20"/>
          <w:szCs w:val="20"/>
        </w:rPr>
      </w:pPr>
      <w:r w:rsidRPr="00842591">
        <w:rPr>
          <w:rFonts w:ascii="Times New Roman" w:eastAsia="CharterITC-Regular" w:hAnsi="Times New Roman"/>
          <w:sz w:val="20"/>
          <w:szCs w:val="20"/>
        </w:rPr>
        <w:t>- неупорядоченное размещение наклеек, «засорение» поверхности остекления.</w:t>
      </w:r>
    </w:p>
    <w:p w14:paraId="1F7A84BA" w14:textId="77777777" w:rsidR="00AA6C8E" w:rsidRPr="00842591" w:rsidRDefault="00AA6C8E" w:rsidP="00AA6C8E">
      <w:pPr>
        <w:ind w:firstLine="709"/>
        <w:rPr>
          <w:rFonts w:ascii="Times New Roman" w:eastAsia="CharterITC-Regular" w:hAnsi="Times New Roman"/>
          <w:sz w:val="20"/>
          <w:szCs w:val="20"/>
        </w:rPr>
      </w:pPr>
      <w:r w:rsidRPr="00842591">
        <w:rPr>
          <w:rFonts w:ascii="Times New Roman" w:eastAsia="CharterITC-Regular" w:hAnsi="Times New Roman"/>
          <w:sz w:val="20"/>
          <w:szCs w:val="20"/>
        </w:rPr>
        <w:t>15.13.13. Колористика ОРИ должна отвечать следующим требованиям:</w:t>
      </w:r>
    </w:p>
    <w:p w14:paraId="3A42A086" w14:textId="77777777" w:rsidR="00AA6C8E" w:rsidRPr="00842591" w:rsidRDefault="00AA6C8E" w:rsidP="00AA6C8E">
      <w:pPr>
        <w:ind w:firstLine="709"/>
        <w:rPr>
          <w:rFonts w:ascii="Times New Roman" w:eastAsia="CharterITC-Regular" w:hAnsi="Times New Roman"/>
          <w:sz w:val="20"/>
          <w:szCs w:val="20"/>
        </w:rPr>
      </w:pPr>
      <w:r w:rsidRPr="00842591">
        <w:rPr>
          <w:rFonts w:ascii="Times New Roman" w:eastAsia="CharterITC-Regular" w:hAnsi="Times New Roman"/>
          <w:sz w:val="20"/>
          <w:szCs w:val="20"/>
        </w:rPr>
        <w:t>- гармония с цветовой гаммой фасада;</w:t>
      </w:r>
    </w:p>
    <w:p w14:paraId="2914FD10" w14:textId="77777777" w:rsidR="00AA6C8E" w:rsidRPr="00842591" w:rsidRDefault="00AA6C8E" w:rsidP="00AA6C8E">
      <w:pPr>
        <w:ind w:firstLine="709"/>
        <w:rPr>
          <w:rFonts w:ascii="Times New Roman" w:eastAsia="CharterITC-Regular" w:hAnsi="Times New Roman"/>
          <w:sz w:val="20"/>
          <w:szCs w:val="20"/>
        </w:rPr>
      </w:pPr>
      <w:r w:rsidRPr="00842591">
        <w:rPr>
          <w:rFonts w:ascii="Times New Roman" w:eastAsia="CharterITC-Regular" w:hAnsi="Times New Roman"/>
          <w:sz w:val="20"/>
          <w:szCs w:val="20"/>
        </w:rPr>
        <w:t>- ограниченное использование ярких насыщенных цветов (в районах исторической застройки допустимо по особому согласованию с уполномоченным органом);</w:t>
      </w:r>
    </w:p>
    <w:p w14:paraId="253D1420" w14:textId="77777777" w:rsidR="00AA6C8E" w:rsidRPr="00842591" w:rsidRDefault="00AA6C8E" w:rsidP="00AA6C8E">
      <w:pPr>
        <w:ind w:firstLine="709"/>
        <w:rPr>
          <w:rFonts w:ascii="Times New Roman" w:eastAsia="CharterITC-Regular" w:hAnsi="Times New Roman"/>
          <w:sz w:val="20"/>
          <w:szCs w:val="20"/>
        </w:rPr>
      </w:pPr>
      <w:r w:rsidRPr="00842591">
        <w:rPr>
          <w:rFonts w:ascii="Times New Roman" w:eastAsia="CharterITC-Regular" w:hAnsi="Times New Roman"/>
          <w:sz w:val="20"/>
          <w:szCs w:val="20"/>
        </w:rPr>
        <w:t xml:space="preserve">- ограниченное использование фирменных цветов и цветосочетаний; </w:t>
      </w:r>
    </w:p>
    <w:p w14:paraId="3339C3C7" w14:textId="77777777" w:rsidR="00AA6C8E" w:rsidRPr="00842591" w:rsidRDefault="00AA6C8E" w:rsidP="00AA6C8E">
      <w:pPr>
        <w:ind w:firstLine="709"/>
        <w:rPr>
          <w:rFonts w:ascii="Times New Roman" w:eastAsia="CharterITC-Regular" w:hAnsi="Times New Roman"/>
          <w:sz w:val="20"/>
          <w:szCs w:val="20"/>
        </w:rPr>
      </w:pPr>
      <w:r w:rsidRPr="00842591">
        <w:rPr>
          <w:rFonts w:ascii="Times New Roman" w:eastAsia="CharterITC-Regular" w:hAnsi="Times New Roman"/>
          <w:sz w:val="20"/>
          <w:szCs w:val="20"/>
        </w:rPr>
        <w:t>- согласованность в пределах фасада;</w:t>
      </w:r>
    </w:p>
    <w:p w14:paraId="4A186CF4" w14:textId="77777777" w:rsidR="00AA6C8E" w:rsidRPr="00842591" w:rsidRDefault="00AA6C8E" w:rsidP="00AA6C8E">
      <w:pPr>
        <w:ind w:firstLine="709"/>
        <w:rPr>
          <w:rFonts w:ascii="Times New Roman" w:eastAsia="CharterITC-Regular" w:hAnsi="Times New Roman"/>
          <w:sz w:val="20"/>
          <w:szCs w:val="20"/>
        </w:rPr>
      </w:pPr>
      <w:r w:rsidRPr="00842591">
        <w:rPr>
          <w:rFonts w:ascii="Times New Roman" w:eastAsia="CharterITC-Regular" w:hAnsi="Times New Roman"/>
          <w:sz w:val="20"/>
          <w:szCs w:val="20"/>
        </w:rPr>
        <w:t>- для фона консольных вывесок рекомендуется использование светлых тонов (белого, серебристого, светло-серого, светло-бежевого), в отдельных случаях – доминирующего цвета фасада;</w:t>
      </w:r>
    </w:p>
    <w:p w14:paraId="2618A74E" w14:textId="77777777" w:rsidR="00AA6C8E" w:rsidRPr="00842591" w:rsidRDefault="00AA6C8E" w:rsidP="00AA6C8E">
      <w:pPr>
        <w:ind w:firstLine="709"/>
        <w:rPr>
          <w:rFonts w:ascii="Times New Roman" w:eastAsia="CharterITC-Regular" w:hAnsi="Times New Roman"/>
          <w:sz w:val="20"/>
          <w:szCs w:val="20"/>
        </w:rPr>
      </w:pPr>
      <w:r w:rsidRPr="00842591">
        <w:rPr>
          <w:rFonts w:ascii="Times New Roman" w:eastAsia="CharterITC-Regular" w:hAnsi="Times New Roman"/>
          <w:sz w:val="20"/>
          <w:szCs w:val="20"/>
        </w:rPr>
        <w:t>- для металлических деталей вывесок рекомендуются цвета: в исторических районах: графит, темно-коричневый, темно-зеленый, патинированная бронза, темно-серый; в районах современной застройки: графит, серый, светлые нейтральные.</w:t>
      </w:r>
    </w:p>
    <w:p w14:paraId="1AD72CEF" w14:textId="77777777" w:rsidR="00AA6C8E" w:rsidRPr="00842591" w:rsidRDefault="00AA6C8E" w:rsidP="00AA6C8E">
      <w:pPr>
        <w:ind w:firstLine="709"/>
        <w:rPr>
          <w:rFonts w:ascii="Times New Roman" w:eastAsia="CharterITC-Regular" w:hAnsi="Times New Roman"/>
          <w:sz w:val="20"/>
          <w:szCs w:val="20"/>
        </w:rPr>
      </w:pPr>
      <w:r w:rsidRPr="00842591">
        <w:rPr>
          <w:rFonts w:ascii="Times New Roman" w:eastAsia="CharterITC-Regular" w:hAnsi="Times New Roman"/>
          <w:sz w:val="20"/>
          <w:szCs w:val="20"/>
        </w:rPr>
        <w:t>15.13.14 Не допускается:</w:t>
      </w:r>
    </w:p>
    <w:p w14:paraId="4BE39F3F" w14:textId="77777777" w:rsidR="00AA6C8E" w:rsidRPr="00842591" w:rsidRDefault="00AA6C8E" w:rsidP="00AA6C8E">
      <w:pPr>
        <w:ind w:firstLine="709"/>
        <w:rPr>
          <w:rFonts w:ascii="Times New Roman" w:eastAsia="CharterITC-Regular" w:hAnsi="Times New Roman"/>
          <w:sz w:val="20"/>
          <w:szCs w:val="20"/>
        </w:rPr>
      </w:pPr>
      <w:r w:rsidRPr="00842591">
        <w:rPr>
          <w:rFonts w:ascii="Times New Roman" w:eastAsia="CharterITC-Regular" w:hAnsi="Times New Roman"/>
          <w:sz w:val="20"/>
          <w:szCs w:val="20"/>
        </w:rPr>
        <w:lastRenderedPageBreak/>
        <w:t>- использование цветов, диссонирующих с колористикой фасада;</w:t>
      </w:r>
    </w:p>
    <w:p w14:paraId="7661063B" w14:textId="77777777" w:rsidR="00AA6C8E" w:rsidRPr="00842591" w:rsidRDefault="00AA6C8E" w:rsidP="00AA6C8E">
      <w:pPr>
        <w:ind w:firstLine="709"/>
        <w:rPr>
          <w:rFonts w:ascii="Times New Roman" w:eastAsia="CharterITC-Regular" w:hAnsi="Times New Roman"/>
          <w:sz w:val="20"/>
          <w:szCs w:val="20"/>
        </w:rPr>
      </w:pPr>
      <w:r w:rsidRPr="00842591">
        <w:rPr>
          <w:rFonts w:ascii="Times New Roman" w:eastAsia="CharterITC-Regular" w:hAnsi="Times New Roman"/>
          <w:sz w:val="20"/>
          <w:szCs w:val="20"/>
        </w:rPr>
        <w:t>- применение флуоресцентных составов;</w:t>
      </w:r>
    </w:p>
    <w:p w14:paraId="0338F72E" w14:textId="77777777" w:rsidR="00AA6C8E" w:rsidRPr="00842591" w:rsidRDefault="00AA6C8E" w:rsidP="00AA6C8E">
      <w:pPr>
        <w:ind w:firstLine="709"/>
        <w:rPr>
          <w:rFonts w:ascii="Times New Roman" w:eastAsia="CharterITC-Regular" w:hAnsi="Times New Roman"/>
          <w:sz w:val="20"/>
          <w:szCs w:val="20"/>
        </w:rPr>
      </w:pPr>
      <w:r w:rsidRPr="00842591">
        <w:rPr>
          <w:rFonts w:ascii="Times New Roman" w:eastAsia="CharterITC-Regular" w:hAnsi="Times New Roman"/>
          <w:sz w:val="20"/>
          <w:szCs w:val="20"/>
        </w:rPr>
        <w:t>- цветовое решение малых консольных ОРИ, близкое к цветовой символике дорожных знаков.</w:t>
      </w:r>
    </w:p>
    <w:p w14:paraId="3B6F48FF" w14:textId="77777777" w:rsidR="00AA6C8E" w:rsidRPr="00842591" w:rsidRDefault="00AA6C8E" w:rsidP="00AA6C8E">
      <w:pPr>
        <w:ind w:firstLine="709"/>
        <w:rPr>
          <w:rFonts w:ascii="Times New Roman" w:eastAsia="CharterITC-Regular" w:hAnsi="Times New Roman"/>
          <w:sz w:val="20"/>
          <w:szCs w:val="20"/>
        </w:rPr>
      </w:pPr>
      <w:r w:rsidRPr="00842591">
        <w:rPr>
          <w:rFonts w:ascii="Times New Roman" w:eastAsia="CharterITC-Regular" w:hAnsi="Times New Roman"/>
          <w:sz w:val="20"/>
          <w:szCs w:val="20"/>
        </w:rPr>
        <w:t>15.13.15. Не рекомендуется:</w:t>
      </w:r>
    </w:p>
    <w:p w14:paraId="37503BB3" w14:textId="77777777" w:rsidR="00AA6C8E" w:rsidRPr="00842591" w:rsidRDefault="00AA6C8E" w:rsidP="00AA6C8E">
      <w:pPr>
        <w:ind w:firstLine="709"/>
        <w:rPr>
          <w:rFonts w:ascii="Times New Roman" w:eastAsia="CharterITC-Regular" w:hAnsi="Times New Roman"/>
          <w:sz w:val="20"/>
          <w:szCs w:val="20"/>
        </w:rPr>
      </w:pPr>
      <w:r w:rsidRPr="00842591">
        <w:rPr>
          <w:rFonts w:ascii="Times New Roman" w:eastAsia="CharterITC-Regular" w:hAnsi="Times New Roman"/>
          <w:sz w:val="20"/>
          <w:szCs w:val="20"/>
        </w:rPr>
        <w:t>- использование темных насыщенных цветов в качестве фона вертикальных консольных ОРИ;</w:t>
      </w:r>
    </w:p>
    <w:p w14:paraId="1C0F2370" w14:textId="77777777" w:rsidR="00AA6C8E" w:rsidRPr="00842591" w:rsidRDefault="00AA6C8E" w:rsidP="00AA6C8E">
      <w:pPr>
        <w:ind w:firstLine="709"/>
        <w:rPr>
          <w:rFonts w:ascii="Times New Roman" w:eastAsia="CharterITC-Regular" w:hAnsi="Times New Roman"/>
          <w:sz w:val="20"/>
          <w:szCs w:val="20"/>
        </w:rPr>
      </w:pPr>
      <w:r w:rsidRPr="00842591">
        <w:rPr>
          <w:rFonts w:ascii="Times New Roman" w:eastAsia="CharterITC-Regular" w:hAnsi="Times New Roman"/>
          <w:sz w:val="20"/>
          <w:szCs w:val="20"/>
        </w:rPr>
        <w:t>- доминирование больших поверхностей белого и черного.</w:t>
      </w:r>
    </w:p>
    <w:p w14:paraId="0BCF3843" w14:textId="77777777" w:rsidR="00AA6C8E" w:rsidRPr="00842591" w:rsidRDefault="00AA6C8E" w:rsidP="00AA6C8E">
      <w:pPr>
        <w:ind w:firstLine="709"/>
        <w:rPr>
          <w:rFonts w:ascii="Times New Roman" w:eastAsia="CharterITC-Regular" w:hAnsi="Times New Roman"/>
          <w:sz w:val="20"/>
          <w:szCs w:val="20"/>
        </w:rPr>
      </w:pPr>
      <w:r w:rsidRPr="00842591">
        <w:rPr>
          <w:rFonts w:ascii="Times New Roman" w:eastAsia="CharterITC-Regular" w:hAnsi="Times New Roman"/>
          <w:sz w:val="20"/>
          <w:szCs w:val="20"/>
        </w:rPr>
        <w:t>15.14. Декоративная подсветка - является эстетически и утилитарно значимым элементом дизайна вывесок. К основным видам подсветки относятся:</w:t>
      </w:r>
    </w:p>
    <w:p w14:paraId="27AE1B23" w14:textId="77777777" w:rsidR="00AA6C8E" w:rsidRPr="00842591" w:rsidRDefault="00AA6C8E" w:rsidP="00AA6C8E">
      <w:pPr>
        <w:ind w:firstLine="709"/>
        <w:rPr>
          <w:rFonts w:ascii="Times New Roman" w:eastAsia="CharterITC-Regular" w:hAnsi="Times New Roman"/>
          <w:sz w:val="20"/>
          <w:szCs w:val="20"/>
        </w:rPr>
      </w:pPr>
      <w:r w:rsidRPr="00842591">
        <w:rPr>
          <w:rFonts w:ascii="Times New Roman" w:eastAsia="CharterITC-Regular" w:hAnsi="Times New Roman"/>
          <w:sz w:val="20"/>
          <w:szCs w:val="20"/>
        </w:rPr>
        <w:t>- наружная подсветка;</w:t>
      </w:r>
    </w:p>
    <w:p w14:paraId="5D53DB6A" w14:textId="77777777" w:rsidR="00AA6C8E" w:rsidRPr="00842591" w:rsidRDefault="00AA6C8E" w:rsidP="00AA6C8E">
      <w:pPr>
        <w:ind w:firstLine="709"/>
        <w:rPr>
          <w:rFonts w:ascii="Times New Roman" w:eastAsia="CharterITC-Regular" w:hAnsi="Times New Roman"/>
          <w:sz w:val="20"/>
          <w:szCs w:val="20"/>
        </w:rPr>
      </w:pPr>
      <w:r w:rsidRPr="00842591">
        <w:rPr>
          <w:rFonts w:ascii="Times New Roman" w:eastAsia="CharterITC-Regular" w:hAnsi="Times New Roman"/>
          <w:sz w:val="20"/>
          <w:szCs w:val="20"/>
        </w:rPr>
        <w:t>- внутренняя подсветка знаков;</w:t>
      </w:r>
    </w:p>
    <w:p w14:paraId="75155935" w14:textId="77777777" w:rsidR="00AA6C8E" w:rsidRPr="00842591" w:rsidRDefault="00AA6C8E" w:rsidP="00AA6C8E">
      <w:pPr>
        <w:ind w:firstLine="709"/>
        <w:rPr>
          <w:rFonts w:ascii="Times New Roman" w:eastAsia="CharterITC-Regular" w:hAnsi="Times New Roman"/>
          <w:sz w:val="20"/>
          <w:szCs w:val="20"/>
        </w:rPr>
      </w:pPr>
      <w:r w:rsidRPr="00842591">
        <w:rPr>
          <w:rFonts w:ascii="Times New Roman" w:eastAsia="CharterITC-Regular" w:hAnsi="Times New Roman"/>
          <w:sz w:val="20"/>
          <w:szCs w:val="20"/>
        </w:rPr>
        <w:t>- внутренняя подсветка коробов;</w:t>
      </w:r>
    </w:p>
    <w:p w14:paraId="4F0C2F14" w14:textId="77777777" w:rsidR="00AA6C8E" w:rsidRPr="00842591" w:rsidRDefault="00AA6C8E" w:rsidP="00AA6C8E">
      <w:pPr>
        <w:ind w:firstLine="709"/>
        <w:rPr>
          <w:rFonts w:ascii="Times New Roman" w:eastAsia="CharterITC-Regular" w:hAnsi="Times New Roman"/>
          <w:sz w:val="20"/>
          <w:szCs w:val="20"/>
        </w:rPr>
      </w:pPr>
      <w:r w:rsidRPr="00842591">
        <w:rPr>
          <w:rFonts w:ascii="Times New Roman" w:eastAsia="CharterITC-Regular" w:hAnsi="Times New Roman"/>
          <w:sz w:val="20"/>
          <w:szCs w:val="20"/>
        </w:rPr>
        <w:t>- эффект контражура (подсветка фона, обеспечивающая силуэтную читаемость знаков);</w:t>
      </w:r>
    </w:p>
    <w:p w14:paraId="2176F09A" w14:textId="77777777" w:rsidR="00AA6C8E" w:rsidRPr="00842591" w:rsidRDefault="00AA6C8E" w:rsidP="00AA6C8E">
      <w:pPr>
        <w:ind w:firstLine="709"/>
        <w:rPr>
          <w:rFonts w:ascii="Times New Roman" w:eastAsia="CharterITC-Regular" w:hAnsi="Times New Roman"/>
          <w:sz w:val="20"/>
          <w:szCs w:val="20"/>
        </w:rPr>
      </w:pPr>
      <w:r w:rsidRPr="00842591">
        <w:rPr>
          <w:rFonts w:ascii="Times New Roman" w:eastAsia="CharterITC-Regular" w:hAnsi="Times New Roman"/>
          <w:sz w:val="20"/>
          <w:szCs w:val="20"/>
        </w:rPr>
        <w:t>- газосветные устройства (контурная и линейная подсветка.</w:t>
      </w:r>
    </w:p>
    <w:p w14:paraId="6AF911B8" w14:textId="77777777" w:rsidR="00AA6C8E" w:rsidRPr="00842591" w:rsidRDefault="00AA6C8E" w:rsidP="00AA6C8E">
      <w:pPr>
        <w:ind w:firstLine="709"/>
        <w:rPr>
          <w:rFonts w:ascii="Times New Roman" w:eastAsia="CharterITC-Regular" w:hAnsi="Times New Roman"/>
          <w:sz w:val="20"/>
          <w:szCs w:val="20"/>
        </w:rPr>
      </w:pPr>
      <w:r w:rsidRPr="00842591">
        <w:rPr>
          <w:rFonts w:ascii="Times New Roman" w:eastAsia="CharterITC-Regular" w:hAnsi="Times New Roman"/>
          <w:sz w:val="20"/>
          <w:szCs w:val="20"/>
        </w:rPr>
        <w:t>15.14.1. Светильники наружной подсветки должны иметь малый размер, компактную форму, окраску, близкую к цвету фасада. Их размещение не должно мешать восприятию фасада и ОРИ.</w:t>
      </w:r>
    </w:p>
    <w:p w14:paraId="7029AE83" w14:textId="77777777" w:rsidR="00AA6C8E" w:rsidRPr="00842591" w:rsidRDefault="00AA6C8E" w:rsidP="00AA6C8E">
      <w:pPr>
        <w:ind w:firstLine="709"/>
        <w:rPr>
          <w:rFonts w:ascii="Times New Roman" w:eastAsia="CharterITC-Regular" w:hAnsi="Times New Roman"/>
          <w:sz w:val="20"/>
          <w:szCs w:val="20"/>
        </w:rPr>
      </w:pPr>
      <w:r w:rsidRPr="00842591">
        <w:rPr>
          <w:rFonts w:ascii="Times New Roman" w:eastAsia="CharterITC-Regular" w:hAnsi="Times New Roman"/>
          <w:sz w:val="20"/>
          <w:szCs w:val="20"/>
        </w:rPr>
        <w:t>15.14.2. Подсветка должна быть равномерной, обеспечивать ясную читаемость информации, композиционное единство вывески и фасада.</w:t>
      </w:r>
    </w:p>
    <w:p w14:paraId="0A18BC5F" w14:textId="77777777" w:rsidR="00AA6C8E" w:rsidRPr="00842591" w:rsidRDefault="00AA6C8E" w:rsidP="00AA6C8E">
      <w:pPr>
        <w:ind w:firstLine="709"/>
        <w:rPr>
          <w:rFonts w:ascii="Times New Roman" w:eastAsia="CharterITC-Regular" w:hAnsi="Times New Roman"/>
          <w:sz w:val="20"/>
          <w:szCs w:val="20"/>
        </w:rPr>
      </w:pPr>
      <w:r w:rsidRPr="00842591">
        <w:rPr>
          <w:rFonts w:ascii="Times New Roman" w:eastAsia="CharterITC-Regular" w:hAnsi="Times New Roman"/>
          <w:sz w:val="20"/>
          <w:szCs w:val="20"/>
        </w:rPr>
        <w:t>15.14.3. Световые акценты должны быть скоординированы с архитектурным ритмом и общей светоцветовой композицией фасада.</w:t>
      </w:r>
    </w:p>
    <w:p w14:paraId="71FF47D3" w14:textId="77777777" w:rsidR="00AA6C8E" w:rsidRPr="00842591" w:rsidRDefault="00AA6C8E" w:rsidP="00AA6C8E">
      <w:pPr>
        <w:ind w:firstLine="709"/>
        <w:rPr>
          <w:rFonts w:ascii="Times New Roman" w:eastAsia="CharterITC-Regular" w:hAnsi="Times New Roman"/>
          <w:sz w:val="20"/>
          <w:szCs w:val="20"/>
        </w:rPr>
      </w:pPr>
      <w:r w:rsidRPr="00842591">
        <w:rPr>
          <w:rFonts w:ascii="Times New Roman" w:eastAsia="CharterITC-Regular" w:hAnsi="Times New Roman"/>
          <w:sz w:val="20"/>
          <w:szCs w:val="20"/>
        </w:rPr>
        <w:t>15.14.4. Использование светодинамических эффектов (мигания, бегущей строки и т.п.) разрешается только для зрелищно-развлекательных объектов.</w:t>
      </w:r>
    </w:p>
    <w:p w14:paraId="69735625" w14:textId="77777777" w:rsidR="00AA6C8E" w:rsidRPr="00842591" w:rsidRDefault="00AA6C8E" w:rsidP="00AA6C8E">
      <w:pPr>
        <w:ind w:firstLine="709"/>
        <w:rPr>
          <w:rFonts w:ascii="Times New Roman" w:hAnsi="Times New Roman"/>
          <w:sz w:val="20"/>
          <w:szCs w:val="20"/>
        </w:rPr>
      </w:pPr>
      <w:r w:rsidRPr="00842591">
        <w:rPr>
          <w:rFonts w:ascii="Times New Roman" w:eastAsia="CharterITC-Regular" w:hAnsi="Times New Roman"/>
          <w:sz w:val="20"/>
          <w:szCs w:val="20"/>
        </w:rPr>
        <w:t>15.14.</w:t>
      </w:r>
      <w:r w:rsidRPr="00842591">
        <w:rPr>
          <w:rFonts w:ascii="Times New Roman" w:hAnsi="Times New Roman"/>
          <w:sz w:val="20"/>
          <w:szCs w:val="20"/>
        </w:rPr>
        <w:t xml:space="preserve">5. Предприятия,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 </w:t>
      </w:r>
    </w:p>
    <w:p w14:paraId="4DA78F94" w14:textId="7F43926D" w:rsidR="00AA6C8E" w:rsidRPr="00842591" w:rsidRDefault="00AA6C8E" w:rsidP="006163E8">
      <w:pPr>
        <w:ind w:firstLine="709"/>
        <w:rPr>
          <w:rFonts w:ascii="Times New Roman" w:hAnsi="Times New Roman"/>
          <w:sz w:val="20"/>
          <w:szCs w:val="20"/>
        </w:rPr>
      </w:pPr>
      <w:r w:rsidRPr="00842591">
        <w:rPr>
          <w:rFonts w:ascii="Times New Roman" w:eastAsia="CharterITC-Regular" w:hAnsi="Times New Roman"/>
          <w:sz w:val="20"/>
          <w:szCs w:val="20"/>
        </w:rPr>
        <w:t>15.14.</w:t>
      </w:r>
      <w:r w:rsidRPr="00842591">
        <w:rPr>
          <w:rFonts w:ascii="Times New Roman" w:hAnsi="Times New Roman"/>
          <w:sz w:val="20"/>
          <w:szCs w:val="20"/>
        </w:rPr>
        <w:t>6. В случае неисправности отдельных знаков световая реклама или световые вывески должны выключаться полностью.</w:t>
      </w:r>
    </w:p>
    <w:p w14:paraId="303BFF8D" w14:textId="77777777" w:rsidR="00AA6C8E" w:rsidRPr="00842591" w:rsidRDefault="00AA6C8E" w:rsidP="00AA6C8E">
      <w:pPr>
        <w:ind w:firstLine="709"/>
        <w:rPr>
          <w:rFonts w:ascii="Times New Roman" w:hAnsi="Times New Roman"/>
          <w:sz w:val="20"/>
          <w:szCs w:val="20"/>
        </w:rPr>
      </w:pPr>
    </w:p>
    <w:p w14:paraId="08C79573" w14:textId="77777777" w:rsidR="00AA6C8E" w:rsidRPr="00842591" w:rsidRDefault="00AA6C8E" w:rsidP="006163E8">
      <w:pPr>
        <w:pStyle w:val="af3"/>
      </w:pPr>
      <w:r w:rsidRPr="00842591">
        <w:t>16. Освещение территории</w:t>
      </w:r>
    </w:p>
    <w:p w14:paraId="6BBD0C5B" w14:textId="77777777" w:rsidR="00AA6C8E" w:rsidRPr="00842591" w:rsidRDefault="00AA6C8E" w:rsidP="00AA6C8E">
      <w:pPr>
        <w:ind w:firstLine="709"/>
        <w:rPr>
          <w:rFonts w:ascii="Times New Roman" w:hAnsi="Times New Roman"/>
          <w:sz w:val="20"/>
          <w:szCs w:val="20"/>
        </w:rPr>
      </w:pPr>
    </w:p>
    <w:p w14:paraId="4E8FE602"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16.1. Улицы, дороги, площади, тротуары,</w:t>
      </w:r>
      <w:r w:rsidRPr="00842591">
        <w:rPr>
          <w:rFonts w:ascii="Times New Roman" w:hAnsi="Times New Roman"/>
          <w:color w:val="00B0F0"/>
          <w:sz w:val="20"/>
          <w:szCs w:val="20"/>
        </w:rPr>
        <w:t xml:space="preserve"> </w:t>
      </w:r>
      <w:r w:rsidRPr="00842591">
        <w:rPr>
          <w:rFonts w:ascii="Times New Roman" w:hAnsi="Times New Roman"/>
          <w:sz w:val="20"/>
          <w:szCs w:val="20"/>
        </w:rPr>
        <w:t>территории жилых домов, территории промышленных и коммунальных организаций, элементы информации о населенных пунктах рекомендуется освещать в темное время суток по расписанию, утвержденному администрацией сельского поселения.</w:t>
      </w:r>
    </w:p>
    <w:p w14:paraId="0177CAC0" w14:textId="5D8ABB8F"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16.</w:t>
      </w:r>
      <w:r w:rsidR="00A3421C" w:rsidRPr="00842591">
        <w:rPr>
          <w:rFonts w:ascii="Times New Roman" w:hAnsi="Times New Roman"/>
          <w:sz w:val="20"/>
          <w:szCs w:val="20"/>
        </w:rPr>
        <w:t>2</w:t>
      </w:r>
      <w:r w:rsidRPr="00842591">
        <w:rPr>
          <w:rFonts w:ascii="Times New Roman" w:hAnsi="Times New Roman"/>
          <w:sz w:val="20"/>
          <w:szCs w:val="20"/>
        </w:rPr>
        <w:t>. Входные группы зданий жилого и общественного назначения (участки входов в здания) рекомендуется оборудовать осветительным оборудованием.</w:t>
      </w:r>
    </w:p>
    <w:p w14:paraId="6BA9CA11" w14:textId="734F5095"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16.</w:t>
      </w:r>
      <w:r w:rsidR="00A3421C" w:rsidRPr="00842591">
        <w:rPr>
          <w:rFonts w:ascii="Times New Roman" w:hAnsi="Times New Roman"/>
          <w:sz w:val="20"/>
          <w:szCs w:val="20"/>
        </w:rPr>
        <w:t>3</w:t>
      </w:r>
      <w:r w:rsidRPr="00842591">
        <w:rPr>
          <w:rFonts w:ascii="Times New Roman" w:hAnsi="Times New Roman"/>
          <w:sz w:val="20"/>
          <w:szCs w:val="20"/>
        </w:rPr>
        <w:t>. Порядок размещения уличных фонарей, а также иных источников наружного освещения, мощность светильников, расстояние между опорами, режим освещения и иные требования к организации освещения территории поселения определяются требованиями законодательства или иными правовыми актами администрации сельского поселения.</w:t>
      </w:r>
    </w:p>
    <w:p w14:paraId="6BB9CF5B" w14:textId="7AFC76CC"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16.</w:t>
      </w:r>
      <w:r w:rsidR="00A3421C" w:rsidRPr="00842591">
        <w:rPr>
          <w:rFonts w:ascii="Times New Roman" w:hAnsi="Times New Roman"/>
          <w:sz w:val="20"/>
          <w:szCs w:val="20"/>
        </w:rPr>
        <w:t>4</w:t>
      </w:r>
      <w:r w:rsidRPr="00842591">
        <w:rPr>
          <w:rFonts w:ascii="Times New Roman" w:hAnsi="Times New Roman"/>
          <w:sz w:val="20"/>
          <w:szCs w:val="20"/>
        </w:rPr>
        <w:t>. При проектировании освещения и осветительного оборудования рекомендуется обеспечивать:</w:t>
      </w:r>
    </w:p>
    <w:p w14:paraId="5254D210"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экономичность и энергоэффективность применяемых осветительных установок, рациональное распределение и использование электроэнергии;</w:t>
      </w:r>
    </w:p>
    <w:p w14:paraId="1B0BA155"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эстетику элементов осветительных установок, их дизайн, качество материалов и изделий с учетом восприятия в дневное и ночное время;</w:t>
      </w:r>
    </w:p>
    <w:p w14:paraId="2838F47A"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 удобство обслуживания и управления при разных режимах работы установок. </w:t>
      </w:r>
    </w:p>
    <w:p w14:paraId="2C07A172" w14:textId="4A0A6090"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16</w:t>
      </w:r>
      <w:r w:rsidR="00A3421C" w:rsidRPr="00842591">
        <w:rPr>
          <w:rFonts w:ascii="Times New Roman" w:hAnsi="Times New Roman"/>
          <w:sz w:val="20"/>
          <w:szCs w:val="20"/>
        </w:rPr>
        <w:t>.5</w:t>
      </w:r>
      <w:r w:rsidRPr="00842591">
        <w:rPr>
          <w:rFonts w:ascii="Times New Roman" w:hAnsi="Times New Roman"/>
          <w:sz w:val="20"/>
          <w:szCs w:val="20"/>
        </w:rPr>
        <w:t>. Утилитарное наружное освещение общественных и дворовых территорий рекомендуется осуществлять стационарными установками освещения, которые, как правило, подразделяют на следующие виды:</w:t>
      </w:r>
    </w:p>
    <w:p w14:paraId="3BC963F0"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обычные (традиционные), светильники которых располагаются на опорах (венчающие, консольные), подвесах или фасадах зданий, строений и сооружений (бра, плафоны), использовать которые рекомендуется для освещения транспортных и пешеходных коммуникаций;</w:t>
      </w:r>
    </w:p>
    <w:p w14:paraId="380BB9A4"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высокомачтовые, которые рекомендуется использовать для освещения обширных по площади территорий, транспортных развязок и магистралей, открытых автостоянок и парковок;</w:t>
      </w:r>
    </w:p>
    <w:p w14:paraId="34DD9F0C"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парапетные, светильники которых встроены линией или пунктиром в парапет, ограждающий проезжую часть путепроводов, мостов, эстакад, пандусов, развязок, а также тротуары и площадки, и применение которых рекомендуется обосновать технико-экономическими и (или) художественными аргументами;</w:t>
      </w:r>
    </w:p>
    <w:p w14:paraId="352B5A5D"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газонные, которые рекомендуется использовать для освещения газонов, цветников, пешеходных дорожек и площадок;</w:t>
      </w:r>
    </w:p>
    <w:p w14:paraId="5B3674CE"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встроенные, светильники которых встроены в ступени, подпорные стенки, ограждения, цоколи зданий и сооружений, МАФ, и применять которые рекомендуется для освещения пешеходных зон и коммуникаций общественных территорий.</w:t>
      </w:r>
    </w:p>
    <w:p w14:paraId="532BE691"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lastRenderedPageBreak/>
        <w:t>В стационарных установках утилитарного наружного освещения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w:t>
      </w:r>
    </w:p>
    <w:p w14:paraId="56391973" w14:textId="7C898FDF"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16.</w:t>
      </w:r>
      <w:r w:rsidR="00A3421C" w:rsidRPr="00842591">
        <w:rPr>
          <w:rFonts w:ascii="Times New Roman" w:hAnsi="Times New Roman"/>
          <w:sz w:val="20"/>
          <w:szCs w:val="20"/>
        </w:rPr>
        <w:t>6</w:t>
      </w:r>
      <w:r w:rsidRPr="00842591">
        <w:rPr>
          <w:rFonts w:ascii="Times New Roman" w:hAnsi="Times New Roman"/>
          <w:sz w:val="20"/>
          <w:szCs w:val="20"/>
        </w:rPr>
        <w:t xml:space="preserve">. Содержание опор наружного освещения, обеспечивается собственниками указанных объектов и (или) лицами, на обслуживании и (или) содержании которых находятся данные объекты. Техническое обслуживание и ремонт установок наружного (уличного) освещения должен выполнять подготовленный оперативный и оперативно-ремонтный персонал специализированных организаций. Потребители, не имеющие такого персонала, могут передать функции технического обслуживания и ремонта этих установок специализированным организациям. </w:t>
      </w:r>
    </w:p>
    <w:p w14:paraId="67922345" w14:textId="682E614B"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16.</w:t>
      </w:r>
      <w:r w:rsidR="00A3421C" w:rsidRPr="00842591">
        <w:rPr>
          <w:rFonts w:ascii="Times New Roman" w:hAnsi="Times New Roman"/>
          <w:sz w:val="20"/>
          <w:szCs w:val="20"/>
        </w:rPr>
        <w:t>7</w:t>
      </w:r>
      <w:r w:rsidRPr="00842591">
        <w:rPr>
          <w:rFonts w:ascii="Times New Roman" w:hAnsi="Times New Roman"/>
          <w:sz w:val="20"/>
          <w:szCs w:val="20"/>
        </w:rPr>
        <w:t>.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может превышать суток.</w:t>
      </w:r>
    </w:p>
    <w:p w14:paraId="6C600DBE" w14:textId="7063F499"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16.</w:t>
      </w:r>
      <w:r w:rsidR="00A3421C" w:rsidRPr="00842591">
        <w:rPr>
          <w:rFonts w:ascii="Times New Roman" w:hAnsi="Times New Roman"/>
          <w:sz w:val="20"/>
          <w:szCs w:val="20"/>
        </w:rPr>
        <w:t>8</w:t>
      </w:r>
      <w:r w:rsidRPr="00842591">
        <w:rPr>
          <w:rFonts w:ascii="Times New Roman" w:hAnsi="Times New Roman"/>
          <w:sz w:val="20"/>
          <w:szCs w:val="20"/>
        </w:rPr>
        <w:t>. Процент недействующих светильников на улицах не должен превышать 10%; на внутриквартальных территориях - 20%. Не допускается расположение неработающих светильников подряд, один за другим.</w:t>
      </w:r>
    </w:p>
    <w:p w14:paraId="3BFC1FA5" w14:textId="62D0B4A8"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16.</w:t>
      </w:r>
      <w:r w:rsidR="00A3421C" w:rsidRPr="00842591">
        <w:rPr>
          <w:rFonts w:ascii="Times New Roman" w:hAnsi="Times New Roman"/>
          <w:sz w:val="20"/>
          <w:szCs w:val="20"/>
        </w:rPr>
        <w:t>9</w:t>
      </w:r>
      <w:r w:rsidRPr="00842591">
        <w:rPr>
          <w:rFonts w:ascii="Times New Roman" w:hAnsi="Times New Roman"/>
          <w:sz w:val="20"/>
          <w:szCs w:val="20"/>
        </w:rPr>
        <w:t>. Вывоз сбитых опор освещения осуществляется лицом, эксплуатирующим линейные сооружения, в течение 1 суток с момента обнаружения (демонтажа).</w:t>
      </w:r>
    </w:p>
    <w:p w14:paraId="5256CCE4" w14:textId="1D80A50E"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16</w:t>
      </w:r>
      <w:r w:rsidR="00A3421C" w:rsidRPr="00842591">
        <w:rPr>
          <w:rFonts w:ascii="Times New Roman" w:hAnsi="Times New Roman"/>
          <w:sz w:val="20"/>
          <w:szCs w:val="20"/>
        </w:rPr>
        <w:t>.10</w:t>
      </w:r>
      <w:r w:rsidRPr="00842591">
        <w:rPr>
          <w:rFonts w:ascii="Times New Roman" w:hAnsi="Times New Roman"/>
          <w:sz w:val="20"/>
          <w:szCs w:val="20"/>
        </w:rPr>
        <w:t>.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(цвет окраски согласовывается с уполномоченным лицом администрации сельского поселения) соответствующими уполномоченными организациями по мере необходимости, но не реже одного раза в три года.</w:t>
      </w:r>
    </w:p>
    <w:p w14:paraId="66FF1966" w14:textId="6657F8D8"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16.</w:t>
      </w:r>
      <w:r w:rsidR="00A3421C" w:rsidRPr="00842591">
        <w:rPr>
          <w:rFonts w:ascii="Times New Roman" w:hAnsi="Times New Roman"/>
          <w:sz w:val="20"/>
          <w:szCs w:val="20"/>
        </w:rPr>
        <w:t>11</w:t>
      </w:r>
      <w:r w:rsidRPr="00842591">
        <w:rPr>
          <w:rFonts w:ascii="Times New Roman" w:hAnsi="Times New Roman"/>
          <w:sz w:val="20"/>
          <w:szCs w:val="20"/>
        </w:rPr>
        <w:t>. 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w:t>
      </w:r>
    </w:p>
    <w:p w14:paraId="637E3E56"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осуществлять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p>
    <w:p w14:paraId="7D2A52BD"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производить какие-либо работы любым организациям и лицам, кроме работников специализированных организаций, занимающихся обеспечением уличного освещения;</w:t>
      </w:r>
    </w:p>
    <w:p w14:paraId="5BB51345"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размещать рекламные средства, дополнительные средства освещения и т.д.;</w:t>
      </w:r>
    </w:p>
    <w:p w14:paraId="4CB12C96"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подключать дополнительные линии к электрическим сетям наружного освещения, розетки, любую электроаппаратуру и оборудование;</w:t>
      </w:r>
    </w:p>
    <w:p w14:paraId="44084D42"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производить земляные работы вблизи установок наружного освещения;</w:t>
      </w:r>
    </w:p>
    <w:p w14:paraId="0D88C3DB"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сажать деревья и кустарники на расстоянии менее 2 метров от крайнего провода линии наружного освещения.</w:t>
      </w:r>
    </w:p>
    <w:p w14:paraId="52CE6B18" w14:textId="69408D44"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16.</w:t>
      </w:r>
      <w:r w:rsidR="00A3421C" w:rsidRPr="00842591">
        <w:rPr>
          <w:rFonts w:ascii="Times New Roman" w:hAnsi="Times New Roman"/>
          <w:sz w:val="20"/>
          <w:szCs w:val="20"/>
        </w:rPr>
        <w:t>12</w:t>
      </w:r>
      <w:r w:rsidRPr="00842591">
        <w:rPr>
          <w:rFonts w:ascii="Times New Roman" w:hAnsi="Times New Roman"/>
          <w:sz w:val="20"/>
          <w:szCs w:val="20"/>
        </w:rPr>
        <w:t>. Архитектурную подсветку зданий, строений, сооружений (далее - архитектурное освещение) рекомендуется применять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Архитектурную подсветку рекомендуется организовывать с помощью стационарных или временных установок освещения объектов, главным образом, для наружного освещения их фасадных поверхностей.</w:t>
      </w:r>
    </w:p>
    <w:p w14:paraId="53EF5CF2" w14:textId="60E5CD93"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16.1</w:t>
      </w:r>
      <w:r w:rsidR="00A3421C" w:rsidRPr="00842591">
        <w:rPr>
          <w:rFonts w:ascii="Times New Roman" w:hAnsi="Times New Roman"/>
          <w:sz w:val="20"/>
          <w:szCs w:val="20"/>
        </w:rPr>
        <w:t>3</w:t>
      </w:r>
      <w:r w:rsidRPr="00842591">
        <w:rPr>
          <w:rFonts w:ascii="Times New Roman" w:hAnsi="Times New Roman"/>
          <w:sz w:val="20"/>
          <w:szCs w:val="20"/>
        </w:rPr>
        <w:t>. В стационарных установках утилитарного наружного и архитектурного освещения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14:paraId="20CD98F7" w14:textId="56952FAC"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16.1</w:t>
      </w:r>
      <w:r w:rsidR="00A3421C" w:rsidRPr="00842591">
        <w:rPr>
          <w:rFonts w:ascii="Times New Roman" w:hAnsi="Times New Roman"/>
          <w:sz w:val="20"/>
          <w:szCs w:val="20"/>
        </w:rPr>
        <w:t>4</w:t>
      </w:r>
      <w:r w:rsidRPr="00842591">
        <w:rPr>
          <w:rFonts w:ascii="Times New Roman" w:hAnsi="Times New Roman"/>
          <w:sz w:val="20"/>
          <w:szCs w:val="20"/>
        </w:rPr>
        <w:t>. В установках архитектурного освещения рекомендуется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14:paraId="0A720889" w14:textId="67651E6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16.1</w:t>
      </w:r>
      <w:r w:rsidR="00A3421C" w:rsidRPr="00842591">
        <w:rPr>
          <w:rFonts w:ascii="Times New Roman" w:hAnsi="Times New Roman"/>
          <w:sz w:val="20"/>
          <w:szCs w:val="20"/>
        </w:rPr>
        <w:t>5</w:t>
      </w:r>
      <w:r w:rsidRPr="00842591">
        <w:rPr>
          <w:rFonts w:ascii="Times New Roman" w:hAnsi="Times New Roman"/>
          <w:sz w:val="20"/>
          <w:szCs w:val="20"/>
        </w:rPr>
        <w:t>. В целях рационального использования электроэнергии и обеспечения визуального разнообразия территорий муниципального образования в темное время суток при проектировании порядка использования осветительного оборудования рекомендуется предусматривать различные режимы работы в вечернее будничное время, ночное время, праздники, а также сезонный режим.</w:t>
      </w:r>
    </w:p>
    <w:p w14:paraId="53BE2A36" w14:textId="77777777" w:rsidR="00AA6C8E" w:rsidRPr="00842591" w:rsidRDefault="00AA6C8E" w:rsidP="00AA6C8E">
      <w:pPr>
        <w:ind w:firstLine="709"/>
        <w:rPr>
          <w:rFonts w:ascii="Times New Roman" w:hAnsi="Times New Roman"/>
          <w:sz w:val="20"/>
          <w:szCs w:val="20"/>
        </w:rPr>
      </w:pPr>
    </w:p>
    <w:p w14:paraId="41664D88" w14:textId="0EA8D3C6" w:rsidR="00AA6C8E" w:rsidRPr="00842591" w:rsidRDefault="00AA6C8E" w:rsidP="00540E20">
      <w:pPr>
        <w:pStyle w:val="af3"/>
      </w:pPr>
      <w:r w:rsidRPr="00842591">
        <w:t>17. Работа по озеленению территорий и содержанию зеленых насаждений</w:t>
      </w:r>
      <w:r w:rsidR="00540E20">
        <w:t>.</w:t>
      </w:r>
      <w:r w:rsidRPr="00842591">
        <w:t xml:space="preserve"> Порядок составления дендрологических планов</w:t>
      </w:r>
    </w:p>
    <w:p w14:paraId="0CB9342C" w14:textId="77777777" w:rsidR="00AA6C8E" w:rsidRPr="00842591" w:rsidRDefault="00AA6C8E" w:rsidP="00AA6C8E">
      <w:pPr>
        <w:ind w:firstLine="0"/>
        <w:rPr>
          <w:rFonts w:ascii="Times New Roman" w:hAnsi="Times New Roman"/>
          <w:sz w:val="20"/>
          <w:szCs w:val="20"/>
        </w:rPr>
      </w:pPr>
    </w:p>
    <w:p w14:paraId="381346B0" w14:textId="7B068848"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17.</w:t>
      </w:r>
      <w:r w:rsidR="004E4AAA" w:rsidRPr="00842591">
        <w:rPr>
          <w:rFonts w:ascii="Times New Roman" w:hAnsi="Times New Roman"/>
          <w:sz w:val="20"/>
          <w:szCs w:val="20"/>
        </w:rPr>
        <w:t>1</w:t>
      </w:r>
      <w:r w:rsidRPr="00842591">
        <w:rPr>
          <w:rFonts w:ascii="Times New Roman" w:hAnsi="Times New Roman"/>
          <w:sz w:val="20"/>
          <w:szCs w:val="20"/>
        </w:rPr>
        <w:t xml:space="preserve">. При проектировании озелененных территорий рекомендуется создавать проекты "зеленых каркасов" муниципальных образований, направленные в том числе на улучшение визуальных и экологических характеристик городской среды в населенном пункте, обеспечение биоразнообразия и непрерывности озелененных элементов городской среды, а также на обеспечение для жителей населенного пункта доступа к озелененным территориям с возможностью пешеходных и велосипедных прогулок, занятий </w:t>
      </w:r>
      <w:r w:rsidRPr="00842591">
        <w:rPr>
          <w:rFonts w:ascii="Times New Roman" w:hAnsi="Times New Roman"/>
          <w:sz w:val="20"/>
          <w:szCs w:val="20"/>
        </w:rPr>
        <w:lastRenderedPageBreak/>
        <w:t>физкультурой и спортом, общения, прогулок и игр с детьми на свежем воздухе, комфортного отдыха старшего поколения (далее - "зеленый каркас").</w:t>
      </w:r>
    </w:p>
    <w:p w14:paraId="568BAB72"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Организацию озеленения, создание, содержание, восстановление и охрану элементов озеленения существующих и(или) создаваемых природных территорий рекомендуется планировать в комплексе и в контексте общего "зеленого каркаса" муниципального образования.</w:t>
      </w:r>
    </w:p>
    <w:p w14:paraId="473D28A1" w14:textId="1F3BDE2F" w:rsidR="00AA6C8E" w:rsidRPr="00842591" w:rsidRDefault="00AA6C8E" w:rsidP="00AA6C8E">
      <w:pPr>
        <w:ind w:firstLine="709"/>
        <w:rPr>
          <w:rFonts w:ascii="Times New Roman" w:hAnsi="Times New Roman"/>
          <w:sz w:val="20"/>
          <w:szCs w:val="20"/>
        </w:rPr>
      </w:pPr>
      <w:bookmarkStart w:id="2" w:name="sub_103"/>
      <w:r w:rsidRPr="00842591">
        <w:rPr>
          <w:rFonts w:ascii="Times New Roman" w:hAnsi="Times New Roman"/>
          <w:sz w:val="20"/>
          <w:szCs w:val="20"/>
        </w:rPr>
        <w:t>17.</w:t>
      </w:r>
      <w:r w:rsidR="004E4AAA" w:rsidRPr="00842591">
        <w:rPr>
          <w:rFonts w:ascii="Times New Roman" w:hAnsi="Times New Roman"/>
          <w:sz w:val="20"/>
          <w:szCs w:val="20"/>
        </w:rPr>
        <w:t>1.1</w:t>
      </w:r>
      <w:r w:rsidRPr="00842591">
        <w:rPr>
          <w:rFonts w:ascii="Times New Roman" w:hAnsi="Times New Roman"/>
          <w:sz w:val="20"/>
          <w:szCs w:val="20"/>
        </w:rPr>
        <w:t>. В качестве задач проведения мероприятий по озеленению рекомендуется рассматривать в том числе: организацию комфортной пешеходной среды и среды для общения, насыщение востребованных жителями общественных территорий элементами озеленения, создание на территории озелененных территорий центров притяжения, благоустроенной сети пешеходных, велосипедных и вело-пешеходных дорожек.</w:t>
      </w:r>
    </w:p>
    <w:p w14:paraId="104C77C4" w14:textId="3E4EBA05" w:rsidR="00AA6C8E" w:rsidRPr="00842591" w:rsidRDefault="00AA6C8E" w:rsidP="00AA6C8E">
      <w:pPr>
        <w:ind w:firstLine="709"/>
        <w:rPr>
          <w:rFonts w:ascii="Times New Roman" w:hAnsi="Times New Roman"/>
          <w:sz w:val="20"/>
          <w:szCs w:val="20"/>
        </w:rPr>
      </w:pPr>
      <w:bookmarkStart w:id="3" w:name="sub_104"/>
      <w:bookmarkEnd w:id="2"/>
      <w:r w:rsidRPr="00842591">
        <w:rPr>
          <w:rFonts w:ascii="Times New Roman" w:hAnsi="Times New Roman"/>
          <w:sz w:val="20"/>
          <w:szCs w:val="20"/>
        </w:rPr>
        <w:t>17.</w:t>
      </w:r>
      <w:r w:rsidR="004E4AAA" w:rsidRPr="00842591">
        <w:rPr>
          <w:rFonts w:ascii="Times New Roman" w:hAnsi="Times New Roman"/>
          <w:sz w:val="20"/>
          <w:szCs w:val="20"/>
        </w:rPr>
        <w:t>1</w:t>
      </w:r>
      <w:r w:rsidRPr="00842591">
        <w:rPr>
          <w:rFonts w:ascii="Times New Roman" w:hAnsi="Times New Roman"/>
          <w:sz w:val="20"/>
          <w:szCs w:val="20"/>
        </w:rPr>
        <w:t>.2. Визуально-композиционные и функциональные связи участков озелененных территорий между собой и с застройкой населенного пункта рекомендуется обеспечивать с помощью объемно-пространственной структуры различных типов зеленых насаждений.</w:t>
      </w:r>
    </w:p>
    <w:p w14:paraId="609B546C" w14:textId="434810B7" w:rsidR="00AA6C8E" w:rsidRPr="00842591" w:rsidRDefault="00AA6C8E" w:rsidP="00AA6C8E">
      <w:pPr>
        <w:ind w:firstLine="709"/>
        <w:rPr>
          <w:rFonts w:ascii="Times New Roman" w:hAnsi="Times New Roman"/>
          <w:sz w:val="20"/>
          <w:szCs w:val="20"/>
        </w:rPr>
      </w:pPr>
      <w:bookmarkStart w:id="4" w:name="sub_105"/>
      <w:bookmarkEnd w:id="3"/>
      <w:r w:rsidRPr="00842591">
        <w:rPr>
          <w:rFonts w:ascii="Times New Roman" w:hAnsi="Times New Roman"/>
          <w:sz w:val="20"/>
          <w:szCs w:val="20"/>
        </w:rPr>
        <w:t>17.</w:t>
      </w:r>
      <w:r w:rsidR="004E4AAA" w:rsidRPr="00842591">
        <w:rPr>
          <w:rFonts w:ascii="Times New Roman" w:hAnsi="Times New Roman"/>
          <w:sz w:val="20"/>
          <w:szCs w:val="20"/>
        </w:rPr>
        <w:t>1</w:t>
      </w:r>
      <w:r w:rsidRPr="00842591">
        <w:rPr>
          <w:rFonts w:ascii="Times New Roman" w:hAnsi="Times New Roman"/>
          <w:sz w:val="20"/>
          <w:szCs w:val="20"/>
        </w:rPr>
        <w:t>.3.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14:paraId="4202923E" w14:textId="08238C02" w:rsidR="00AA6C8E" w:rsidRPr="00842591" w:rsidRDefault="00AA6C8E" w:rsidP="00AA6C8E">
      <w:pPr>
        <w:ind w:firstLine="709"/>
        <w:rPr>
          <w:rFonts w:ascii="Times New Roman" w:hAnsi="Times New Roman"/>
          <w:sz w:val="20"/>
          <w:szCs w:val="20"/>
        </w:rPr>
      </w:pPr>
      <w:bookmarkStart w:id="5" w:name="sub_106"/>
      <w:bookmarkEnd w:id="4"/>
      <w:r w:rsidRPr="00842591">
        <w:rPr>
          <w:rFonts w:ascii="Times New Roman" w:hAnsi="Times New Roman"/>
          <w:sz w:val="20"/>
          <w:szCs w:val="20"/>
        </w:rPr>
        <w:t>17.</w:t>
      </w:r>
      <w:r w:rsidR="004E4AAA" w:rsidRPr="00842591">
        <w:rPr>
          <w:rFonts w:ascii="Times New Roman" w:hAnsi="Times New Roman"/>
          <w:sz w:val="20"/>
          <w:szCs w:val="20"/>
        </w:rPr>
        <w:t>1</w:t>
      </w:r>
      <w:r w:rsidR="002270D4">
        <w:rPr>
          <w:rFonts w:ascii="Times New Roman" w:hAnsi="Times New Roman"/>
          <w:sz w:val="20"/>
          <w:szCs w:val="20"/>
        </w:rPr>
        <w:t xml:space="preserve">.4. </w:t>
      </w:r>
      <w:r w:rsidRPr="00842591">
        <w:rPr>
          <w:rFonts w:ascii="Times New Roman" w:hAnsi="Times New Roman"/>
          <w:sz w:val="20"/>
          <w:szCs w:val="20"/>
        </w:rPr>
        <w:t>В шаговой доступности от многоквартирных домов рекомендуется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bookmarkEnd w:id="5"/>
    </w:p>
    <w:p w14:paraId="77B13AA6" w14:textId="1387143F"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17.</w:t>
      </w:r>
      <w:r w:rsidR="004E4AAA" w:rsidRPr="00842591">
        <w:rPr>
          <w:rFonts w:ascii="Times New Roman" w:hAnsi="Times New Roman"/>
          <w:sz w:val="20"/>
          <w:szCs w:val="20"/>
        </w:rPr>
        <w:t>2</w:t>
      </w:r>
      <w:r w:rsidRPr="00842591">
        <w:rPr>
          <w:rFonts w:ascii="Times New Roman" w:hAnsi="Times New Roman"/>
          <w:sz w:val="20"/>
          <w:szCs w:val="20"/>
        </w:rPr>
        <w:t xml:space="preserve">. Содержание зеленых насаждений на территории сельского поселения производится в соответствии с «Положением об охране зеленых насаждений </w:t>
      </w:r>
      <w:r w:rsidR="00964323" w:rsidRPr="00842591">
        <w:rPr>
          <w:rFonts w:ascii="Times New Roman" w:hAnsi="Times New Roman"/>
          <w:sz w:val="20"/>
          <w:szCs w:val="20"/>
        </w:rPr>
        <w:t>Кондрашкинского</w:t>
      </w:r>
      <w:r w:rsidRPr="00842591">
        <w:rPr>
          <w:rFonts w:ascii="Times New Roman" w:hAnsi="Times New Roman"/>
          <w:sz w:val="20"/>
          <w:szCs w:val="20"/>
        </w:rPr>
        <w:t xml:space="preserve"> сельского поселения»</w:t>
      </w:r>
      <w:r w:rsidR="004E4AAA" w:rsidRPr="00842591">
        <w:rPr>
          <w:rFonts w:ascii="Times New Roman" w:hAnsi="Times New Roman"/>
          <w:sz w:val="20"/>
          <w:szCs w:val="20"/>
        </w:rPr>
        <w:t>, в том числе путем привлечения специализированных организаций, жителей муниципального образования, в том числе добровольцев (волонтеров), и других заинтересованных лиц</w:t>
      </w:r>
      <w:r w:rsidRPr="00842591">
        <w:rPr>
          <w:rFonts w:ascii="Times New Roman" w:hAnsi="Times New Roman"/>
          <w:sz w:val="20"/>
          <w:szCs w:val="20"/>
        </w:rPr>
        <w:t xml:space="preserve">. </w:t>
      </w:r>
    </w:p>
    <w:p w14:paraId="6523E23F" w14:textId="22DC9578"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17.</w:t>
      </w:r>
      <w:r w:rsidR="004E4AAA" w:rsidRPr="00842591">
        <w:rPr>
          <w:rFonts w:ascii="Times New Roman" w:hAnsi="Times New Roman"/>
          <w:sz w:val="20"/>
          <w:szCs w:val="20"/>
        </w:rPr>
        <w:t>2</w:t>
      </w:r>
      <w:r w:rsidRPr="00842591">
        <w:rPr>
          <w:rFonts w:ascii="Times New Roman" w:hAnsi="Times New Roman"/>
          <w:sz w:val="20"/>
          <w:szCs w:val="20"/>
        </w:rPr>
        <w:t>.1. В рамках мероприятий по содержанию озелененных территорий рекомендуется:</w:t>
      </w:r>
    </w:p>
    <w:p w14:paraId="2CAB731D"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14:paraId="486BEC69"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14:paraId="6F595FEB"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принимать меры в случаях массового появления вредителей и болезней, производить замазку ран и дупел на деревьях;</w:t>
      </w:r>
    </w:p>
    <w:p w14:paraId="52C1AA2A"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производить комплексный уход за газонами, систематический покос газонов и иной травянистой растительности;</w:t>
      </w:r>
    </w:p>
    <w:p w14:paraId="6AA9E765"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проводить своевременный ремонт ограждений зеленых насаждений.</w:t>
      </w:r>
    </w:p>
    <w:p w14:paraId="131EFB3D" w14:textId="69218009"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17.</w:t>
      </w:r>
      <w:r w:rsidR="004E4AAA" w:rsidRPr="00842591">
        <w:rPr>
          <w:rFonts w:ascii="Times New Roman" w:hAnsi="Times New Roman"/>
          <w:sz w:val="20"/>
          <w:szCs w:val="20"/>
        </w:rPr>
        <w:t>2</w:t>
      </w:r>
      <w:r w:rsidRPr="00842591">
        <w:rPr>
          <w:rFonts w:ascii="Times New Roman" w:hAnsi="Times New Roman"/>
          <w:sz w:val="20"/>
          <w:szCs w:val="20"/>
        </w:rPr>
        <w:t>.2. Луговые газоны в парках и лесопарках, созданные на базе естественной луговой высокотравной многовидовой растительности, рекомендуется оставлять в виде цветущего разнотравья, вдоль объектов пешеходных коммуникаций и по периметру площадок рекомендуется производить покос травы.</w:t>
      </w:r>
    </w:p>
    <w:p w14:paraId="26991C11" w14:textId="52EC3B95"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17.</w:t>
      </w:r>
      <w:r w:rsidR="004E4AAA" w:rsidRPr="00842591">
        <w:rPr>
          <w:rFonts w:ascii="Times New Roman" w:hAnsi="Times New Roman"/>
          <w:sz w:val="20"/>
          <w:szCs w:val="20"/>
        </w:rPr>
        <w:t>2</w:t>
      </w:r>
      <w:r w:rsidRPr="00842591">
        <w:rPr>
          <w:rFonts w:ascii="Times New Roman" w:hAnsi="Times New Roman"/>
          <w:sz w:val="20"/>
          <w:szCs w:val="20"/>
        </w:rPr>
        <w:t>.3. На газонах парков и лесопарков, в массивах и группах, удаленных от дорог, рекомендуется не сгребать опавшую листву во избежание выноса органики и обеднения почв. Сжигание травы и опавшей листвы не рекомендуется.</w:t>
      </w:r>
    </w:p>
    <w:p w14:paraId="5AD687E6" w14:textId="397C9313"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17.</w:t>
      </w:r>
      <w:r w:rsidR="004E4AAA" w:rsidRPr="00842591">
        <w:rPr>
          <w:rFonts w:ascii="Times New Roman" w:hAnsi="Times New Roman"/>
          <w:sz w:val="20"/>
          <w:szCs w:val="20"/>
        </w:rPr>
        <w:t>2</w:t>
      </w:r>
      <w:r w:rsidRPr="00842591">
        <w:rPr>
          <w:rFonts w:ascii="Times New Roman" w:hAnsi="Times New Roman"/>
          <w:sz w:val="20"/>
          <w:szCs w:val="20"/>
        </w:rPr>
        <w:t>.4. Подсев газонных трав на газонах производится по мере необходимости. Рекомендуется использовать устойчивые к вытаптыванию сорта трав. Полив газонов и цветников рекомендуется производить в утреннее или вечернее время по мере необходимости.</w:t>
      </w:r>
    </w:p>
    <w:p w14:paraId="73286695" w14:textId="0B7A2CE4"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17.</w:t>
      </w:r>
      <w:r w:rsidR="004E4AAA" w:rsidRPr="00842591">
        <w:rPr>
          <w:rFonts w:ascii="Times New Roman" w:hAnsi="Times New Roman"/>
          <w:sz w:val="20"/>
          <w:szCs w:val="20"/>
        </w:rPr>
        <w:t>2</w:t>
      </w:r>
      <w:r w:rsidRPr="00842591">
        <w:rPr>
          <w:rFonts w:ascii="Times New Roman" w:hAnsi="Times New Roman"/>
          <w:sz w:val="20"/>
          <w:szCs w:val="20"/>
        </w:rPr>
        <w:t>.5. Погибшие и потерявшие декоративный вид цветы в цветниках и вазонах рекомендуется удалять сразу с одновременной подсадкой новых растений либо иным декоративным оформлением.</w:t>
      </w:r>
    </w:p>
    <w:p w14:paraId="6FF44EC6" w14:textId="69356108"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17.</w:t>
      </w:r>
      <w:r w:rsidR="004E4AAA" w:rsidRPr="00842591">
        <w:rPr>
          <w:rFonts w:ascii="Times New Roman" w:hAnsi="Times New Roman"/>
          <w:sz w:val="20"/>
          <w:szCs w:val="20"/>
        </w:rPr>
        <w:t>3</w:t>
      </w:r>
      <w:r w:rsidRPr="00842591">
        <w:rPr>
          <w:rFonts w:ascii="Times New Roman" w:hAnsi="Times New Roman"/>
          <w:sz w:val="20"/>
          <w:szCs w:val="20"/>
        </w:rPr>
        <w:t>. Правомерное повреждение или уничтожение зеленых насаждений производится при наличии предоставления порубочного билета и (или) разрешения на пересадку деревьев и куста</w:t>
      </w:r>
      <w:r w:rsidR="00CC3AD2">
        <w:rPr>
          <w:rFonts w:ascii="Times New Roman" w:hAnsi="Times New Roman"/>
          <w:sz w:val="20"/>
          <w:szCs w:val="20"/>
        </w:rPr>
        <w:t xml:space="preserve">рников, оформленного и </w:t>
      </w:r>
      <w:r w:rsidR="002270D4">
        <w:rPr>
          <w:rFonts w:ascii="Times New Roman" w:hAnsi="Times New Roman"/>
          <w:sz w:val="20"/>
          <w:szCs w:val="20"/>
        </w:rPr>
        <w:t xml:space="preserve">выданного </w:t>
      </w:r>
      <w:r w:rsidRPr="00842591">
        <w:rPr>
          <w:rFonts w:ascii="Times New Roman" w:hAnsi="Times New Roman"/>
          <w:sz w:val="20"/>
          <w:szCs w:val="20"/>
        </w:rPr>
        <w:t>в соответствии с административным регламентом предоставления муниципальной услуги «Предоставление порубочного билета и (или) разрешения на пересадку деревьев и кустарников».</w:t>
      </w:r>
    </w:p>
    <w:p w14:paraId="0A7EEA75" w14:textId="0827A986"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17.</w:t>
      </w:r>
      <w:r w:rsidR="004E4AAA" w:rsidRPr="00842591">
        <w:rPr>
          <w:rFonts w:ascii="Times New Roman" w:hAnsi="Times New Roman"/>
          <w:sz w:val="20"/>
          <w:szCs w:val="20"/>
        </w:rPr>
        <w:t>4</w:t>
      </w:r>
      <w:r w:rsidRPr="00842591">
        <w:rPr>
          <w:rFonts w:ascii="Times New Roman" w:hAnsi="Times New Roman"/>
          <w:sz w:val="20"/>
          <w:szCs w:val="20"/>
        </w:rPr>
        <w:t>. Охране подлежат все зеленые насаждения, расположенные на территории сельского поселения вне зависимости от форм собственности на земельные участки, на которых эти насаждения расположены</w:t>
      </w:r>
      <w:r w:rsidRPr="00842591">
        <w:rPr>
          <w:rFonts w:ascii="Times New Roman" w:hAnsi="Times New Roman"/>
          <w:noProof/>
          <w:sz w:val="20"/>
          <w:szCs w:val="20"/>
        </w:rPr>
        <mc:AlternateContent>
          <mc:Choice Requires="wps">
            <w:drawing>
              <wp:anchor distT="0" distB="0" distL="0" distR="0" simplePos="0" relativeHeight="251659264" behindDoc="1" locked="0" layoutInCell="0" allowOverlap="1" wp14:anchorId="61F5750F" wp14:editId="2098AB86">
                <wp:simplePos x="0" y="0"/>
                <wp:positionH relativeFrom="column">
                  <wp:posOffset>656590</wp:posOffset>
                </wp:positionH>
                <wp:positionV relativeFrom="paragraph">
                  <wp:posOffset>-212090</wp:posOffset>
                </wp:positionV>
                <wp:extent cx="43815" cy="17145"/>
                <wp:effectExtent l="0" t="0" r="0" b="190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 cy="171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AEF47F" id="Прямоугольник 1" o:spid="_x0000_s1026" style="position:absolute;margin-left:51.7pt;margin-top:-16.7pt;width:3.45pt;height:1.35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" o:allowincell="f" fillcolor="black" stroked="f"/>
            </w:pict>
          </mc:Fallback>
        </mc:AlternateContent>
      </w:r>
    </w:p>
    <w:p w14:paraId="41F54CF7" w14:textId="402D05D1"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17</w:t>
      </w:r>
      <w:r w:rsidR="004E4AAA" w:rsidRPr="00842591">
        <w:rPr>
          <w:rFonts w:ascii="Times New Roman" w:hAnsi="Times New Roman"/>
          <w:sz w:val="20"/>
          <w:szCs w:val="20"/>
        </w:rPr>
        <w:t>.5</w:t>
      </w:r>
      <w:r w:rsidRPr="00842591">
        <w:rPr>
          <w:rFonts w:ascii="Times New Roman" w:hAnsi="Times New Roman"/>
          <w:sz w:val="20"/>
          <w:szCs w:val="20"/>
        </w:rPr>
        <w:t>. Охрана и содержание зеленых насаждений возлагаются:</w:t>
      </w:r>
    </w:p>
    <w:p w14:paraId="7A967DFD"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На территориях общего пользования:</w:t>
      </w:r>
    </w:p>
    <w:p w14:paraId="7A6C4014"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скверов, бульваров, пешеходных аллей, за исключением зеленых насаждений на придомовых территориях, – на администрацию сельского поселения, а также на пользователей и арендаторов озелененных территорий;</w:t>
      </w:r>
    </w:p>
    <w:p w14:paraId="25E33222"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участков озелененных территорий общего пользования – скверов, улиц, бульваров и пешеходных аллей, составляющих неотъемлемую часть фасадных (входных) групп объектов торговли, обслуживания, банков, офисов предприятий, частных домов и т.п., – на собственников и арендаторов данных помещений;</w:t>
      </w:r>
    </w:p>
    <w:p w14:paraId="1807075D"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на территориях ограниченного пользования в пределах гражданской, промышленной застройки, предприятий и организаций обслуживания населения и здравоохранения, науки, культуры, образования, – на организации, в чьем владении, пользовании находятся земельные участки, на которых расположены указанные зеленые насаждения.</w:t>
      </w:r>
    </w:p>
    <w:p w14:paraId="60B2396C" w14:textId="39F6BF6D"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lastRenderedPageBreak/>
        <w:t xml:space="preserve">Администрация </w:t>
      </w:r>
      <w:r w:rsidR="00964323" w:rsidRPr="00842591">
        <w:rPr>
          <w:rFonts w:ascii="Times New Roman" w:hAnsi="Times New Roman"/>
          <w:sz w:val="20"/>
          <w:szCs w:val="20"/>
        </w:rPr>
        <w:t>Кондрашкинского</w:t>
      </w:r>
      <w:r w:rsidRPr="00842591">
        <w:rPr>
          <w:rFonts w:ascii="Times New Roman" w:hAnsi="Times New Roman"/>
          <w:sz w:val="20"/>
          <w:szCs w:val="20"/>
        </w:rPr>
        <w:t xml:space="preserve"> сельского поселения осуществляет контроль за состоянием и правильным содержанием, за законностью сноса зеленых насаждений, находящихся на землях общего пользования сельского поселения, независимо от их ведомственной принадлежности.</w:t>
      </w:r>
    </w:p>
    <w:p w14:paraId="3051DEBE"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14:paraId="4FDAF830" w14:textId="776FA6F2"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17.</w:t>
      </w:r>
      <w:r w:rsidR="004E4AAA" w:rsidRPr="00842591">
        <w:rPr>
          <w:rFonts w:ascii="Times New Roman" w:hAnsi="Times New Roman"/>
          <w:sz w:val="20"/>
          <w:szCs w:val="20"/>
        </w:rPr>
        <w:t>6</w:t>
      </w:r>
      <w:r w:rsidRPr="00842591">
        <w:rPr>
          <w:rFonts w:ascii="Times New Roman" w:hAnsi="Times New Roman"/>
          <w:sz w:val="20"/>
          <w:szCs w:val="20"/>
        </w:rPr>
        <w:t xml:space="preserve">. Правообладатели земельных участков обязаны проводить мероприятия по удалению </w:t>
      </w:r>
      <w:r w:rsidRPr="00CC3AD2">
        <w:rPr>
          <w:rFonts w:ascii="Times New Roman" w:hAnsi="Times New Roman"/>
          <w:sz w:val="20"/>
          <w:szCs w:val="20"/>
        </w:rPr>
        <w:t>борщевика Сосновского с земельных участков, находящихся в их собственности, владении или пользовании.</w:t>
      </w:r>
    </w:p>
    <w:p w14:paraId="1E702920"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 Мероприятия по удалению борщевика Сосновского могут проводиться следующими способами:</w:t>
      </w:r>
    </w:p>
    <w:p w14:paraId="4FE66260"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химическим – опрыскивание очагов произрастания гербицидами (или) арборицидами;</w:t>
      </w:r>
    </w:p>
    <w:p w14:paraId="5458EE17"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механическим - скашивание, уборка сухих растений, выкапывание корневой системы;</w:t>
      </w:r>
    </w:p>
    <w:p w14:paraId="72B2D3CD"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 - агротехническим – обработка почвы, посев многолетних трав.</w:t>
      </w:r>
    </w:p>
    <w:p w14:paraId="51744B72" w14:textId="59B9810E"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17.</w:t>
      </w:r>
      <w:r w:rsidR="004E4AAA" w:rsidRPr="00842591">
        <w:rPr>
          <w:rFonts w:ascii="Times New Roman" w:hAnsi="Times New Roman"/>
          <w:sz w:val="20"/>
          <w:szCs w:val="20"/>
        </w:rPr>
        <w:t>7</w:t>
      </w:r>
      <w:r w:rsidRPr="00842591">
        <w:rPr>
          <w:rFonts w:ascii="Times New Roman" w:hAnsi="Times New Roman"/>
          <w:sz w:val="20"/>
          <w:szCs w:val="20"/>
        </w:rPr>
        <w:t>. На озелененных территориях и в зеленых массивах запрещается:</w:t>
      </w:r>
    </w:p>
    <w:p w14:paraId="757F2482"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повреждать или уничтожать зеленые насаждения;</w:t>
      </w:r>
    </w:p>
    <w:p w14:paraId="29A89619"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разжигать костры и разбивать палатки;</w:t>
      </w:r>
    </w:p>
    <w:p w14:paraId="4393151F"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собирать дикорастущие и культурные травянистые растения;</w:t>
      </w:r>
    </w:p>
    <w:p w14:paraId="7C9E3082"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 засорять газоны, цветники, дорожки и водоемы; </w:t>
      </w:r>
    </w:p>
    <w:p w14:paraId="5BB7DACB"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добывать из деревьев сок, делать надрезы, надписи, приклеивать (привязывать) к деревьям рекламу, объявления, визуальную информацию, номерные знаки, всякого рода указатели, провода. Забивать в деревья крючки, гвозди для подвешивания гамаков, качелей, осветительных приборов, веревок, сушить белье на ветвях;</w:t>
      </w:r>
    </w:p>
    <w:p w14:paraId="3751896B"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парковка автотранспорта на газоне, а также ближе 2.5 м от кроны дерева и 1.5. м от кустарника за исключением, если автомобиль находится на асфальте или бетонном покрытии;</w:t>
      </w:r>
    </w:p>
    <w:p w14:paraId="4E11A862"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добывать растительную землю, песок и производить другие раскопки без соответствующего ордера;</w:t>
      </w:r>
    </w:p>
    <w:p w14:paraId="1675A1A1"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самовольное устройство огородов;</w:t>
      </w:r>
    </w:p>
    <w:p w14:paraId="39C651CA" w14:textId="77777777" w:rsidR="00AA6C8E" w:rsidRPr="00842591" w:rsidRDefault="00AA6C8E" w:rsidP="00AA6C8E">
      <w:pPr>
        <w:numPr>
          <w:ilvl w:val="1"/>
          <w:numId w:val="8"/>
        </w:numPr>
        <w:tabs>
          <w:tab w:val="left" w:pos="1083"/>
        </w:tabs>
        <w:ind w:firstLine="709"/>
        <w:rPr>
          <w:rFonts w:ascii="Times New Roman" w:hAnsi="Times New Roman"/>
          <w:sz w:val="20"/>
          <w:szCs w:val="20"/>
        </w:rPr>
      </w:pPr>
      <w:r w:rsidRPr="00842591">
        <w:rPr>
          <w:rFonts w:ascii="Times New Roman" w:hAnsi="Times New Roman"/>
          <w:sz w:val="20"/>
          <w:szCs w:val="20"/>
        </w:rPr>
        <w:t>касание ветвей деревьев токонесущих проводов, закрывание ими указателей улиц, номерных знаков домов и дорожных знаков;</w:t>
      </w:r>
    </w:p>
    <w:p w14:paraId="083C83FC"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 примыкание ветвей деревьев проводов, закрывание ими указателей улиц, номерных знаков домов и дорожных знаков; </w:t>
      </w:r>
    </w:p>
    <w:p w14:paraId="14A0069C"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14:paraId="5A2A3AA7"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ломать деревья, кустарники, сучья и ветви, срывать листья и цветы, сбивать и собирать плоды;</w:t>
      </w:r>
    </w:p>
    <w:p w14:paraId="21190A69"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портить скульптуры, скамейки, ограды;</w:t>
      </w:r>
    </w:p>
    <w:p w14:paraId="58B12DA4"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ездить на велосипедах, мотоциклах, лошадях, тракторах и автомашинах за исключением машин специального назначения;</w:t>
      </w:r>
    </w:p>
    <w:p w14:paraId="2030E211"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мыть автотранспортные средства, стирать белье, а также купать животных в водоемах, расположенных на территории зеленых насаждений;</w:t>
      </w:r>
    </w:p>
    <w:p w14:paraId="0E5D78D3"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пасти скот;</w:t>
      </w:r>
    </w:p>
    <w:p w14:paraId="32F0F78B"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14:paraId="61554E82"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 производить строительные и ремонтные работы без ограждений насаждений щитами, гарантирующими защиту их от повреждений; </w:t>
      </w:r>
    </w:p>
    <w:p w14:paraId="20B1C837"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14:paraId="5F5AAA8A"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выгуливать и отпускать с поводка собак в парках, лесопарках, скверах иных территориях зеленых насаждений;</w:t>
      </w:r>
    </w:p>
    <w:p w14:paraId="344D51B1"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на озеленённых территориях детских садов и школ (ограждениях) запрещается использовать растения с ядовитыми плодами, а также с колючками и шипами;</w:t>
      </w:r>
    </w:p>
    <w:p w14:paraId="1543B9D0"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производить другие действия, способные нанести вред зеленым насаждениям.</w:t>
      </w:r>
    </w:p>
    <w:p w14:paraId="623C111D" w14:textId="50F70008"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17.</w:t>
      </w:r>
      <w:r w:rsidR="004E4AAA" w:rsidRPr="00842591">
        <w:rPr>
          <w:rFonts w:ascii="Times New Roman" w:hAnsi="Times New Roman"/>
          <w:sz w:val="20"/>
          <w:szCs w:val="20"/>
        </w:rPr>
        <w:t>8</w:t>
      </w:r>
      <w:r w:rsidRPr="00842591">
        <w:rPr>
          <w:rFonts w:ascii="Times New Roman" w:hAnsi="Times New Roman"/>
          <w:sz w:val="20"/>
          <w:szCs w:val="20"/>
        </w:rPr>
        <w:t xml:space="preserve">. Своевременная обрезка ветвей для обеспечения безаварийного функционирования и эксплуатации инженерных сетей в зоне токонесущих проводов с соблюдением расстояния: </w:t>
      </w:r>
    </w:p>
    <w:p w14:paraId="35697A59"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воздушная линия, выполненная СИП – 0,3 метра;</w:t>
      </w:r>
    </w:p>
    <w:p w14:paraId="2A8788FE"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воздушная линия с изолированными проводами – 0,5 метра;</w:t>
      </w:r>
    </w:p>
    <w:p w14:paraId="2C9F37E4"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 воздушная линия с неизолированными проводами – 1 метр, осуществляется предприятием или организацией, которая обслуживает данные сети. Обрезка ветвей производится по согласованию с владельцами зеленых насаждений. </w:t>
      </w:r>
    </w:p>
    <w:p w14:paraId="732FE178" w14:textId="72D82319"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17.</w:t>
      </w:r>
      <w:r w:rsidR="004E4AAA" w:rsidRPr="00842591">
        <w:rPr>
          <w:rFonts w:ascii="Times New Roman" w:hAnsi="Times New Roman"/>
          <w:sz w:val="20"/>
          <w:szCs w:val="20"/>
        </w:rPr>
        <w:t>9</w:t>
      </w:r>
      <w:r w:rsidRPr="00842591">
        <w:rPr>
          <w:rFonts w:ascii="Times New Roman" w:hAnsi="Times New Roman"/>
          <w:sz w:val="20"/>
          <w:szCs w:val="20"/>
        </w:rPr>
        <w:t>. Работы по созданию элементов озеленения рекомендуется проводить по предварительно разработанному и утвержденному ответственными органами муниципального образования проекту благоустройства.</w:t>
      </w:r>
    </w:p>
    <w:p w14:paraId="0EE9A8EA"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Проект благоустройства территории, определяющий основные планировочные решения, рекомендуется разрабатывать на основании геоподосновы и инвентаризационного плана зеленых насаждений. При этом на стадии разработки проекта благоустройства рекомендуется определить количество деревьев и кустарников, попадающих в зону строительства, определить объемы вырубок и пересадок зеленых насаждений, осуществить расчет компенсационной стоимости данного вида работ, без разработки </w:t>
      </w:r>
      <w:r w:rsidRPr="00842591">
        <w:rPr>
          <w:rFonts w:ascii="Times New Roman" w:hAnsi="Times New Roman"/>
          <w:sz w:val="20"/>
          <w:szCs w:val="20"/>
        </w:rPr>
        <w:lastRenderedPageBreak/>
        <w:t>топографического плана территории, отображающего размещение деревьев и кустарников и полученного в результате геодезической съемки в сопровождении перечетной ведомостью (далее - дендроплан).</w:t>
      </w:r>
    </w:p>
    <w:p w14:paraId="3501D746" w14:textId="145F16CA"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17.</w:t>
      </w:r>
      <w:r w:rsidR="004E4AAA" w:rsidRPr="00842591">
        <w:rPr>
          <w:rFonts w:ascii="Times New Roman" w:hAnsi="Times New Roman"/>
          <w:sz w:val="20"/>
          <w:szCs w:val="20"/>
        </w:rPr>
        <w:t>10</w:t>
      </w:r>
      <w:r w:rsidRPr="00842591">
        <w:rPr>
          <w:rFonts w:ascii="Times New Roman" w:hAnsi="Times New Roman"/>
          <w:sz w:val="20"/>
          <w:szCs w:val="20"/>
        </w:rPr>
        <w:t>. Рекомендуется составлять дендроплан 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14:paraId="22AC7019" w14:textId="179217F1"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17</w:t>
      </w:r>
      <w:r w:rsidR="004E4AAA" w:rsidRPr="00842591">
        <w:rPr>
          <w:rFonts w:ascii="Times New Roman" w:hAnsi="Times New Roman"/>
          <w:sz w:val="20"/>
          <w:szCs w:val="20"/>
        </w:rPr>
        <w:t>.1</w:t>
      </w:r>
      <w:r w:rsidR="004B6BC6" w:rsidRPr="00842591">
        <w:rPr>
          <w:rFonts w:ascii="Times New Roman" w:hAnsi="Times New Roman"/>
          <w:sz w:val="20"/>
          <w:szCs w:val="20"/>
        </w:rPr>
        <w:t>0</w:t>
      </w:r>
      <w:r w:rsidRPr="00842591">
        <w:rPr>
          <w:rFonts w:ascii="Times New Roman" w:hAnsi="Times New Roman"/>
          <w:sz w:val="20"/>
          <w:szCs w:val="20"/>
        </w:rPr>
        <w:t>.</w:t>
      </w:r>
      <w:r w:rsidR="004B6BC6" w:rsidRPr="00842591">
        <w:rPr>
          <w:rFonts w:ascii="Times New Roman" w:hAnsi="Times New Roman"/>
          <w:sz w:val="20"/>
          <w:szCs w:val="20"/>
        </w:rPr>
        <w:t>1.</w:t>
      </w:r>
      <w:r w:rsidRPr="00842591">
        <w:rPr>
          <w:rFonts w:ascii="Times New Roman" w:hAnsi="Times New Roman"/>
          <w:sz w:val="20"/>
          <w:szCs w:val="20"/>
        </w:rPr>
        <w:t xml:space="preserve"> Разработку проектной документации на строительство, капитальный ремонт и реконструкцию объектов озеленения, рекомендуется производить на основании геоподосновы с инвентаризационным планом зеленых насаждений на весь участок благоустройства. </w:t>
      </w:r>
    </w:p>
    <w:p w14:paraId="4C55367D" w14:textId="0469E666"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17.</w:t>
      </w:r>
      <w:r w:rsidR="004E4AAA" w:rsidRPr="00842591">
        <w:rPr>
          <w:rFonts w:ascii="Times New Roman" w:hAnsi="Times New Roman"/>
          <w:sz w:val="20"/>
          <w:szCs w:val="20"/>
        </w:rPr>
        <w:t>1</w:t>
      </w:r>
      <w:r w:rsidR="004B6BC6" w:rsidRPr="00842591">
        <w:rPr>
          <w:rFonts w:ascii="Times New Roman" w:hAnsi="Times New Roman"/>
          <w:sz w:val="20"/>
          <w:szCs w:val="20"/>
        </w:rPr>
        <w:t>0</w:t>
      </w:r>
      <w:r w:rsidRPr="00842591">
        <w:rPr>
          <w:rFonts w:ascii="Times New Roman" w:hAnsi="Times New Roman"/>
          <w:sz w:val="20"/>
          <w:szCs w:val="20"/>
        </w:rPr>
        <w:t>.</w:t>
      </w:r>
      <w:r w:rsidR="004B6BC6" w:rsidRPr="00842591">
        <w:rPr>
          <w:rFonts w:ascii="Times New Roman" w:hAnsi="Times New Roman"/>
          <w:sz w:val="20"/>
          <w:szCs w:val="20"/>
        </w:rPr>
        <w:t>2</w:t>
      </w:r>
      <w:r w:rsidRPr="00842591">
        <w:rPr>
          <w:rFonts w:ascii="Times New Roman" w:hAnsi="Times New Roman"/>
          <w:sz w:val="20"/>
          <w:szCs w:val="20"/>
        </w:rPr>
        <w:t xml:space="preserve"> На основании полученных геоподосновы и инвентаризационного плана проектной организацией рекомендуется разрабатывать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14:paraId="7C183738" w14:textId="77777777" w:rsidR="00AA6C8E" w:rsidRPr="00842591" w:rsidRDefault="00AA6C8E" w:rsidP="00AA6C8E">
      <w:pPr>
        <w:ind w:firstLine="709"/>
        <w:rPr>
          <w:rFonts w:ascii="Times New Roman" w:eastAsia="Calibri" w:hAnsi="Times New Roman"/>
          <w:sz w:val="20"/>
          <w:szCs w:val="20"/>
        </w:rPr>
      </w:pPr>
      <w:r w:rsidRPr="00842591">
        <w:rPr>
          <w:rFonts w:ascii="Times New Roman" w:eastAsia="Calibri" w:hAnsi="Times New Roman"/>
          <w:sz w:val="20"/>
          <w:szCs w:val="20"/>
        </w:rPr>
        <w:t>Цветочное оформление следует осуществлять в том числе по</w:t>
      </w:r>
    </w:p>
    <w:p w14:paraId="480B4911" w14:textId="77777777" w:rsidR="00AA6C8E" w:rsidRPr="00842591" w:rsidRDefault="00AA6C8E" w:rsidP="00AA6C8E">
      <w:pPr>
        <w:ind w:firstLine="709"/>
        <w:rPr>
          <w:rFonts w:ascii="Times New Roman" w:eastAsia="Calibri" w:hAnsi="Times New Roman"/>
          <w:sz w:val="20"/>
          <w:szCs w:val="20"/>
        </w:rPr>
      </w:pPr>
      <w:r w:rsidRPr="00842591">
        <w:rPr>
          <w:rFonts w:ascii="Times New Roman" w:eastAsia="Calibri" w:hAnsi="Times New Roman"/>
          <w:sz w:val="20"/>
          <w:szCs w:val="20"/>
        </w:rPr>
        <w:t>следующим направлениям:</w:t>
      </w:r>
    </w:p>
    <w:p w14:paraId="73FEF667" w14:textId="77777777" w:rsidR="00AA6C8E" w:rsidRPr="00842591" w:rsidRDefault="00AA6C8E" w:rsidP="00AA6C8E">
      <w:pPr>
        <w:ind w:firstLine="709"/>
        <w:rPr>
          <w:rFonts w:ascii="Times New Roman" w:eastAsia="Calibri" w:hAnsi="Times New Roman"/>
          <w:sz w:val="20"/>
          <w:szCs w:val="20"/>
        </w:rPr>
      </w:pPr>
      <w:r w:rsidRPr="00842591">
        <w:rPr>
          <w:rFonts w:ascii="Times New Roman" w:eastAsia="Calibri" w:hAnsi="Times New Roman"/>
          <w:sz w:val="20"/>
          <w:szCs w:val="20"/>
        </w:rPr>
        <w:t>- исторический центр;</w:t>
      </w:r>
    </w:p>
    <w:p w14:paraId="173FB678" w14:textId="77777777" w:rsidR="00AA6C8E" w:rsidRPr="00842591" w:rsidRDefault="00AA6C8E" w:rsidP="00AA6C8E">
      <w:pPr>
        <w:ind w:firstLine="709"/>
        <w:rPr>
          <w:rFonts w:ascii="Times New Roman" w:eastAsia="Calibri" w:hAnsi="Times New Roman"/>
          <w:sz w:val="20"/>
          <w:szCs w:val="20"/>
        </w:rPr>
      </w:pPr>
      <w:r w:rsidRPr="00842591">
        <w:rPr>
          <w:rFonts w:ascii="Times New Roman" w:eastAsia="Calibri" w:hAnsi="Times New Roman"/>
          <w:sz w:val="20"/>
          <w:szCs w:val="20"/>
        </w:rPr>
        <w:t>- «гостевой маршрут»;</w:t>
      </w:r>
    </w:p>
    <w:p w14:paraId="0247E68D" w14:textId="77777777" w:rsidR="00AA6C8E" w:rsidRPr="00842591" w:rsidRDefault="00AA6C8E" w:rsidP="00AA6C8E">
      <w:pPr>
        <w:ind w:firstLine="709"/>
        <w:rPr>
          <w:rFonts w:ascii="Times New Roman" w:hAnsi="Times New Roman"/>
          <w:sz w:val="20"/>
          <w:szCs w:val="20"/>
        </w:rPr>
      </w:pPr>
      <w:r w:rsidRPr="00842591">
        <w:rPr>
          <w:rFonts w:ascii="Times New Roman" w:eastAsia="Calibri" w:hAnsi="Times New Roman"/>
          <w:sz w:val="20"/>
          <w:szCs w:val="20"/>
        </w:rPr>
        <w:t>- основные транспортные магистрали и въезды в населенный пункт.</w:t>
      </w:r>
    </w:p>
    <w:p w14:paraId="1B64513E" w14:textId="2A429250"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17.1</w:t>
      </w:r>
      <w:r w:rsidR="004B6BC6" w:rsidRPr="00842591">
        <w:rPr>
          <w:rFonts w:ascii="Times New Roman" w:hAnsi="Times New Roman"/>
          <w:sz w:val="20"/>
          <w:szCs w:val="20"/>
        </w:rPr>
        <w:t>0.3</w:t>
      </w:r>
      <w:r w:rsidRPr="00842591">
        <w:rPr>
          <w:rFonts w:ascii="Times New Roman" w:hAnsi="Times New Roman"/>
          <w:sz w:val="20"/>
          <w:szCs w:val="20"/>
        </w:rPr>
        <w:t>. На данной стадии целесообразно определить количество деревьев, кустарников, попадающих в зону строительства без конкретизации на инвентаризационном плане</w:t>
      </w:r>
      <w:r w:rsidR="004B6BC6" w:rsidRPr="00842591">
        <w:rPr>
          <w:rFonts w:ascii="Times New Roman" w:hAnsi="Times New Roman"/>
          <w:sz w:val="20"/>
          <w:szCs w:val="20"/>
        </w:rPr>
        <w:t>.</w:t>
      </w:r>
    </w:p>
    <w:p w14:paraId="728D7CD5"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17.11.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 </w:t>
      </w:r>
    </w:p>
    <w:p w14:paraId="38FAE8E5"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Зеленые насаждения, отмеченные в проекте как сохраняемые, передаются на период строительства заказчику под охранную расписку, а тот, в свою очередь, передает их подрядчику. В случае отсутствия документа о передаче подрядчику всю ответственность за сохранность зеленых насаждений несет заказчик. </w:t>
      </w:r>
    </w:p>
    <w:p w14:paraId="0CC57A3A"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17.12. При разработке дендроплана сохраняется нумерация растений инвентаризационного плана.</w:t>
      </w:r>
    </w:p>
    <w:p w14:paraId="0EEEBF2B" w14:textId="78E0BF50"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Администрация </w:t>
      </w:r>
      <w:r w:rsidR="00964323" w:rsidRPr="00842591">
        <w:rPr>
          <w:rFonts w:ascii="Times New Roman" w:hAnsi="Times New Roman"/>
          <w:sz w:val="20"/>
          <w:szCs w:val="20"/>
        </w:rPr>
        <w:t>Кондрашкинского</w:t>
      </w:r>
      <w:r w:rsidRPr="00842591">
        <w:rPr>
          <w:rFonts w:ascii="Times New Roman" w:hAnsi="Times New Roman"/>
          <w:sz w:val="20"/>
          <w:szCs w:val="20"/>
        </w:rPr>
        <w:t xml:space="preserve"> сельского поселения осуществляет контроль за состоянием и правильным содержанием всех зеленых насаждений, находящихся на землях общего пользования сельского поселения, независимо от их ведомственной принадлежности.</w:t>
      </w:r>
    </w:p>
    <w:p w14:paraId="78287BA8" w14:textId="77777777" w:rsidR="00AA6C8E" w:rsidRPr="00842591" w:rsidRDefault="00AA6C8E" w:rsidP="00AA6C8E">
      <w:pPr>
        <w:ind w:firstLine="709"/>
        <w:rPr>
          <w:rFonts w:ascii="Times New Roman" w:hAnsi="Times New Roman"/>
          <w:sz w:val="20"/>
          <w:szCs w:val="20"/>
        </w:rPr>
      </w:pPr>
    </w:p>
    <w:p w14:paraId="441CCE39" w14:textId="77777777" w:rsidR="00AA6C8E" w:rsidRPr="00842591" w:rsidRDefault="00AA6C8E" w:rsidP="00CC3AD2">
      <w:pPr>
        <w:pStyle w:val="af3"/>
      </w:pPr>
      <w:r w:rsidRPr="00842591">
        <w:t>18. Строительство, установка и содержание малых архитектурных форм и объектов нестационарной торговой сети</w:t>
      </w:r>
    </w:p>
    <w:p w14:paraId="202033A8" w14:textId="77777777" w:rsidR="00AA6C8E" w:rsidRPr="00842591" w:rsidRDefault="00AA6C8E" w:rsidP="00AA6C8E">
      <w:pPr>
        <w:ind w:firstLine="709"/>
        <w:rPr>
          <w:rFonts w:ascii="Times New Roman" w:hAnsi="Times New Roman"/>
          <w:sz w:val="20"/>
          <w:szCs w:val="20"/>
        </w:rPr>
      </w:pPr>
    </w:p>
    <w:p w14:paraId="0E6A6A6F"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18.1. 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и павильоны остановок общественного транспорта, перголы,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решетки, мемориальные доски. </w:t>
      </w:r>
    </w:p>
    <w:p w14:paraId="2381D2DB"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18.2. Малые архитектурные формы (МАФ), размещаемые на землях общего пользования, выполняются на основе типовых и индивидуальных проектов, согласованных с администрацией сельского поселения.</w:t>
      </w:r>
    </w:p>
    <w:p w14:paraId="5317D075" w14:textId="39C07E5F" w:rsidR="000F14A2" w:rsidRPr="00842591" w:rsidRDefault="00AA6C8E" w:rsidP="00AA6C8E">
      <w:pPr>
        <w:ind w:firstLine="709"/>
        <w:rPr>
          <w:rFonts w:ascii="Times New Roman" w:hAnsi="Times New Roman"/>
          <w:sz w:val="20"/>
          <w:szCs w:val="20"/>
        </w:rPr>
      </w:pPr>
      <w:r w:rsidRPr="00842591">
        <w:rPr>
          <w:rFonts w:ascii="Times New Roman" w:hAnsi="Times New Roman"/>
          <w:sz w:val="20"/>
          <w:szCs w:val="20"/>
        </w:rPr>
        <w:t>18.</w:t>
      </w:r>
      <w:r w:rsidR="000F14A2" w:rsidRPr="00842591">
        <w:rPr>
          <w:rFonts w:ascii="Times New Roman" w:hAnsi="Times New Roman"/>
          <w:sz w:val="20"/>
          <w:szCs w:val="20"/>
        </w:rPr>
        <w:t>3</w:t>
      </w:r>
      <w:r w:rsidRPr="00842591">
        <w:rPr>
          <w:rFonts w:ascii="Times New Roman" w:hAnsi="Times New Roman"/>
          <w:sz w:val="20"/>
          <w:szCs w:val="20"/>
        </w:rPr>
        <w:t xml:space="preserve">. </w:t>
      </w:r>
      <w:r w:rsidR="000F14A2" w:rsidRPr="00842591">
        <w:rPr>
          <w:rFonts w:ascii="Times New Roman" w:hAnsi="Times New Roman"/>
          <w:sz w:val="20"/>
          <w:szCs w:val="20"/>
        </w:rPr>
        <w:t>Рекомендации по выбору и размещению МАФ.</w:t>
      </w:r>
    </w:p>
    <w:p w14:paraId="4682EDAE" w14:textId="0036CEFA" w:rsidR="00AA6C8E" w:rsidRPr="00842591" w:rsidRDefault="000F14A2" w:rsidP="00AA6C8E">
      <w:pPr>
        <w:ind w:firstLine="709"/>
        <w:rPr>
          <w:rFonts w:ascii="Times New Roman" w:hAnsi="Times New Roman"/>
          <w:sz w:val="20"/>
          <w:szCs w:val="20"/>
        </w:rPr>
      </w:pPr>
      <w:r w:rsidRPr="00842591">
        <w:rPr>
          <w:rFonts w:ascii="Times New Roman" w:hAnsi="Times New Roman"/>
          <w:sz w:val="20"/>
          <w:szCs w:val="20"/>
        </w:rPr>
        <w:t xml:space="preserve">18.3.1. </w:t>
      </w:r>
      <w:r w:rsidR="00AA6C8E" w:rsidRPr="00842591">
        <w:rPr>
          <w:rFonts w:ascii="Times New Roman" w:hAnsi="Times New Roman"/>
          <w:sz w:val="20"/>
          <w:szCs w:val="20"/>
        </w:rPr>
        <w:t>При проектировании и выборе МАФ, в том числе уличной мебели, рекомендуется учитывать:</w:t>
      </w:r>
    </w:p>
    <w:p w14:paraId="27E5090D"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наличие свободной площади на благоустраиваемой территории;</w:t>
      </w:r>
    </w:p>
    <w:p w14:paraId="1898ED39"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соответствие материалов и конструкции МАФ климату и назначению МАФ;</w:t>
      </w:r>
    </w:p>
    <w:p w14:paraId="3DD171B5"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защиту от образования наледи и снежных заносов, обеспечение стока воды;</w:t>
      </w:r>
    </w:p>
    <w:p w14:paraId="270409F7"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пропускную способность территории, частоту и продолжительность использования МАФ;</w:t>
      </w:r>
    </w:p>
    <w:p w14:paraId="60FF2112"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возраст потенциальных пользователей МАФ;</w:t>
      </w:r>
    </w:p>
    <w:p w14:paraId="36A48F4C"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антивандальную защищенность МАФ от разрушения, оклейки, нанесения надписей и изображений;</w:t>
      </w:r>
    </w:p>
    <w:p w14:paraId="621A35B1"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удобство обслуживания, а также механизированной и ручной очистки территории рядом с МАФ и под конструкцией;</w:t>
      </w:r>
    </w:p>
    <w:p w14:paraId="228AB466"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возможность ремонта или замены деталей МАФ;</w:t>
      </w:r>
    </w:p>
    <w:p w14:paraId="3E377283"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интенсивность пешеходного и автомобильного движения, близость транспортных узлов;</w:t>
      </w:r>
    </w:p>
    <w:p w14:paraId="7030F40A"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эргономичность конструкций (высоту и наклон спинки скамеек, высоту урн и другие характеристики);</w:t>
      </w:r>
    </w:p>
    <w:p w14:paraId="210F056B"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расцветку и стилистическое сочетание с другими МАФ и окружающей архитектурой;</w:t>
      </w:r>
    </w:p>
    <w:p w14:paraId="584F8EFE"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безопасность для потенциальных пользователей.</w:t>
      </w:r>
    </w:p>
    <w:p w14:paraId="7F2D9E28" w14:textId="4459A48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lastRenderedPageBreak/>
        <w:t>18.</w:t>
      </w:r>
      <w:r w:rsidR="001608BA" w:rsidRPr="00842591">
        <w:rPr>
          <w:rFonts w:ascii="Times New Roman" w:hAnsi="Times New Roman"/>
          <w:sz w:val="20"/>
          <w:szCs w:val="20"/>
        </w:rPr>
        <w:t>3</w:t>
      </w:r>
      <w:r w:rsidRPr="00842591">
        <w:rPr>
          <w:rFonts w:ascii="Times New Roman" w:hAnsi="Times New Roman"/>
          <w:sz w:val="20"/>
          <w:szCs w:val="20"/>
        </w:rPr>
        <w:t>.2. На тротуарах автомобильных дорог рекомендуется использовать следующие типы МАФ:</w:t>
      </w:r>
    </w:p>
    <w:p w14:paraId="1419565A"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установки освещения;</w:t>
      </w:r>
    </w:p>
    <w:p w14:paraId="2B126AE0"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скамьи без спинок, оборудованные местом для сумок;</w:t>
      </w:r>
    </w:p>
    <w:p w14:paraId="7C9AE558"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опоры у скамеек, предназначенных для людей с ограниченными возможностями;</w:t>
      </w:r>
    </w:p>
    <w:p w14:paraId="5D5D563B"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ограждения (в местах необходимости обеспечения защиты пешеходов от наезда автомобилей);</w:t>
      </w:r>
    </w:p>
    <w:p w14:paraId="60C1F99C"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кадки, цветочницы, вазоны, кашпо, в том числе подвесные;</w:t>
      </w:r>
    </w:p>
    <w:p w14:paraId="0C91D042"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урны.</w:t>
      </w:r>
    </w:p>
    <w:p w14:paraId="50EF2DBF" w14:textId="12A3C328"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18.</w:t>
      </w:r>
      <w:r w:rsidR="001608BA" w:rsidRPr="00842591">
        <w:rPr>
          <w:rFonts w:ascii="Times New Roman" w:hAnsi="Times New Roman"/>
          <w:sz w:val="20"/>
          <w:szCs w:val="20"/>
        </w:rPr>
        <w:t>3</w:t>
      </w:r>
      <w:r w:rsidRPr="00842591">
        <w:rPr>
          <w:rFonts w:ascii="Times New Roman" w:hAnsi="Times New Roman"/>
          <w:sz w:val="20"/>
          <w:szCs w:val="20"/>
        </w:rPr>
        <w:t>.3. Для пешеходных зон и коммуникаций рекомендуется использовать следующие типы МАФ:</w:t>
      </w:r>
    </w:p>
    <w:p w14:paraId="02BAD3F4"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установки освещения;</w:t>
      </w:r>
    </w:p>
    <w:p w14:paraId="5461E9C4"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скамьи, предполагающие длительное, комфортное сидение;</w:t>
      </w:r>
    </w:p>
    <w:p w14:paraId="4B51F1E6"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цветочницы, вазоны, кашпо;</w:t>
      </w:r>
    </w:p>
    <w:p w14:paraId="21B9F267"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информационные стенды;</w:t>
      </w:r>
    </w:p>
    <w:p w14:paraId="759517D5"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ограждения (в местах необходимости обеспечения защиты пешеходов от наезда автомобилей);</w:t>
      </w:r>
    </w:p>
    <w:p w14:paraId="73C02BFB"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столы для настольных игр;</w:t>
      </w:r>
    </w:p>
    <w:p w14:paraId="2E6421B6"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урны.</w:t>
      </w:r>
    </w:p>
    <w:p w14:paraId="526E21C0" w14:textId="4058862C"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18.</w:t>
      </w:r>
      <w:r w:rsidR="001608BA" w:rsidRPr="00842591">
        <w:rPr>
          <w:rFonts w:ascii="Times New Roman" w:hAnsi="Times New Roman"/>
          <w:sz w:val="20"/>
          <w:szCs w:val="20"/>
        </w:rPr>
        <w:t>3</w:t>
      </w:r>
      <w:r w:rsidRPr="00842591">
        <w:rPr>
          <w:rFonts w:ascii="Times New Roman" w:hAnsi="Times New Roman"/>
          <w:sz w:val="20"/>
          <w:szCs w:val="20"/>
        </w:rPr>
        <w:t>.4. При размещении урн рекомендуется выбирать урны достаточной высоты и объема, с рельефным текстурированием или перфорированием для защиты от графического вандализма и козырьком для защиты от осадков. Рекомендуется применение вставных ведер и мусорных мешков.</w:t>
      </w:r>
    </w:p>
    <w:p w14:paraId="6611AC66" w14:textId="2CC846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18.</w:t>
      </w:r>
      <w:r w:rsidR="001608BA" w:rsidRPr="00842591">
        <w:rPr>
          <w:rFonts w:ascii="Times New Roman" w:hAnsi="Times New Roman"/>
          <w:sz w:val="20"/>
          <w:szCs w:val="20"/>
        </w:rPr>
        <w:t>4</w:t>
      </w:r>
      <w:r w:rsidRPr="00842591">
        <w:rPr>
          <w:rFonts w:ascii="Times New Roman" w:hAnsi="Times New Roman"/>
          <w:sz w:val="20"/>
          <w:szCs w:val="20"/>
        </w:rPr>
        <w:t>. К установке малых архитектурных форм предъявляются следующие требования:</w:t>
      </w:r>
    </w:p>
    <w:p w14:paraId="4F0FA33D" w14:textId="417554B6"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18.</w:t>
      </w:r>
      <w:r w:rsidR="001608BA" w:rsidRPr="00842591">
        <w:rPr>
          <w:rFonts w:ascii="Times New Roman" w:hAnsi="Times New Roman"/>
          <w:sz w:val="20"/>
          <w:szCs w:val="20"/>
        </w:rPr>
        <w:t>4</w:t>
      </w:r>
      <w:r w:rsidRPr="00842591">
        <w:rPr>
          <w:rFonts w:ascii="Times New Roman" w:hAnsi="Times New Roman"/>
          <w:sz w:val="20"/>
          <w:szCs w:val="20"/>
        </w:rPr>
        <w:t>.1. Соответствие характеру архитектурного и ландшафтного окружения элементов благоустройства территории.</w:t>
      </w:r>
    </w:p>
    <w:p w14:paraId="25F6415D" w14:textId="1EC3B132"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18.</w:t>
      </w:r>
      <w:r w:rsidR="001608BA" w:rsidRPr="00842591">
        <w:rPr>
          <w:rFonts w:ascii="Times New Roman" w:hAnsi="Times New Roman"/>
          <w:sz w:val="20"/>
          <w:szCs w:val="20"/>
        </w:rPr>
        <w:t>4</w:t>
      </w:r>
      <w:r w:rsidRPr="00842591">
        <w:rPr>
          <w:rFonts w:ascii="Times New Roman" w:hAnsi="Times New Roman"/>
          <w:sz w:val="20"/>
          <w:szCs w:val="20"/>
        </w:rPr>
        <w:t>.2. Высокие и эксплуатационные качества материалов, их сохранность на протяжении длительного периода с учетом неблагоприятного воздействия внешней среды.</w:t>
      </w:r>
    </w:p>
    <w:p w14:paraId="73365D55" w14:textId="20D4EE19"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18.</w:t>
      </w:r>
      <w:r w:rsidR="001608BA" w:rsidRPr="00842591">
        <w:rPr>
          <w:rFonts w:ascii="Times New Roman" w:hAnsi="Times New Roman"/>
          <w:sz w:val="20"/>
          <w:szCs w:val="20"/>
        </w:rPr>
        <w:t>4</w:t>
      </w:r>
      <w:r w:rsidRPr="00842591">
        <w:rPr>
          <w:rFonts w:ascii="Times New Roman" w:hAnsi="Times New Roman"/>
          <w:sz w:val="20"/>
          <w:szCs w:val="20"/>
        </w:rPr>
        <w:t xml:space="preserve">.3. Эстетичность, функциональность, прочность, надежность, безопасность конструкции. </w:t>
      </w:r>
    </w:p>
    <w:p w14:paraId="07A769D6" w14:textId="6FF1F05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18.</w:t>
      </w:r>
      <w:r w:rsidR="001608BA" w:rsidRPr="00842591">
        <w:rPr>
          <w:rFonts w:ascii="Times New Roman" w:hAnsi="Times New Roman"/>
          <w:sz w:val="20"/>
          <w:szCs w:val="20"/>
        </w:rPr>
        <w:t>4</w:t>
      </w:r>
      <w:r w:rsidRPr="00842591">
        <w:rPr>
          <w:rFonts w:ascii="Times New Roman" w:hAnsi="Times New Roman"/>
          <w:sz w:val="20"/>
          <w:szCs w:val="20"/>
        </w:rPr>
        <w:t>.4.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w:t>
      </w:r>
    </w:p>
    <w:p w14:paraId="3C93F635" w14:textId="621CE2F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18.</w:t>
      </w:r>
      <w:r w:rsidR="001608BA" w:rsidRPr="00842591">
        <w:rPr>
          <w:rFonts w:ascii="Times New Roman" w:hAnsi="Times New Roman"/>
          <w:sz w:val="20"/>
          <w:szCs w:val="20"/>
        </w:rPr>
        <w:t>4</w:t>
      </w:r>
      <w:r w:rsidRPr="00842591">
        <w:rPr>
          <w:rFonts w:ascii="Times New Roman" w:hAnsi="Times New Roman"/>
          <w:sz w:val="20"/>
          <w:szCs w:val="20"/>
        </w:rPr>
        <w:t xml:space="preserve">.5.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 </w:t>
      </w:r>
    </w:p>
    <w:p w14:paraId="13592354"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а)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лесопарках допускается установка скамей на мягкие виды покрытия. </w:t>
      </w:r>
    </w:p>
    <w:p w14:paraId="5DACF959"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14:paraId="4FE6AF23"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в) на территории особо охраняемых природных территорий должно выполнять скамьи и столы из древесных пней-срубов, бревен и плах, не имеющих сколов и острых углов. </w:t>
      </w:r>
    </w:p>
    <w:p w14:paraId="5FD9A974" w14:textId="5E41BA71"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18.</w:t>
      </w:r>
      <w:r w:rsidR="001608BA" w:rsidRPr="00842591">
        <w:rPr>
          <w:rFonts w:ascii="Times New Roman" w:hAnsi="Times New Roman"/>
          <w:sz w:val="20"/>
          <w:szCs w:val="20"/>
        </w:rPr>
        <w:t>4</w:t>
      </w:r>
      <w:r w:rsidRPr="00842591">
        <w:rPr>
          <w:rFonts w:ascii="Times New Roman" w:hAnsi="Times New Roman"/>
          <w:sz w:val="20"/>
          <w:szCs w:val="20"/>
        </w:rPr>
        <w:t>.6. Малые архитектурные формы, садово-парковая мебель должны находиться в исправном состоянии, ежегодно промываться и окрашиваться - по мере необходимости.</w:t>
      </w:r>
    </w:p>
    <w:p w14:paraId="3C46BBE1" w14:textId="2E83CFAA"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18.</w:t>
      </w:r>
      <w:r w:rsidR="001608BA" w:rsidRPr="00842591">
        <w:rPr>
          <w:rFonts w:ascii="Times New Roman" w:hAnsi="Times New Roman"/>
          <w:sz w:val="20"/>
          <w:szCs w:val="20"/>
        </w:rPr>
        <w:t>4</w:t>
      </w:r>
      <w:r w:rsidRPr="00842591">
        <w:rPr>
          <w:rFonts w:ascii="Times New Roman" w:hAnsi="Times New Roman"/>
          <w:sz w:val="20"/>
          <w:szCs w:val="20"/>
        </w:rPr>
        <w:t>.7. Физические или юридические лица обязаны при содержании малых архитектурных форм производить их ремонт и окраску, согласовывая цвет с администрацией сельского поселения.</w:t>
      </w:r>
    </w:p>
    <w:p w14:paraId="00A2806E" w14:textId="78613012"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18.</w:t>
      </w:r>
      <w:r w:rsidR="001608BA" w:rsidRPr="00842591">
        <w:rPr>
          <w:rFonts w:ascii="Times New Roman" w:hAnsi="Times New Roman"/>
          <w:sz w:val="20"/>
          <w:szCs w:val="20"/>
        </w:rPr>
        <w:t>4</w:t>
      </w:r>
      <w:r w:rsidRPr="00842591">
        <w:rPr>
          <w:rFonts w:ascii="Times New Roman" w:hAnsi="Times New Roman"/>
          <w:sz w:val="20"/>
          <w:szCs w:val="20"/>
        </w:rPr>
        <w:t>.8.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физические или юридические лица обязаны производить не реже одного раза в год.</w:t>
      </w:r>
    </w:p>
    <w:p w14:paraId="7525BFB1" w14:textId="6E70503A"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18.</w:t>
      </w:r>
      <w:r w:rsidR="001608BA" w:rsidRPr="00842591">
        <w:rPr>
          <w:rFonts w:ascii="Times New Roman" w:hAnsi="Times New Roman"/>
          <w:sz w:val="20"/>
          <w:szCs w:val="20"/>
        </w:rPr>
        <w:t>4</w:t>
      </w:r>
      <w:r w:rsidRPr="00842591">
        <w:rPr>
          <w:rFonts w:ascii="Times New Roman" w:hAnsi="Times New Roman"/>
          <w:sz w:val="20"/>
          <w:szCs w:val="20"/>
        </w:rPr>
        <w:t>.9. 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физические или юридические лица обязаны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14:paraId="4437F14C" w14:textId="59A5BDBB"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18.</w:t>
      </w:r>
      <w:r w:rsidR="001608BA" w:rsidRPr="00842591">
        <w:rPr>
          <w:rFonts w:ascii="Times New Roman" w:hAnsi="Times New Roman"/>
          <w:sz w:val="20"/>
          <w:szCs w:val="20"/>
        </w:rPr>
        <w:t>5</w:t>
      </w:r>
      <w:r w:rsidRPr="00842591">
        <w:rPr>
          <w:rFonts w:ascii="Times New Roman" w:hAnsi="Times New Roman"/>
          <w:sz w:val="20"/>
          <w:szCs w:val="20"/>
        </w:rPr>
        <w:t>. Ответственность за содержание МАФ возлагается на исполнителей, осуществляющих заказ или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объекты.</w:t>
      </w:r>
    </w:p>
    <w:p w14:paraId="3130C9B3" w14:textId="4F54683E"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18.</w:t>
      </w:r>
      <w:r w:rsidR="001608BA" w:rsidRPr="00842591">
        <w:rPr>
          <w:rFonts w:ascii="Times New Roman" w:hAnsi="Times New Roman"/>
          <w:sz w:val="20"/>
          <w:szCs w:val="20"/>
        </w:rPr>
        <w:t>6</w:t>
      </w:r>
      <w:r w:rsidRPr="00842591">
        <w:rPr>
          <w:rFonts w:ascii="Times New Roman" w:hAnsi="Times New Roman"/>
          <w:sz w:val="20"/>
          <w:szCs w:val="20"/>
        </w:rPr>
        <w:t>. Самовольная установка малых архитектурных форм запрещается.</w:t>
      </w:r>
    </w:p>
    <w:p w14:paraId="37B6B0BE" w14:textId="241AF068"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18.</w:t>
      </w:r>
      <w:r w:rsidR="001608BA" w:rsidRPr="00842591">
        <w:rPr>
          <w:rFonts w:ascii="Times New Roman" w:hAnsi="Times New Roman"/>
          <w:sz w:val="20"/>
          <w:szCs w:val="20"/>
        </w:rPr>
        <w:t>7.</w:t>
      </w:r>
      <w:r w:rsidRPr="00842591">
        <w:rPr>
          <w:rFonts w:ascii="Times New Roman" w:hAnsi="Times New Roman"/>
          <w:sz w:val="20"/>
          <w:szCs w:val="20"/>
        </w:rPr>
        <w:t xml:space="preserve"> Самовольные демонтаж, разрушение, установка или перемещение объекта благоустройства и элементов благоустройства в том числе детские площадки, скамейки, урны, бордюры, ограждения.</w:t>
      </w:r>
    </w:p>
    <w:p w14:paraId="76A74542" w14:textId="38858F49"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18.</w:t>
      </w:r>
      <w:r w:rsidR="001608BA" w:rsidRPr="00842591">
        <w:rPr>
          <w:rFonts w:ascii="Times New Roman" w:hAnsi="Times New Roman"/>
          <w:sz w:val="20"/>
          <w:szCs w:val="20"/>
        </w:rPr>
        <w:t>8.</w:t>
      </w:r>
      <w:r w:rsidRPr="00842591">
        <w:rPr>
          <w:rFonts w:ascii="Times New Roman" w:hAnsi="Times New Roman"/>
          <w:sz w:val="20"/>
          <w:szCs w:val="20"/>
        </w:rPr>
        <w:t xml:space="preserve"> Самовольная установка на придомовых территориях турникетов, ограждений, препятствий на проездах, а также самовольная установка ограждений за пределами границ участков.</w:t>
      </w:r>
    </w:p>
    <w:p w14:paraId="0A18E5D2" w14:textId="2842178D"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18.</w:t>
      </w:r>
      <w:r w:rsidR="001608BA" w:rsidRPr="00842591">
        <w:rPr>
          <w:rFonts w:ascii="Times New Roman" w:hAnsi="Times New Roman"/>
          <w:sz w:val="20"/>
          <w:szCs w:val="20"/>
        </w:rPr>
        <w:t>9</w:t>
      </w:r>
      <w:r w:rsidRPr="00842591">
        <w:rPr>
          <w:rFonts w:ascii="Times New Roman" w:hAnsi="Times New Roman"/>
          <w:sz w:val="20"/>
          <w:szCs w:val="20"/>
        </w:rPr>
        <w:t>. В целях защиты МАФ от графического вандализма рекомендуется:</w:t>
      </w:r>
    </w:p>
    <w:p w14:paraId="7835720B"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минимизировать площадь поверхностей МАФ, при этом свободные поверхности рекомендуется делать с рельефным текстурированием или перфорированием, препятствующим графическому вандализму или облегчающим его устранение;</w:t>
      </w:r>
    </w:p>
    <w:p w14:paraId="3564F826"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lastRenderedPageBreak/>
        <w:t>-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МАФ исторические планы местности, навигационные схемы и других элементы).</w:t>
      </w:r>
    </w:p>
    <w:p w14:paraId="7D908FDC"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14:paraId="2DEBE4C2"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выбирать или проектировать рельефные поверхности опор освещения, в том числе с использованием краски, содержащей рельефные частицы.</w:t>
      </w:r>
    </w:p>
    <w:p w14:paraId="4DB3A770" w14:textId="77777777" w:rsidR="00AA6C8E" w:rsidRPr="00842591" w:rsidRDefault="00AA6C8E" w:rsidP="00AA6C8E">
      <w:pPr>
        <w:ind w:firstLine="709"/>
        <w:rPr>
          <w:rFonts w:ascii="Times New Roman" w:hAnsi="Times New Roman"/>
          <w:sz w:val="20"/>
          <w:szCs w:val="20"/>
        </w:rPr>
      </w:pPr>
    </w:p>
    <w:p w14:paraId="002B600A" w14:textId="77777777" w:rsidR="00AA6C8E" w:rsidRPr="00842591" w:rsidRDefault="00AA6C8E" w:rsidP="002270D4">
      <w:pPr>
        <w:pStyle w:val="af3"/>
      </w:pPr>
      <w:r w:rsidRPr="00842591">
        <w:t>19. Брошенный автотранспорт</w:t>
      </w:r>
    </w:p>
    <w:p w14:paraId="1B1005C6" w14:textId="77777777" w:rsidR="00AA6C8E" w:rsidRPr="00842591" w:rsidRDefault="00AA6C8E" w:rsidP="00AA6C8E">
      <w:pPr>
        <w:ind w:firstLine="709"/>
        <w:rPr>
          <w:rFonts w:ascii="Times New Roman" w:hAnsi="Times New Roman"/>
          <w:sz w:val="20"/>
          <w:szCs w:val="20"/>
        </w:rPr>
      </w:pPr>
    </w:p>
    <w:p w14:paraId="50BA41DD"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19.1. Выявление брошенного и разукомплектованного транспорта на территориях сельских поселений осуществляет ОГИБДД УМВД по муниципальному району, а также администрацией сельского поселения. Заключение о принадлежности транспортного средства должно представляться ОГИБДД УМВД по муниципальному району. </w:t>
      </w:r>
    </w:p>
    <w:p w14:paraId="147DA7B6"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19.2. Юридические лица и их должностные лица, физические лица, индивидуальные предприниматели обязаны принять меры к эвакуации принадлежащих им технически неисправных транспортных средств с мест, где не допускается стоянка (хранение) этих средств. </w:t>
      </w:r>
    </w:p>
    <w:p w14:paraId="33979E3A"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Эвакуация технически неисправных транспортных средств, владелец которых достоверно установлен, с мест, где не допускается стоянка (хранение) этих средств, осуществляется за счет собственных средств владельца. </w:t>
      </w:r>
    </w:p>
    <w:p w14:paraId="5A9DD7E2" w14:textId="21DB2B11" w:rsidR="00AA6C8E" w:rsidRPr="00842591" w:rsidRDefault="002270D4" w:rsidP="00AA6C8E">
      <w:pPr>
        <w:ind w:firstLine="709"/>
        <w:rPr>
          <w:rFonts w:ascii="Times New Roman" w:hAnsi="Times New Roman"/>
          <w:sz w:val="20"/>
          <w:szCs w:val="20"/>
        </w:rPr>
      </w:pPr>
      <w:r>
        <w:rPr>
          <w:rFonts w:ascii="Times New Roman" w:hAnsi="Times New Roman"/>
          <w:sz w:val="20"/>
          <w:szCs w:val="20"/>
        </w:rPr>
        <w:t>19.</w:t>
      </w:r>
      <w:r w:rsidR="00AA6C8E" w:rsidRPr="00842591">
        <w:rPr>
          <w:rFonts w:ascii="Times New Roman" w:hAnsi="Times New Roman"/>
          <w:sz w:val="20"/>
          <w:szCs w:val="20"/>
        </w:rPr>
        <w:t xml:space="preserve">3. Транспортное средство, по которому имеется заключение ОГИБДД УМВД об отсутствии владельца, в пятидневный срок подлежит вывозу на утилизацию. </w:t>
      </w:r>
    </w:p>
    <w:p w14:paraId="746FD782"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Вывоз и утилизация брошенного и разукомплектованного транспортного средства осуществляется юридическими и физическими лицами, индивидуальными предпринимателями, имеющими соответствующее разрешение на оказание этого вида деятельности. </w:t>
      </w:r>
    </w:p>
    <w:p w14:paraId="01AB9156"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19.4. В случае выявления владельцев, брошенных и разукомплектованных транспортных средств расходы, связанные с вывозом и утилизацией брошенного автотранспорта, подлежат возмещению лицу, за счет средств которого осуществлялись работы. </w:t>
      </w:r>
    </w:p>
    <w:p w14:paraId="2DF35481"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19.5. Контроль за эвакуацией брошенных и разукомплектованных автотранспортных средств осуществляют администрации сельских поселений, ОГИБДД УМВД.</w:t>
      </w:r>
    </w:p>
    <w:p w14:paraId="6AFD9E8C" w14:textId="77777777" w:rsidR="00AA6C8E" w:rsidRPr="00842591" w:rsidRDefault="00AA6C8E" w:rsidP="00AA6C8E">
      <w:pPr>
        <w:ind w:firstLine="709"/>
        <w:rPr>
          <w:rFonts w:ascii="Times New Roman" w:hAnsi="Times New Roman"/>
          <w:sz w:val="20"/>
          <w:szCs w:val="20"/>
        </w:rPr>
      </w:pPr>
    </w:p>
    <w:p w14:paraId="1EB84EDB" w14:textId="77777777" w:rsidR="00AA6C8E" w:rsidRPr="00842591" w:rsidRDefault="00AA6C8E" w:rsidP="002270D4">
      <w:pPr>
        <w:pStyle w:val="af3"/>
      </w:pPr>
      <w:r w:rsidRPr="00842591">
        <w:t>20. Содержание кладбищ и мест захоронения</w:t>
      </w:r>
    </w:p>
    <w:p w14:paraId="17CC7D4F" w14:textId="77777777" w:rsidR="001608BA" w:rsidRPr="00842591" w:rsidRDefault="001608BA" w:rsidP="00AA6C8E">
      <w:pPr>
        <w:ind w:firstLine="709"/>
        <w:rPr>
          <w:rFonts w:ascii="Times New Roman" w:hAnsi="Times New Roman"/>
          <w:sz w:val="20"/>
          <w:szCs w:val="20"/>
        </w:rPr>
      </w:pPr>
    </w:p>
    <w:p w14:paraId="05240E8E"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20.1. Уборка и санитарное содержание мест захоронения (кладбищ) осуществляется подрядчиком (исполнителем), с которым заключен контракт.</w:t>
      </w:r>
    </w:p>
    <w:p w14:paraId="454F3833" w14:textId="77777777" w:rsidR="001608BA" w:rsidRPr="00842591" w:rsidRDefault="00AA6C8E" w:rsidP="001608BA">
      <w:pPr>
        <w:ind w:firstLine="709"/>
        <w:rPr>
          <w:rFonts w:ascii="Times New Roman" w:hAnsi="Times New Roman"/>
          <w:sz w:val="20"/>
          <w:szCs w:val="20"/>
        </w:rPr>
      </w:pPr>
      <w:r w:rsidRPr="00842591">
        <w:rPr>
          <w:rFonts w:ascii="Times New Roman" w:hAnsi="Times New Roman"/>
          <w:sz w:val="20"/>
          <w:szCs w:val="20"/>
        </w:rPr>
        <w:t>20.2. Подрядчик (исполнитель), с которым заключен контракт, обязан содержать кладбища и прилегающую территорию в должном санитарном порядке и обеспечивать</w:t>
      </w:r>
      <w:r w:rsidR="001608BA" w:rsidRPr="00842591">
        <w:rPr>
          <w:rFonts w:ascii="Times New Roman" w:hAnsi="Times New Roman"/>
          <w:sz w:val="20"/>
          <w:szCs w:val="20"/>
        </w:rPr>
        <w:t xml:space="preserve"> </w:t>
      </w:r>
      <w:r w:rsidRPr="00842591">
        <w:rPr>
          <w:rFonts w:ascii="Times New Roman" w:hAnsi="Times New Roman"/>
          <w:sz w:val="20"/>
          <w:szCs w:val="20"/>
        </w:rPr>
        <w:t>своевременную и систематическую уборку территории кладбища:</w:t>
      </w:r>
    </w:p>
    <w:p w14:paraId="1D22EF68" w14:textId="2CEDF8C3" w:rsidR="00AA6C8E" w:rsidRPr="00842591" w:rsidRDefault="001608BA" w:rsidP="001608BA">
      <w:pPr>
        <w:ind w:firstLine="709"/>
        <w:rPr>
          <w:rFonts w:ascii="Times New Roman" w:hAnsi="Times New Roman"/>
          <w:sz w:val="20"/>
          <w:szCs w:val="20"/>
        </w:rPr>
      </w:pPr>
      <w:r w:rsidRPr="00842591">
        <w:rPr>
          <w:rFonts w:ascii="Times New Roman" w:hAnsi="Times New Roman"/>
          <w:sz w:val="20"/>
          <w:szCs w:val="20"/>
        </w:rPr>
        <w:t xml:space="preserve">- </w:t>
      </w:r>
      <w:r w:rsidR="00AA6C8E" w:rsidRPr="00842591">
        <w:rPr>
          <w:rFonts w:ascii="Times New Roman" w:hAnsi="Times New Roman"/>
          <w:sz w:val="20"/>
          <w:szCs w:val="20"/>
        </w:rPr>
        <w:t>дорожек общего пользования, проходов и других участков хозяйственного назначения (кроме могил), а также братских могил и захоронений;</w:t>
      </w:r>
    </w:p>
    <w:p w14:paraId="60472E9D" w14:textId="32177FEB" w:rsidR="00AA6C8E" w:rsidRPr="00842591" w:rsidRDefault="001608BA" w:rsidP="00AA6C8E">
      <w:pPr>
        <w:ind w:firstLine="709"/>
        <w:rPr>
          <w:rFonts w:ascii="Times New Roman" w:hAnsi="Times New Roman"/>
          <w:sz w:val="20"/>
          <w:szCs w:val="20"/>
        </w:rPr>
      </w:pPr>
      <w:r w:rsidRPr="00842591">
        <w:rPr>
          <w:rFonts w:ascii="Times New Roman" w:hAnsi="Times New Roman"/>
          <w:sz w:val="20"/>
          <w:szCs w:val="20"/>
        </w:rPr>
        <w:t xml:space="preserve">- </w:t>
      </w:r>
      <w:r w:rsidR="00AA6C8E" w:rsidRPr="00842591">
        <w:rPr>
          <w:rFonts w:ascii="Times New Roman" w:hAnsi="Times New Roman"/>
          <w:sz w:val="20"/>
          <w:szCs w:val="20"/>
        </w:rPr>
        <w:t>установку контейнеров для сбора отходов, а также их вывоз в места санкционированного размещения отходов.</w:t>
      </w:r>
    </w:p>
    <w:p w14:paraId="25D421F7"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Если контракт не заключен обязанности по содержанию муниципального кладбища и прилегающей территории возлагается на администрацию сельского полселения.</w:t>
      </w:r>
    </w:p>
    <w:p w14:paraId="5627CDE8"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20.3. Граждане, осуществляющие уход за могилами, должны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на договорной основе. </w:t>
      </w:r>
    </w:p>
    <w:p w14:paraId="50131A91"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20.4. Запрещается:</w:t>
      </w:r>
    </w:p>
    <w:p w14:paraId="07EF0BFD" w14:textId="451D1DDA" w:rsidR="00AA6C8E" w:rsidRPr="00842591" w:rsidRDefault="00CF3A0F" w:rsidP="00AA6C8E">
      <w:pPr>
        <w:ind w:firstLine="709"/>
        <w:rPr>
          <w:rFonts w:ascii="Times New Roman" w:hAnsi="Times New Roman"/>
          <w:sz w:val="20"/>
          <w:szCs w:val="20"/>
        </w:rPr>
      </w:pPr>
      <w:r w:rsidRPr="00842591">
        <w:rPr>
          <w:rFonts w:ascii="Times New Roman" w:hAnsi="Times New Roman"/>
          <w:sz w:val="20"/>
          <w:szCs w:val="20"/>
        </w:rPr>
        <w:t xml:space="preserve">- </w:t>
      </w:r>
      <w:r w:rsidR="00AA6C8E" w:rsidRPr="00842591">
        <w:rPr>
          <w:rFonts w:ascii="Times New Roman" w:hAnsi="Times New Roman"/>
          <w:sz w:val="20"/>
          <w:szCs w:val="20"/>
        </w:rPr>
        <w:t xml:space="preserve">портить надмогильные сооружения, мемориальные доски, кладбищенское оборудование и засорять территорию; </w:t>
      </w:r>
    </w:p>
    <w:p w14:paraId="78AB9E2E" w14:textId="2160C388" w:rsidR="00AA6C8E" w:rsidRPr="00842591" w:rsidRDefault="00CF3A0F" w:rsidP="00AA6C8E">
      <w:pPr>
        <w:ind w:firstLine="709"/>
        <w:rPr>
          <w:rFonts w:ascii="Times New Roman" w:hAnsi="Times New Roman"/>
          <w:sz w:val="20"/>
          <w:szCs w:val="20"/>
        </w:rPr>
      </w:pPr>
      <w:r w:rsidRPr="00842591">
        <w:rPr>
          <w:rFonts w:ascii="Times New Roman" w:hAnsi="Times New Roman"/>
          <w:sz w:val="20"/>
          <w:szCs w:val="20"/>
        </w:rPr>
        <w:t xml:space="preserve">- </w:t>
      </w:r>
      <w:r w:rsidR="00AA6C8E" w:rsidRPr="00842591">
        <w:rPr>
          <w:rFonts w:ascii="Times New Roman" w:hAnsi="Times New Roman"/>
          <w:sz w:val="20"/>
          <w:szCs w:val="20"/>
        </w:rPr>
        <w:t>производить рытье ям для добывания песка, глины, грунта;</w:t>
      </w:r>
    </w:p>
    <w:p w14:paraId="6AE05088" w14:textId="01E445BA" w:rsidR="00AA6C8E" w:rsidRPr="00842591" w:rsidRDefault="00CF3A0F" w:rsidP="00AA6C8E">
      <w:pPr>
        <w:ind w:firstLine="709"/>
        <w:rPr>
          <w:rFonts w:ascii="Times New Roman" w:hAnsi="Times New Roman"/>
          <w:sz w:val="20"/>
          <w:szCs w:val="20"/>
        </w:rPr>
      </w:pPr>
      <w:r w:rsidRPr="00842591">
        <w:rPr>
          <w:rFonts w:ascii="Times New Roman" w:hAnsi="Times New Roman"/>
          <w:sz w:val="20"/>
          <w:szCs w:val="20"/>
        </w:rPr>
        <w:t xml:space="preserve">- </w:t>
      </w:r>
      <w:r w:rsidR="00AA6C8E" w:rsidRPr="00842591">
        <w:rPr>
          <w:rFonts w:ascii="Times New Roman" w:hAnsi="Times New Roman"/>
          <w:sz w:val="20"/>
          <w:szCs w:val="20"/>
        </w:rPr>
        <w:t>осуществлять складирование строительных и других материалов;</w:t>
      </w:r>
    </w:p>
    <w:p w14:paraId="3A7E5B21" w14:textId="79BB5535" w:rsidR="00AA6C8E" w:rsidRPr="00842591" w:rsidRDefault="00CF3A0F" w:rsidP="00AA6C8E">
      <w:pPr>
        <w:ind w:firstLine="709"/>
        <w:rPr>
          <w:rFonts w:ascii="Times New Roman" w:hAnsi="Times New Roman"/>
          <w:sz w:val="20"/>
          <w:szCs w:val="20"/>
        </w:rPr>
      </w:pPr>
      <w:r w:rsidRPr="00842591">
        <w:rPr>
          <w:rFonts w:ascii="Times New Roman" w:hAnsi="Times New Roman"/>
          <w:sz w:val="20"/>
          <w:szCs w:val="20"/>
        </w:rPr>
        <w:t xml:space="preserve">- </w:t>
      </w:r>
      <w:r w:rsidR="00AA6C8E" w:rsidRPr="00842591">
        <w:rPr>
          <w:rFonts w:ascii="Times New Roman" w:hAnsi="Times New Roman"/>
          <w:sz w:val="20"/>
          <w:szCs w:val="20"/>
        </w:rPr>
        <w:t>ломать и выкапывать зеленые насаждения;</w:t>
      </w:r>
    </w:p>
    <w:p w14:paraId="1C7AE638" w14:textId="593A10FA" w:rsidR="00AA6C8E" w:rsidRPr="00842591" w:rsidRDefault="00CF3A0F" w:rsidP="00AA6C8E">
      <w:pPr>
        <w:ind w:firstLine="709"/>
        <w:rPr>
          <w:rFonts w:ascii="Times New Roman" w:hAnsi="Times New Roman"/>
          <w:sz w:val="20"/>
          <w:szCs w:val="20"/>
        </w:rPr>
      </w:pPr>
      <w:r w:rsidRPr="00842591">
        <w:rPr>
          <w:rFonts w:ascii="Times New Roman" w:hAnsi="Times New Roman"/>
          <w:sz w:val="20"/>
          <w:szCs w:val="20"/>
        </w:rPr>
        <w:t xml:space="preserve">- </w:t>
      </w:r>
      <w:r w:rsidR="00AA6C8E" w:rsidRPr="00842591">
        <w:rPr>
          <w:rFonts w:ascii="Times New Roman" w:hAnsi="Times New Roman"/>
          <w:sz w:val="20"/>
          <w:szCs w:val="20"/>
        </w:rPr>
        <w:t>разводить костры;</w:t>
      </w:r>
    </w:p>
    <w:p w14:paraId="31DEB508" w14:textId="5448BBCF" w:rsidR="00AA6C8E" w:rsidRPr="00842591" w:rsidRDefault="00CF3A0F" w:rsidP="00AA6C8E">
      <w:pPr>
        <w:ind w:firstLine="709"/>
        <w:rPr>
          <w:rFonts w:ascii="Times New Roman" w:hAnsi="Times New Roman"/>
          <w:sz w:val="20"/>
          <w:szCs w:val="20"/>
        </w:rPr>
      </w:pPr>
      <w:r w:rsidRPr="00842591">
        <w:rPr>
          <w:rFonts w:ascii="Times New Roman" w:hAnsi="Times New Roman"/>
          <w:sz w:val="20"/>
          <w:szCs w:val="20"/>
        </w:rPr>
        <w:t xml:space="preserve">- </w:t>
      </w:r>
      <w:r w:rsidR="00AA6C8E" w:rsidRPr="00842591">
        <w:rPr>
          <w:rFonts w:ascii="Times New Roman" w:hAnsi="Times New Roman"/>
          <w:sz w:val="20"/>
          <w:szCs w:val="20"/>
        </w:rPr>
        <w:t xml:space="preserve">срезать дерн. </w:t>
      </w:r>
    </w:p>
    <w:p w14:paraId="47D3C0B5"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20.5. Хозяйствующие субъекты, оказывающие услуги населению на территории кладбищ, обязаны проводить работы по установке, демонтажу 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w:t>
      </w:r>
    </w:p>
    <w:p w14:paraId="2194C090" w14:textId="77777777" w:rsidR="00AA6C8E" w:rsidRPr="00842591" w:rsidRDefault="00AA6C8E" w:rsidP="00AA6C8E">
      <w:pPr>
        <w:ind w:firstLine="709"/>
        <w:rPr>
          <w:rFonts w:ascii="Times New Roman" w:hAnsi="Times New Roman"/>
          <w:sz w:val="20"/>
          <w:szCs w:val="20"/>
        </w:rPr>
      </w:pPr>
    </w:p>
    <w:p w14:paraId="62AC21DD" w14:textId="77777777" w:rsidR="00AA6C8E" w:rsidRPr="00842591" w:rsidRDefault="00AA6C8E" w:rsidP="002270D4">
      <w:pPr>
        <w:pStyle w:val="af3"/>
      </w:pPr>
      <w:r w:rsidRPr="00842591">
        <w:lastRenderedPageBreak/>
        <w:t>21. Несанкционированные свалки</w:t>
      </w:r>
    </w:p>
    <w:p w14:paraId="009BF50E" w14:textId="77777777" w:rsidR="00AA6C8E" w:rsidRPr="00842591" w:rsidRDefault="00AA6C8E" w:rsidP="00AA6C8E">
      <w:pPr>
        <w:ind w:firstLine="709"/>
        <w:rPr>
          <w:rFonts w:ascii="Times New Roman" w:hAnsi="Times New Roman"/>
          <w:sz w:val="20"/>
          <w:szCs w:val="20"/>
        </w:rPr>
      </w:pPr>
    </w:p>
    <w:p w14:paraId="7A14BE6C"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21.1. Выявление и определение объемов несанкционированных свалок и отходов осуществляется администрацией сельского поселения.</w:t>
      </w:r>
    </w:p>
    <w:p w14:paraId="08DA391D"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21.2. Ответственность за ликвидацию несанкционированных свалок на земельных участках, находящихся в муниципальной собственности несет администрация сельского поселения. </w:t>
      </w:r>
    </w:p>
    <w:p w14:paraId="36CDC090"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Ответственность за ликвидацию несанкционированных свалок на земельных участках, находящихся в собственности или ином вещном праве, праве аренды, ином законом праве у юридических или физических лиц возлагается на собственников данных земельных участков.</w:t>
      </w:r>
    </w:p>
    <w:p w14:paraId="0E61228A"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21.3. Запрещается складирование бытового, промышленного и строительного мусора на территории (земле) принадлежащей на праве собственности или аренды физическому, юридическому лицу или индивидуальному предпринимателю.</w:t>
      </w:r>
    </w:p>
    <w:p w14:paraId="3F76D3E3" w14:textId="77777777" w:rsidR="00AA6C8E" w:rsidRPr="00842591" w:rsidRDefault="00AA6C8E" w:rsidP="00AA6C8E">
      <w:pPr>
        <w:ind w:firstLine="709"/>
        <w:rPr>
          <w:rFonts w:ascii="Times New Roman" w:hAnsi="Times New Roman"/>
          <w:sz w:val="20"/>
          <w:szCs w:val="20"/>
        </w:rPr>
      </w:pPr>
    </w:p>
    <w:p w14:paraId="69120AEE" w14:textId="77777777" w:rsidR="00AA6C8E" w:rsidRPr="00842591" w:rsidRDefault="00AA6C8E" w:rsidP="002270D4">
      <w:pPr>
        <w:pStyle w:val="af3"/>
      </w:pPr>
      <w:r w:rsidRPr="00842591">
        <w:t>22. Порядок содержания фасадов зданий и сооружений</w:t>
      </w:r>
    </w:p>
    <w:p w14:paraId="743A4757" w14:textId="77777777" w:rsidR="00AA6C8E" w:rsidRPr="00842591" w:rsidRDefault="00AA6C8E" w:rsidP="00AA6C8E">
      <w:pPr>
        <w:ind w:firstLine="709"/>
        <w:rPr>
          <w:rFonts w:ascii="Times New Roman" w:hAnsi="Times New Roman"/>
          <w:sz w:val="20"/>
          <w:szCs w:val="20"/>
        </w:rPr>
      </w:pPr>
    </w:p>
    <w:p w14:paraId="7ACFD09C"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22.1. Собственники зданий, строений и сооружений, иные лица, наделённые соответствующими полномочиями, обязаны содержать фасады в надлежащем состоянии, сохранять 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действующим законодательством, правилами и нормами технической эксплуатации зданий и сооружений, настоящими Правилами и нормативными правовыми актами муниципального образования.</w:t>
      </w:r>
    </w:p>
    <w:p w14:paraId="1182E231"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22.2.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 </w:t>
      </w:r>
    </w:p>
    <w:p w14:paraId="652C2C78"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Повреждения отделки фасадов зданий не должны превышать более одного процента общей площади фасада.</w:t>
      </w:r>
    </w:p>
    <w:p w14:paraId="6AB2DA0C"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22.3. Содержание фасадов зданий, строений и сооружений включает:</w:t>
      </w:r>
    </w:p>
    <w:p w14:paraId="6A63F21F"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 осуществление контроля за сохранностью фасадов, прочностью креплений архитектурных деталей и облицовки, устойчивостью балконных ограждений, состоянием горизонтальных и вертикальных стыков между панелями и блоками, цоколей, отмостков, входов в подвалы; </w:t>
      </w:r>
    </w:p>
    <w:p w14:paraId="174C8175"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 проведение поддерживающего ремонта, восстановление конструктивных элементов фасадов, в том числе входных дверей, козырьков, декоративных деталей, цоколей, карнизов, крылец, ступеней, витрин; </w:t>
      </w:r>
    </w:p>
    <w:p w14:paraId="6D0F1215"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герметизацию, заделку и расшивку швов, трещин, выбоин;</w:t>
      </w:r>
    </w:p>
    <w:p w14:paraId="7635B2C0"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 восстановление, ремонт и своевременную очистку отмосток, приямков, цокольных окон и входов в подвалы; </w:t>
      </w:r>
    </w:p>
    <w:p w14:paraId="05176B29"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содержание в исправном состоянии водостоков, водосточных труб и сливов;</w:t>
      </w:r>
    </w:p>
    <w:p w14:paraId="6E76BDA9"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очистку от снега и льда крыш, козырьков, удаление наледи, снега и сосулек с карнизов;</w:t>
      </w:r>
    </w:p>
    <w:p w14:paraId="5C56FE52"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 поддержание в исправном состоянии размещенного на фасадах электроосвещения, технического и инженерного оборудования; </w:t>
      </w:r>
    </w:p>
    <w:p w14:paraId="1067686F"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14:paraId="6A1E193A"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выполнение иных требований, предусмотренных нормами и правилами технической эксплуатации зданий, строений и сооружений.</w:t>
      </w:r>
    </w:p>
    <w:p w14:paraId="1FBABB09"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22.4. Порядок проведения ремонта и окраски фасадов зданий и сооружений:</w:t>
      </w:r>
    </w:p>
    <w:p w14:paraId="59A61080"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 </w:t>
      </w:r>
    </w:p>
    <w:p w14:paraId="52D3DC3C"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22.4.1. 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14:paraId="24B4CC8E"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22.4.2. Внешний вид фасадов зданий и сооружений населенных пунктов, входящих в состав поселения, либо улиц населенных пунктов, входящих в состав поселения, перечень которых устанавливается администрацией поселения, определяет архитектурно-градостроительный облик муниципального образования и подлежит согласованию администрацией в установленном ей порядке.</w:t>
      </w:r>
    </w:p>
    <w:p w14:paraId="4718267F"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22.4.3 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 перечень которых установлен в Приложении №1 к настоящим Правилам.</w:t>
      </w:r>
    </w:p>
    <w:p w14:paraId="0489B7D9"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Согласование осуществляется в порядке предоставления муниципальной услуги «Предоставление решения о согласовании архитектурно-градостроительного облика объекта» в соответствии с утвержденными административными регламентами оказания такой услуги.</w:t>
      </w:r>
    </w:p>
    <w:p w14:paraId="325EADEA"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22.4.4. 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w:t>
      </w:r>
      <w:r w:rsidRPr="00842591">
        <w:rPr>
          <w:rFonts w:ascii="Times New Roman" w:hAnsi="Times New Roman"/>
          <w:sz w:val="20"/>
          <w:szCs w:val="20"/>
        </w:rPr>
        <w:lastRenderedPageBreak/>
        <w:t>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14:paraId="7542B8AE"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22.4.5. Требования к составу архитектурного решения объектов согласования архитектурно-градостроительного облика определяются администрацией поселения в соответствии с настоящими правилами.</w:t>
      </w:r>
    </w:p>
    <w:p w14:paraId="1BB3E0C7"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22.4.6. Формирование архитектурного решения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w:t>
      </w:r>
    </w:p>
    <w:p w14:paraId="5EC2E59E"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22.4.7. Ремонт фасадов, вызывающий изменение их внешнего вида, производится на основании проектной документации, в соответствии с</w:t>
      </w:r>
    </w:p>
    <w:p w14:paraId="75EFC87E"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архитектурным заданием и колерным бланком, выдаваемыми администрацией сельского поселения.</w:t>
      </w:r>
    </w:p>
    <w:p w14:paraId="0AEB91C6"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22.4.8. Для получения архитектурного задания на ремонт фасада в уполномоченный орган направляется заявка с приложением фотографий фасада, дефектной ведомости, содержащей перечень планируемых к выполнению работ, составленной на основе результатов технического обследования, включая пояснительную записку и графические материалы. </w:t>
      </w:r>
    </w:p>
    <w:p w14:paraId="0A44001F"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22.4.9. Козырьки, крыльца, вывески, рекламное оформление организаций, находящихся в зданиях торговых и деловых центров с большим количеством собственников и арендаторов, должны размещаться в соответствии с единым проектом (концепцией) для конкретного здания, обеспечивающим художественное и стилистическое единство оформление фасада, согласованным с уполномоченным органом.</w:t>
      </w:r>
    </w:p>
    <w:p w14:paraId="3AEB5E85" w14:textId="5A7F52E3" w:rsidR="00AA6C8E" w:rsidRPr="00842591" w:rsidRDefault="00AA6C8E" w:rsidP="00C817EE">
      <w:pPr>
        <w:ind w:firstLine="709"/>
        <w:rPr>
          <w:rFonts w:ascii="Times New Roman" w:hAnsi="Times New Roman"/>
          <w:sz w:val="20"/>
          <w:szCs w:val="20"/>
        </w:rPr>
      </w:pPr>
      <w:r w:rsidRPr="00842591">
        <w:rPr>
          <w:rFonts w:ascii="Times New Roman" w:hAnsi="Times New Roman"/>
          <w:sz w:val="20"/>
          <w:szCs w:val="20"/>
        </w:rPr>
        <w:t>22.4.</w:t>
      </w:r>
      <w:r w:rsidR="00C817EE" w:rsidRPr="00842591">
        <w:rPr>
          <w:rFonts w:ascii="Times New Roman" w:hAnsi="Times New Roman"/>
          <w:sz w:val="20"/>
          <w:szCs w:val="20"/>
        </w:rPr>
        <w:t>10</w:t>
      </w:r>
      <w:r w:rsidRPr="00842591">
        <w:rPr>
          <w:rFonts w:ascii="Times New Roman" w:hAnsi="Times New Roman"/>
          <w:sz w:val="20"/>
          <w:szCs w:val="20"/>
        </w:rPr>
        <w:t xml:space="preserve">. </w:t>
      </w:r>
      <w:r w:rsidRPr="00842591">
        <w:rPr>
          <w:rFonts w:ascii="Times New Roman" w:eastAsia="Calibri" w:hAnsi="Times New Roman"/>
          <w:sz w:val="20"/>
          <w:szCs w:val="20"/>
        </w:rPr>
        <w:t>В целях создания целостного визуального восприятия архитектурной среды, необходимо руководствоваться разрабатываемой и ранее разработанной проектной документацией, утвержденной в установленном порядке, в том числе проектами цветового решения фасадов зданий по улицам (разверток), а также проектами входных групп.</w:t>
      </w:r>
    </w:p>
    <w:p w14:paraId="7295F545" w14:textId="43BDAB98" w:rsidR="00AA6C8E" w:rsidRPr="00842591" w:rsidRDefault="00AA6C8E" w:rsidP="00AA6C8E">
      <w:pPr>
        <w:ind w:firstLine="709"/>
        <w:rPr>
          <w:rFonts w:ascii="Times New Roman" w:eastAsia="Calibri" w:hAnsi="Times New Roman"/>
          <w:sz w:val="20"/>
          <w:szCs w:val="20"/>
        </w:rPr>
      </w:pPr>
      <w:r w:rsidRPr="00842591">
        <w:rPr>
          <w:rFonts w:ascii="Times New Roman" w:eastAsia="Calibri" w:hAnsi="Times New Roman"/>
          <w:sz w:val="20"/>
          <w:szCs w:val="20"/>
        </w:rPr>
        <w:t>При замене, ремонте, эксплуатации элементов внешнего благоустройства не допускается изменение их размещения, объемно-пространственных характеристик, цвета и иных параметров, установленных проектной документацией.</w:t>
      </w:r>
    </w:p>
    <w:p w14:paraId="7DEF59EA" w14:textId="77777777" w:rsidR="00AA6C8E" w:rsidRPr="00842591" w:rsidRDefault="00AA6C8E" w:rsidP="00AA6C8E">
      <w:pPr>
        <w:ind w:firstLine="709"/>
        <w:rPr>
          <w:rFonts w:ascii="Times New Roman" w:eastAsia="Calibri" w:hAnsi="Times New Roman"/>
          <w:sz w:val="20"/>
          <w:szCs w:val="20"/>
        </w:rPr>
      </w:pPr>
      <w:r w:rsidRPr="00842591">
        <w:rPr>
          <w:rFonts w:ascii="Times New Roman" w:eastAsia="Calibri" w:hAnsi="Times New Roman"/>
          <w:sz w:val="20"/>
          <w:szCs w:val="20"/>
        </w:rPr>
        <w:t>Без выполнения проекта могут производиться следующие виды работ:</w:t>
      </w:r>
    </w:p>
    <w:p w14:paraId="62595DF7" w14:textId="77777777" w:rsidR="00AA6C8E" w:rsidRPr="00842591" w:rsidRDefault="00AA6C8E" w:rsidP="00AA6C8E">
      <w:pPr>
        <w:ind w:firstLine="709"/>
        <w:rPr>
          <w:rFonts w:ascii="Times New Roman" w:eastAsia="Calibri" w:hAnsi="Times New Roman"/>
          <w:sz w:val="20"/>
          <w:szCs w:val="20"/>
        </w:rPr>
      </w:pPr>
      <w:r w:rsidRPr="00842591">
        <w:rPr>
          <w:rFonts w:ascii="Times New Roman" w:eastAsia="Calibri" w:hAnsi="Times New Roman"/>
          <w:sz w:val="20"/>
          <w:szCs w:val="20"/>
        </w:rPr>
        <w:t>- установка единичных элементов внешнего благоустройства и технического оборудования по установленным образцам во внутриквартальных пространствах, исключая территории памятников архитектуры.</w:t>
      </w:r>
    </w:p>
    <w:p w14:paraId="1976C598" w14:textId="77777777" w:rsidR="00AA6C8E" w:rsidRPr="00842591" w:rsidRDefault="00AA6C8E" w:rsidP="00AA6C8E">
      <w:pPr>
        <w:ind w:firstLine="709"/>
        <w:rPr>
          <w:rFonts w:ascii="Times New Roman" w:eastAsia="Calibri" w:hAnsi="Times New Roman"/>
          <w:sz w:val="20"/>
          <w:szCs w:val="20"/>
        </w:rPr>
      </w:pPr>
      <w:r w:rsidRPr="00842591">
        <w:rPr>
          <w:rFonts w:ascii="Times New Roman" w:eastAsia="Calibri" w:hAnsi="Times New Roman"/>
          <w:sz w:val="20"/>
          <w:szCs w:val="20"/>
        </w:rPr>
        <w:t>- временное праздничное оформление внутриквартальных пространств;</w:t>
      </w:r>
    </w:p>
    <w:p w14:paraId="7C870B2B" w14:textId="77777777" w:rsidR="00AA6C8E" w:rsidRPr="00842591" w:rsidRDefault="00AA6C8E" w:rsidP="00AA6C8E">
      <w:pPr>
        <w:ind w:firstLine="709"/>
        <w:rPr>
          <w:rFonts w:ascii="Times New Roman" w:eastAsia="Calibri" w:hAnsi="Times New Roman"/>
          <w:sz w:val="20"/>
          <w:szCs w:val="20"/>
        </w:rPr>
      </w:pPr>
      <w:r w:rsidRPr="00842591">
        <w:rPr>
          <w:rFonts w:ascii="Times New Roman" w:eastAsia="Calibri" w:hAnsi="Times New Roman"/>
          <w:sz w:val="20"/>
          <w:szCs w:val="20"/>
        </w:rPr>
        <w:t>- установка временных конструкций, поддерживающих детали фасада от возможного обрушения (при аварийном состоянии);</w:t>
      </w:r>
    </w:p>
    <w:p w14:paraId="63C45E3D" w14:textId="619BAA1A" w:rsidR="00AA6C8E" w:rsidRPr="00842591" w:rsidRDefault="00AA6C8E" w:rsidP="00AA6C8E">
      <w:pPr>
        <w:ind w:firstLine="709"/>
        <w:rPr>
          <w:rFonts w:ascii="Times New Roman" w:eastAsia="Calibri" w:hAnsi="Times New Roman"/>
          <w:sz w:val="20"/>
          <w:szCs w:val="20"/>
        </w:rPr>
      </w:pPr>
      <w:r w:rsidRPr="00842591">
        <w:rPr>
          <w:rFonts w:ascii="Times New Roman" w:eastAsia="Calibri" w:hAnsi="Times New Roman"/>
          <w:sz w:val="20"/>
          <w:szCs w:val="20"/>
        </w:rPr>
        <w:t>- временное удаление деталей фасадов, находящихся в аварийном состоянии.</w:t>
      </w:r>
    </w:p>
    <w:p w14:paraId="3CF4B050" w14:textId="77777777" w:rsidR="00C817EE" w:rsidRPr="00842591" w:rsidRDefault="00C817EE" w:rsidP="00C817EE">
      <w:pPr>
        <w:ind w:firstLine="709"/>
        <w:rPr>
          <w:rFonts w:ascii="Times New Roman" w:hAnsi="Times New Roman"/>
          <w:sz w:val="20"/>
          <w:szCs w:val="20"/>
        </w:rPr>
      </w:pPr>
      <w:r w:rsidRPr="00842591">
        <w:rPr>
          <w:rFonts w:ascii="Times New Roman" w:eastAsia="Calibri" w:hAnsi="Times New Roman"/>
          <w:sz w:val="20"/>
          <w:szCs w:val="20"/>
        </w:rPr>
        <w:t xml:space="preserve">22.4.11. </w:t>
      </w:r>
      <w:r w:rsidRPr="00842591">
        <w:rPr>
          <w:rFonts w:ascii="Times New Roman" w:hAnsi="Times New Roman"/>
          <w:sz w:val="20"/>
          <w:szCs w:val="20"/>
        </w:rPr>
        <w:t>При окраске фасада зданий и сооружений запрещается:</w:t>
      </w:r>
    </w:p>
    <w:p w14:paraId="121CD092" w14:textId="77777777" w:rsidR="00C817EE" w:rsidRPr="00842591" w:rsidRDefault="00C817EE" w:rsidP="00C817EE">
      <w:pPr>
        <w:numPr>
          <w:ilvl w:val="0"/>
          <w:numId w:val="9"/>
        </w:numPr>
        <w:tabs>
          <w:tab w:val="left" w:pos="1178"/>
        </w:tabs>
        <w:ind w:firstLine="709"/>
        <w:rPr>
          <w:rFonts w:ascii="Times New Roman" w:hAnsi="Times New Roman"/>
          <w:sz w:val="20"/>
          <w:szCs w:val="20"/>
        </w:rPr>
      </w:pPr>
      <w:r w:rsidRPr="00842591">
        <w:rPr>
          <w:rFonts w:ascii="Times New Roman" w:hAnsi="Times New Roman"/>
          <w:sz w:val="20"/>
          <w:szCs w:val="20"/>
        </w:rPr>
        <w:t>окраска фасада до восстановления разрушенных или повреждённых поверхностей и архитектурных деталей;</w:t>
      </w:r>
    </w:p>
    <w:p w14:paraId="767A2CE7" w14:textId="77777777" w:rsidR="00C817EE" w:rsidRPr="00842591" w:rsidRDefault="00C817EE" w:rsidP="00C817EE">
      <w:pPr>
        <w:numPr>
          <w:ilvl w:val="0"/>
          <w:numId w:val="9"/>
        </w:numPr>
        <w:tabs>
          <w:tab w:val="left" w:pos="1172"/>
        </w:tabs>
        <w:ind w:firstLine="709"/>
        <w:rPr>
          <w:rFonts w:ascii="Times New Roman" w:hAnsi="Times New Roman"/>
          <w:sz w:val="20"/>
          <w:szCs w:val="20"/>
        </w:rPr>
      </w:pPr>
      <w:r w:rsidRPr="00842591">
        <w:rPr>
          <w:rFonts w:ascii="Times New Roman" w:hAnsi="Times New Roman"/>
          <w:sz w:val="20"/>
          <w:szCs w:val="20"/>
        </w:rPr>
        <w:t>окраска фасада, архитектурных деталей и цоколей, выполненных из натурального камня, терразитовой штукатурки, а также облицованных керамической плиткой;</w:t>
      </w:r>
    </w:p>
    <w:p w14:paraId="2BD986E8" w14:textId="4C5D251B" w:rsidR="00C817EE" w:rsidRPr="00842591" w:rsidRDefault="00C817EE" w:rsidP="00C817EE">
      <w:pPr>
        <w:numPr>
          <w:ilvl w:val="0"/>
          <w:numId w:val="9"/>
        </w:numPr>
        <w:tabs>
          <w:tab w:val="left" w:pos="1140"/>
        </w:tabs>
        <w:ind w:firstLine="709"/>
        <w:rPr>
          <w:rFonts w:ascii="Times New Roman" w:hAnsi="Times New Roman"/>
          <w:sz w:val="20"/>
          <w:szCs w:val="20"/>
        </w:rPr>
      </w:pPr>
      <w:r w:rsidRPr="00842591">
        <w:rPr>
          <w:rFonts w:ascii="Times New Roman" w:hAnsi="Times New Roman"/>
          <w:sz w:val="20"/>
          <w:szCs w:val="20"/>
        </w:rPr>
        <w:t>окраска дверей, выполненных из ценных пород дерева.</w:t>
      </w:r>
    </w:p>
    <w:p w14:paraId="7F604078"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22.5. Содержание и ремонт индивидуальных жилых домов: </w:t>
      </w:r>
    </w:p>
    <w:p w14:paraId="2A963488"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22.5.1. Собственники индивидуальных жилых домов обязаны содержать их в исправном состоянии, своевременно производить ремонт фасадов принадлежащих им строений и ограждений, осуществлять восстановление разрушающихся домов и надворных построек либо их снос при условии получения в установленном порядке разрешения на демонтаж. </w:t>
      </w:r>
    </w:p>
    <w:p w14:paraId="5F69FF79"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22.5.2. При решении вопроса о ремонте фасадов индивидуальных жилых домов применяются нормы федерального законодательства.</w:t>
      </w:r>
    </w:p>
    <w:p w14:paraId="007ABC66"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22.6 Порядок проведения ремонта окон и витрин:</w:t>
      </w:r>
    </w:p>
    <w:p w14:paraId="7F9A36B2"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22.6.1. Ремонт окон, витрин, изменение их внешнего вида, габаритов, конфигурации и цветового решения, установка оконных и витринных конструкций, ликвидация существующих, а также устройство новых оконных проёмов должны быть согласованы с уполномоченным органом. </w:t>
      </w:r>
    </w:p>
    <w:p w14:paraId="5A3139DC"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22.6.2. Внешний вид окон и витрин должен иметь единый характер в соответствии с архитектурным решением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w:t>
      </w:r>
    </w:p>
    <w:p w14:paraId="2D858138"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22.6.3. Окраска, отделка откосов окон и витрин должна осуществляться</w:t>
      </w:r>
    </w:p>
    <w:p w14:paraId="75BB0214"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соответствии с колером и общим характером отделки фасада. Не допускается:</w:t>
      </w:r>
    </w:p>
    <w:p w14:paraId="224BB713"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окраска откосов и наличников, фрагментарная окраска или облицовка фасада вокруг оконного проема, не соответствующая колеру и отделке фасада;</w:t>
      </w:r>
    </w:p>
    <w:p w14:paraId="4DBB067A"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окраска поверхностей, облицованных камнем;</w:t>
      </w:r>
    </w:p>
    <w:p w14:paraId="1AF46777"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облицовка поверхностей откосов, не соответствующая отделке фасада;</w:t>
      </w:r>
    </w:p>
    <w:p w14:paraId="2D31FE59"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повреждение поверхностей и отделки откосов, элементов архитектурного оформления проёма (наличников, профилей, элементов декора).</w:t>
      </w:r>
    </w:p>
    <w:p w14:paraId="71F7660F"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lastRenderedPageBreak/>
        <w:t>22.7. Ремонт входов в здания и сооружения.</w:t>
      </w:r>
    </w:p>
    <w:p w14:paraId="3B134376"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22.7.1. Внесение изменений в расположение и конфигурацию наружных дверных проемов и их заполнений допускается только на основании архитектурного проекта, согласованного с уполномоченным органом. </w:t>
      </w:r>
    </w:p>
    <w:p w14:paraId="6D0FE300"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22.7.2. Окраска, отделка откосов дверных проемов должна осуществляться в соответствии с колером и общим характером отделки фасада. Не допускается:</w:t>
      </w:r>
    </w:p>
    <w:p w14:paraId="15846EBD"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окраска откосов и наличников, фрагментарная окраска, облицовка участка фасада вокруг входа, не соответствующие колеру и отделке фасада;</w:t>
      </w:r>
    </w:p>
    <w:p w14:paraId="14990654"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окраска поверхностей, облицованных камнем;</w:t>
      </w:r>
    </w:p>
    <w:p w14:paraId="4D948ACC"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облицовка поверхностей откосов керамической плиткой;</w:t>
      </w:r>
    </w:p>
    <w:p w14:paraId="569D9C7C"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повреждение поверхностей и отделки откосов, элементов архитектурного оформления дверных проемов.</w:t>
      </w:r>
    </w:p>
    <w:p w14:paraId="77891BDB"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22.7.3. При проектировании входных групп, изменении фасадов зданий, сооружений не допускается:</w:t>
      </w:r>
    </w:p>
    <w:p w14:paraId="61FEA674"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закрытие существующих декоративных, архитектурных и художественных элементов фасада элементами входной группы, новой отделкой и рекламой;</w:t>
      </w:r>
    </w:p>
    <w:p w14:paraId="0144A0C3"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устройство опорных элементов (колонн, стоек), препятствующих движению пешеходов;</w:t>
      </w:r>
    </w:p>
    <w:p w14:paraId="40D80C8A"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 прокладка сетей инженерно-технического обеспечения открытым способом по фасаду здания, выходящему на улицу. </w:t>
      </w:r>
    </w:p>
    <w:p w14:paraId="3B65F0B6"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22.8. При содержании фасадов зданий, строений и сооружений запрещается:</w:t>
      </w:r>
    </w:p>
    <w:p w14:paraId="50D04E9B"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22.8.1. При содержании, окраске фасада зданий и сооружений запрещается:</w:t>
      </w:r>
    </w:p>
    <w:p w14:paraId="62647E00"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Самовольное изменение внешнего вида фасада зданий и сооружений, либо элементов фасада в нарушение требований, установленных настоящим разделом;</w:t>
      </w:r>
    </w:p>
    <w:p w14:paraId="4442C335"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уничтожение, порча, искажение конструктивных элементов и архитектурных деталей фасадов зданий и сооружений;</w:t>
      </w:r>
    </w:p>
    <w:p w14:paraId="50478FBC"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14:paraId="64620413"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размещение на фасаде здания (сооружения) информационных и рекламных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
    <w:p w14:paraId="1F433282"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самовольное произведение надписей на фасадах зданий (сооружений);</w:t>
      </w:r>
    </w:p>
    <w:p w14:paraId="6FF56463"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14:paraId="34192EE4"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использование профнастила, металлических листов для облицовки фасадов зданий и сооружений – объектов согласования архитектурно-градостроительного облика (за исключением ограждений балконов многоквартирных домов, производственных, складских зданий, некапитальных сооружений;</w:t>
      </w:r>
    </w:p>
    <w:p w14:paraId="45289D4C"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
    <w:p w14:paraId="4227367D"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размещение наружных кондиционеров и антенн на архитектурных деталях, элементах декора, поверхностях с ценной архитектурной отделкой.</w:t>
      </w:r>
    </w:p>
    <w:p w14:paraId="756236FE"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22.8.2 Нарушение установленных требований по размещению конструкций для рекламной и иной информации, в том числе указателей улиц, номерных знаков домов;</w:t>
      </w:r>
    </w:p>
    <w:p w14:paraId="53E4A974" w14:textId="52611E1A"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22.8.</w:t>
      </w:r>
      <w:r w:rsidR="0078704B" w:rsidRPr="00842591">
        <w:rPr>
          <w:rFonts w:ascii="Times New Roman" w:hAnsi="Times New Roman"/>
          <w:sz w:val="20"/>
          <w:szCs w:val="20"/>
        </w:rPr>
        <w:t>3</w:t>
      </w:r>
      <w:r w:rsidRPr="00842591">
        <w:rPr>
          <w:rFonts w:ascii="Times New Roman" w:hAnsi="Times New Roman"/>
          <w:sz w:val="20"/>
          <w:szCs w:val="20"/>
        </w:rPr>
        <w:t>. Размещение рекламной и не рекламной информации, объемных предметов на ограждениях входных групп;</w:t>
      </w:r>
    </w:p>
    <w:p w14:paraId="0645B8A9" w14:textId="33408CE9"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22.8.</w:t>
      </w:r>
      <w:r w:rsidR="0078704B" w:rsidRPr="00842591">
        <w:rPr>
          <w:rFonts w:ascii="Times New Roman" w:hAnsi="Times New Roman"/>
          <w:sz w:val="20"/>
          <w:szCs w:val="20"/>
        </w:rPr>
        <w:t>4</w:t>
      </w:r>
      <w:r w:rsidRPr="00842591">
        <w:rPr>
          <w:rFonts w:ascii="Times New Roman" w:hAnsi="Times New Roman"/>
          <w:sz w:val="20"/>
          <w:szCs w:val="20"/>
        </w:rPr>
        <w:t>. Декорирование фасадов баннерной тканью;</w:t>
      </w:r>
    </w:p>
    <w:p w14:paraId="3BC9E5FD" w14:textId="5C0D774C"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22.8</w:t>
      </w:r>
      <w:r w:rsidR="0078704B" w:rsidRPr="00842591">
        <w:rPr>
          <w:rFonts w:ascii="Times New Roman" w:hAnsi="Times New Roman"/>
          <w:sz w:val="20"/>
          <w:szCs w:val="20"/>
        </w:rPr>
        <w:t>.5</w:t>
      </w:r>
      <w:r w:rsidRPr="00842591">
        <w:rPr>
          <w:rFonts w:ascii="Times New Roman" w:hAnsi="Times New Roman"/>
          <w:sz w:val="20"/>
          <w:szCs w:val="20"/>
        </w:rPr>
        <w:t xml:space="preserve">. Произвольное изменение прозрачности, окраска и покрытие декоративными пленками поверхностей остекления, декорирование проемов баннерной тканью, замена остекления стеклоблоками, некачественное устройство остекления, ведущее к запотеванию поверхности и образованию конденсата; </w:t>
      </w:r>
    </w:p>
    <w:p w14:paraId="4B88F666" w14:textId="104A38B5"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22.8.</w:t>
      </w:r>
      <w:r w:rsidR="0078704B" w:rsidRPr="00842591">
        <w:rPr>
          <w:rFonts w:ascii="Times New Roman" w:hAnsi="Times New Roman"/>
          <w:sz w:val="20"/>
          <w:szCs w:val="20"/>
        </w:rPr>
        <w:t>6</w:t>
      </w:r>
      <w:r w:rsidRPr="00842591">
        <w:rPr>
          <w:rFonts w:ascii="Times New Roman" w:hAnsi="Times New Roman"/>
          <w:sz w:val="20"/>
          <w:szCs w:val="20"/>
        </w:rPr>
        <w:t>. На фасадах зданий оборудование архитектурно-художественной подсветки устанавливается в соответствии с проектной документацией.</w:t>
      </w:r>
    </w:p>
    <w:p w14:paraId="60617893" w14:textId="3E74D401"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22.8.</w:t>
      </w:r>
      <w:r w:rsidR="0078704B" w:rsidRPr="00842591">
        <w:rPr>
          <w:rFonts w:ascii="Times New Roman" w:hAnsi="Times New Roman"/>
          <w:sz w:val="20"/>
          <w:szCs w:val="20"/>
        </w:rPr>
        <w:t>7</w:t>
      </w:r>
      <w:r w:rsidRPr="00842591">
        <w:rPr>
          <w:rFonts w:ascii="Times New Roman" w:hAnsi="Times New Roman"/>
          <w:sz w:val="20"/>
          <w:szCs w:val="20"/>
        </w:rPr>
        <w:t>. Остекления лоджий и балконов многоквартирных домов, зданий, расположенных в исторических центрах населенных пунктов, производится только при наличии соответствующего разрешения.</w:t>
      </w:r>
    </w:p>
    <w:p w14:paraId="165B9139"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22.9. На фасадах зданий, строений и сооружений допускается установка следующих домовых знаков:</w:t>
      </w:r>
    </w:p>
    <w:p w14:paraId="51DEE7CF"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угловой указатель улицы, площади,</w:t>
      </w:r>
    </w:p>
    <w:p w14:paraId="6F6FE190"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указатель номера дома, строения;</w:t>
      </w:r>
    </w:p>
    <w:p w14:paraId="322D4AB3"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указатель номера подъезда и номеров квартир в подъезде;</w:t>
      </w:r>
    </w:p>
    <w:p w14:paraId="0E977266"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флагодержатель;</w:t>
      </w:r>
    </w:p>
    <w:p w14:paraId="630C5D76"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памятная доска;</w:t>
      </w:r>
    </w:p>
    <w:p w14:paraId="6C6A70B9"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lastRenderedPageBreak/>
        <w:t>- указатель пожарного гидранта;</w:t>
      </w:r>
    </w:p>
    <w:p w14:paraId="4A7368E2"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указатель канализации и водопровода;</w:t>
      </w:r>
    </w:p>
    <w:p w14:paraId="488B93B9"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указатель подземного газопровода.</w:t>
      </w:r>
    </w:p>
    <w:p w14:paraId="2DAEF015"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22.10. Кровли:</w:t>
      </w:r>
    </w:p>
    <w:p w14:paraId="2B3D213C"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22.10.1. 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 </w:t>
      </w:r>
    </w:p>
    <w:p w14:paraId="6330B8D6"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22.10.2. 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 </w:t>
      </w:r>
    </w:p>
    <w:p w14:paraId="5F2FD2DD"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22.10.3. В зимнее время юридическими или физическими лицами, индивидуальными предпринимателями, в собственности, аренде либо ином вещном праве или управлении которых находятся строения, должна быть организована очистка кровель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Сброшенные с кровель на пешеходную дорожку, проезжую часть снег и наледь подлежат немедленной уборке. </w:t>
      </w:r>
    </w:p>
    <w:p w14:paraId="48B9626B"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22.10.4.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 </w:t>
      </w:r>
    </w:p>
    <w:p w14:paraId="0B017F90"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22. 10.5. 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14:paraId="53875EE0" w14:textId="77777777" w:rsidR="00AA6C8E" w:rsidRPr="00842591" w:rsidRDefault="00AA6C8E" w:rsidP="00AA6C8E">
      <w:pPr>
        <w:ind w:firstLine="709"/>
        <w:rPr>
          <w:rFonts w:ascii="Times New Roman" w:hAnsi="Times New Roman"/>
          <w:sz w:val="20"/>
          <w:szCs w:val="20"/>
        </w:rPr>
      </w:pPr>
    </w:p>
    <w:p w14:paraId="0B4F8D9F" w14:textId="77777777" w:rsidR="00AA6C8E" w:rsidRPr="00842591" w:rsidRDefault="00AA6C8E" w:rsidP="002270D4">
      <w:pPr>
        <w:pStyle w:val="af3"/>
      </w:pPr>
      <w:r w:rsidRPr="00842591">
        <w:t>23. Проведения работ при строительстве, ремонте и реконструкции систем коммунальной инфраструктуры</w:t>
      </w:r>
    </w:p>
    <w:p w14:paraId="05F8C2DD" w14:textId="77777777" w:rsidR="00AA6C8E" w:rsidRPr="00842591" w:rsidRDefault="00AA6C8E" w:rsidP="00AA6C8E">
      <w:pPr>
        <w:ind w:firstLine="709"/>
        <w:rPr>
          <w:rFonts w:ascii="Times New Roman" w:hAnsi="Times New Roman"/>
          <w:sz w:val="20"/>
          <w:szCs w:val="20"/>
        </w:rPr>
      </w:pPr>
    </w:p>
    <w:p w14:paraId="3358514F" w14:textId="7E09CFB1"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23.1. Разрешение на производство земляных работ по строительству, реконструкции, ремонту коммуникаций выдает администрация </w:t>
      </w:r>
      <w:r w:rsidR="00964323" w:rsidRPr="00842591">
        <w:rPr>
          <w:rFonts w:ascii="Times New Roman" w:hAnsi="Times New Roman"/>
          <w:sz w:val="20"/>
          <w:szCs w:val="20"/>
        </w:rPr>
        <w:t>Кондрашкинского</w:t>
      </w:r>
      <w:r w:rsidRPr="00842591">
        <w:rPr>
          <w:rFonts w:ascii="Times New Roman" w:hAnsi="Times New Roman"/>
          <w:sz w:val="20"/>
          <w:szCs w:val="20"/>
        </w:rPr>
        <w:t xml:space="preserve"> сельского поселения при предъявлении: </w:t>
      </w:r>
    </w:p>
    <w:p w14:paraId="5E33FFF1"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проекта проведения работ, согласованного с заинтересованными службами, обслуживающими инженерные коммуникации;</w:t>
      </w:r>
    </w:p>
    <w:p w14:paraId="0BEE9BE4"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 схемы движения транспорта и пешеходов, согласованной с инспекцией по безопасности дорожного движения; </w:t>
      </w:r>
    </w:p>
    <w:p w14:paraId="5BDF3D69" w14:textId="7B33F831"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 условий производства работ, согласованных с администрацией </w:t>
      </w:r>
      <w:r w:rsidR="00964323" w:rsidRPr="00842591">
        <w:rPr>
          <w:rFonts w:ascii="Times New Roman" w:hAnsi="Times New Roman"/>
          <w:sz w:val="20"/>
          <w:szCs w:val="20"/>
        </w:rPr>
        <w:t>Кондрашкинского</w:t>
      </w:r>
      <w:r w:rsidRPr="00842591">
        <w:rPr>
          <w:rFonts w:ascii="Times New Roman" w:hAnsi="Times New Roman"/>
          <w:sz w:val="20"/>
          <w:szCs w:val="20"/>
        </w:rPr>
        <w:t xml:space="preserve"> сельского поселения;</w:t>
      </w:r>
    </w:p>
    <w:p w14:paraId="1E43DF35"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 </w:t>
      </w:r>
    </w:p>
    <w:p w14:paraId="2CD6A39C"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при согласовании со специализированной организацией, обслуживающей дорожное покрытие, тротуары, газоны.</w:t>
      </w:r>
    </w:p>
    <w:p w14:paraId="414F69B8"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Разрешение на производство работ следует хранить на месте работ и предъявлять по первому требованию лиц, осуществляющих контроль.</w:t>
      </w:r>
    </w:p>
    <w:p w14:paraId="1E978DB7"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Запрещается проведение работ при строительстве, ремонте, реконструкции коммуникаций по просроченным разрешениям (ордерам) и признается самовольным проведением земляных работ. </w:t>
      </w:r>
    </w:p>
    <w:p w14:paraId="37245F1A"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23.2. Наружные инженерные коммуникации (тепловые сети, газопровод, электросети, горячее водоснабжение, ливневая канализация и другие) должны находиться в исправном состоянии, а прилегающая к ним территория содержаться в чистоте. Запрещается на прилегающей к коммуникациям территории роста самосева деревьев и кустарников. Покос травы должен производиться на регулярной основе при высоте травостоя более 15 см. Скошенная трава, ветки деревьев и кустарников с территории удаляются в течение трех суток со дня проведения работ.</w:t>
      </w:r>
    </w:p>
    <w:p w14:paraId="09613613"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23.3. За уборку территорий в радиусе 5 метров, прилегающей к объектам или наземным частям линейных сооружений и коммуникаций ответственность возлагается на хозяйствующие субъекты, осуществляющие деятельность в данных объектах. </w:t>
      </w:r>
    </w:p>
    <w:p w14:paraId="71643145"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23.4. В случае проведения ремонта инженерных коммуникаций размер прилегающей территории может быть увеличен по решению администрации сельского поселения. </w:t>
      </w:r>
    </w:p>
    <w:p w14:paraId="2BC31104"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23.6. Водопроводные сооружения, принадлежащие юридическим лицам, обслуживаются структурными подразделениями организаций их эксплуатирующих. Извлечение осадков из смотровых и дожде приемных колодцев производится хозяйствующими субъектами, эксплуатирующими эти сооружения. </w:t>
      </w:r>
    </w:p>
    <w:p w14:paraId="6082D86B"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23.7. Организации по обслуживанию жилищного фонда, а также собственники домовладений обязаны обеспечивать свободный подъезд к люкам смотровых колодцев и узлам управления инженерными сетями, а </w:t>
      </w:r>
      <w:r w:rsidRPr="00842591">
        <w:rPr>
          <w:rFonts w:ascii="Times New Roman" w:hAnsi="Times New Roman"/>
          <w:sz w:val="20"/>
          <w:szCs w:val="20"/>
        </w:rPr>
        <w:lastRenderedPageBreak/>
        <w:t xml:space="preserve">также источникам пожарного водоснабжения (пожарные гидранты, водоемы), расположенным на обслуживаемой территории. </w:t>
      </w:r>
    </w:p>
    <w:p w14:paraId="16B56C52"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23.8. В целях поддержания нормальных условий эксплуатации внутриквартальных и домовых сетей физическим и юридическим лицам запрещается:</w:t>
      </w:r>
    </w:p>
    <w:p w14:paraId="49094B66"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повреждение наземных частей смотровых и дожде 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14:paraId="049E5815"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отсутствие, загрязнение или неокрашенное состояние ограждений, люков смотровых и дожде приемных колодцев, отсутствие наружной изоляции наземных линий теплосети,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14:paraId="49A5D0CE"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производить засыпку недействующих шахтных колодцев бытовым мусором и использовать их как ямы складирования бытовых отходов;</w:t>
      </w:r>
    </w:p>
    <w:p w14:paraId="79484AFF"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открывать люки колодцев и регулировать запорные устройства на магистралях водопровода, канализации, теплотрасс;</w:t>
      </w:r>
    </w:p>
    <w:p w14:paraId="65720282"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производить какие-либо работы на данных сетях без разрешения эксплуатирующих организаций;</w:t>
      </w:r>
    </w:p>
    <w:p w14:paraId="61D72864"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возводить над уличными, дворовыми сетями постройки постоянного</w:t>
      </w:r>
    </w:p>
    <w:p w14:paraId="16356523"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временного характера, заваливать трассы инженерных коммуникаций строительными материалами, мусором и т.п.; </w:t>
      </w:r>
    </w:p>
    <w:p w14:paraId="1975BD45"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оставлять колодцы незакрытыми или закрывать их разбитыми крышками;</w:t>
      </w:r>
    </w:p>
    <w:p w14:paraId="54EAB377"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отводить поверхностные воды в систему канализации, а воду из системы канализации тепло, водоснабжения на поверхность земли, дороги и тротуары;</w:t>
      </w:r>
    </w:p>
    <w:p w14:paraId="4AF3CD4C"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пользоваться пожарными гидрантами в хозяйственных целях;</w:t>
      </w:r>
    </w:p>
    <w:p w14:paraId="0617BA20"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производить забор воды от уличных колонок с помощью шлангов;</w:t>
      </w:r>
    </w:p>
    <w:p w14:paraId="574C051C"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производить разборку колонок;</w:t>
      </w:r>
    </w:p>
    <w:p w14:paraId="1A6CF8D0"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эксплуатация сетей с изоляцией волокнистыми материалами или пенополиуретановым покрытием без защитного покровного слоя.</w:t>
      </w:r>
    </w:p>
    <w:p w14:paraId="6191FDC8" w14:textId="72E6505C"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23.9. В </w:t>
      </w:r>
      <w:r w:rsidR="00257AB2" w:rsidRPr="00842591">
        <w:rPr>
          <w:rFonts w:ascii="Times New Roman" w:hAnsi="Times New Roman"/>
          <w:sz w:val="20"/>
          <w:szCs w:val="20"/>
        </w:rPr>
        <w:t>осенне-</w:t>
      </w:r>
      <w:r w:rsidRPr="00842591">
        <w:rPr>
          <w:rFonts w:ascii="Times New Roman" w:hAnsi="Times New Roman"/>
          <w:sz w:val="20"/>
          <w:szCs w:val="20"/>
        </w:rPr>
        <w:t xml:space="preserve">зимний период ответственные хозяйствующие субъекты и физические лица должны расчищать места нахождения пожарных гидрантов и обеспечивать указателями их расположение. Пожарные гидранты должны находиться в исправном состоянии и в </w:t>
      </w:r>
      <w:r w:rsidR="00257AB2" w:rsidRPr="00842591">
        <w:rPr>
          <w:rFonts w:ascii="Times New Roman" w:hAnsi="Times New Roman"/>
          <w:sz w:val="20"/>
          <w:szCs w:val="20"/>
        </w:rPr>
        <w:t>осенне-</w:t>
      </w:r>
      <w:r w:rsidRPr="00842591">
        <w:rPr>
          <w:rFonts w:ascii="Times New Roman" w:hAnsi="Times New Roman"/>
          <w:sz w:val="20"/>
          <w:szCs w:val="20"/>
        </w:rPr>
        <w:t>зимний период должны быть утеплены.</w:t>
      </w:r>
    </w:p>
    <w:p w14:paraId="38C1C0AB"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23.10. Уборка и очистка водоотводных канав, водоперепускных труб, предназначенных для отвода поверхностных и грунтовых вод с улиц, обеспечивается собственником таких объектов или уполномоченным лицом администрации сельского поселения.</w:t>
      </w:r>
    </w:p>
    <w:p w14:paraId="7C091FE2"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23.11. 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или уполномоченным им лицом.</w:t>
      </w:r>
    </w:p>
    <w:p w14:paraId="0519110C"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23.12. Собственники инженерных коммуникаций и (или) уполномоченные ими лица, являющиеся владельцами и (или) пользователями таких коммуникаций, обязаны:</w:t>
      </w:r>
    </w:p>
    <w:p w14:paraId="2DAFBB39"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23.12.1. Производить содержание и ремонт подземных коммуникаций,</w:t>
      </w:r>
    </w:p>
    <w:p w14:paraId="49AE4695"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также своевременную очистку колодцев и коллекторов с обязательным вывозом мусора и грязи в места санкционированного размещения отходов.</w:t>
      </w:r>
    </w:p>
    <w:p w14:paraId="3DD6A9E8"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23.12.2.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отклонение решетки дождеприемника относительно уровня лотка - более 3 см). Устранение недостатков следует осуществлять в течение 6 часов с момента их обнаружения. </w:t>
      </w:r>
    </w:p>
    <w:p w14:paraId="6F40F2B5"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23.12.3. Осуществлять контроль, за наличием и содержанием в исправном состоянии люков на колодцах, производить их замену в течение 6 часов с момента обнаружения отсутствия крышки или неисправности люка.</w:t>
      </w:r>
    </w:p>
    <w:p w14:paraId="29AC0A42"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23.12.4. Немедленно ограждать и обозначать соответствующими дорожными знаками разрушенные крышки и решетки (их замена должна быть произведена в течение 6 часов).</w:t>
      </w:r>
    </w:p>
    <w:p w14:paraId="48124D3C"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23.12.5.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 </w:t>
      </w:r>
    </w:p>
    <w:p w14:paraId="0129C6AD"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23.13. Обеспечение мер по благоустройству территории участниками градостроительной, хозяйственной и иной деятельности:</w:t>
      </w:r>
    </w:p>
    <w:p w14:paraId="3AB78016"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23.13.1 Меры по благоустройству территории осуществляется при строительстве и реконструкции объектов капитального строительства. Меры осуществляются в соответствии с требованиями настоящих Правил и проектной документацией, на основании которой выдавалось решение на строительство. </w:t>
      </w:r>
    </w:p>
    <w:p w14:paraId="2CB9B066" w14:textId="310DE88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23.13.2. Ввод в эксплуатацию объектов капитального строительства запрещается без завершения предусмотренных проектной документацией работ по благоустройству территорий, за исключением ввода объектов в эксплуатацию в </w:t>
      </w:r>
      <w:r w:rsidR="00726368" w:rsidRPr="00842591">
        <w:rPr>
          <w:rFonts w:ascii="Times New Roman" w:hAnsi="Times New Roman"/>
          <w:sz w:val="20"/>
          <w:szCs w:val="20"/>
        </w:rPr>
        <w:t>осенне-</w:t>
      </w:r>
      <w:r w:rsidRPr="00842591">
        <w:rPr>
          <w:rFonts w:ascii="Times New Roman" w:hAnsi="Times New Roman"/>
          <w:sz w:val="20"/>
          <w:szCs w:val="20"/>
        </w:rPr>
        <w:t xml:space="preserve">зимний период. </w:t>
      </w:r>
    </w:p>
    <w:p w14:paraId="6AB10747" w14:textId="7273140E"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Объекты, сдаваемые в </w:t>
      </w:r>
      <w:r w:rsidR="00726368" w:rsidRPr="00842591">
        <w:rPr>
          <w:rFonts w:ascii="Times New Roman" w:hAnsi="Times New Roman"/>
          <w:sz w:val="20"/>
          <w:szCs w:val="20"/>
        </w:rPr>
        <w:t>осенне-</w:t>
      </w:r>
      <w:r w:rsidRPr="00842591">
        <w:rPr>
          <w:rFonts w:ascii="Times New Roman" w:hAnsi="Times New Roman"/>
          <w:sz w:val="20"/>
          <w:szCs w:val="20"/>
        </w:rPr>
        <w:t xml:space="preserve">зимний период, допускается вводить в эксплуатацию с не завершенными работами по благоустройству территории, с обязательством застройщика (заказчика) </w:t>
      </w:r>
      <w:r w:rsidRPr="00842591">
        <w:rPr>
          <w:rFonts w:ascii="Times New Roman" w:hAnsi="Times New Roman"/>
          <w:sz w:val="20"/>
          <w:szCs w:val="20"/>
        </w:rPr>
        <w:lastRenderedPageBreak/>
        <w:t xml:space="preserve">строительства выполнить работы по благоустройству в полном объеме в ближайший благоприятный период, но не позднее 1 июня текущего года. </w:t>
      </w:r>
    </w:p>
    <w:p w14:paraId="247120E9"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23.13.3. Благоустройство территории, содержание территорий и элементов благоустройства, обеспечиваются юридическими, и физическими лицами, осуществляющими эксплуатацию зданий, строений, сооружений и иных объектов, - в том числе земельных участков, принадлежащих юридическим и физическим лицам на праве собственности и ином вещном праве, - в течение всего времени их эксплуатации, в том числе в период вывода их из эксплуатации. </w:t>
      </w:r>
    </w:p>
    <w:p w14:paraId="230856A0"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23.13.4. Собственники зданий (помещений в них) и сооружений участвуют в благоустройстве прилегающих территорий в соответствии с действующим законодательством.</w:t>
      </w:r>
    </w:p>
    <w:p w14:paraId="11EFF2A6" w14:textId="77777777" w:rsidR="00AA6C8E" w:rsidRPr="00842591" w:rsidRDefault="00AA6C8E" w:rsidP="00AA6C8E">
      <w:pPr>
        <w:ind w:firstLine="709"/>
        <w:rPr>
          <w:rFonts w:ascii="Times New Roman" w:hAnsi="Times New Roman"/>
          <w:sz w:val="20"/>
          <w:szCs w:val="20"/>
        </w:rPr>
      </w:pPr>
    </w:p>
    <w:p w14:paraId="3D3C7876" w14:textId="77777777" w:rsidR="00AA6C8E" w:rsidRPr="00842591" w:rsidRDefault="00AA6C8E" w:rsidP="002270D4">
      <w:pPr>
        <w:pStyle w:val="af3"/>
      </w:pPr>
      <w:r w:rsidRPr="00842591">
        <w:t>24. Содержание животных.</w:t>
      </w:r>
    </w:p>
    <w:p w14:paraId="53E61C82" w14:textId="77777777" w:rsidR="00AA6C8E" w:rsidRPr="00842591" w:rsidRDefault="00AA6C8E" w:rsidP="00AA6C8E">
      <w:pPr>
        <w:ind w:firstLine="709"/>
        <w:rPr>
          <w:rFonts w:ascii="Times New Roman" w:hAnsi="Times New Roman"/>
          <w:sz w:val="20"/>
          <w:szCs w:val="20"/>
        </w:rPr>
      </w:pPr>
    </w:p>
    <w:p w14:paraId="3DE098AB"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24.1. Содержание собак рассматривается как деятельность, связанная с повышенной опасностью. Владельцы домашних животных несут ответственность за их здоровье и содержание, а также за моральный и имущественный ущерб либо за вред здоровью человека, причиненный их домашними животными иным лицам. </w:t>
      </w:r>
    </w:p>
    <w:p w14:paraId="6C4DB21C"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24.2. Выгул домашних животных (собак, кошек и др.) разрешается на территориях, определяемых администрациями сельских поселений. Для этих целей на отведенных площадках устанавливаются знаки о разрешении выгула. При отсутствии специализированных площадок место выгула определяет сам владелец животного при неукоснительном обеспечении безопасности окружающих.</w:t>
      </w:r>
    </w:p>
    <w:p w14:paraId="2C4EB8CE"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24.3. 3. Выводить собаку на прогулку можно только на поводке. Спускать собаку с поводка можно только в специально отведенных местах для выгула. Собаки следующих пород, начиная с 10 -и месячного возраста, должны выводиться на прогулку в наморднике: восточно-европейская овчарка, немецкая овчарка, кавказская овчарка, среднеазиатская овчарка, южнорусская овчарка, московская сторожевая, ротвейлер, черный терьер, доберман, боксер, немецкий дог, пит бультерьер, чау- чау, аргентинский дог, бордосский дог, бульмастиф, мастино -неаполитано, мастифф, ирландский волкодав, американский стаффордширский терьер, ризеншнауцер, эрдельтерьер, акбаш, американский бандог, амбульдог, бразильский бульдог, булликутта, бульдог алапахский чистокровный (отто), бэндог, волко-собачьи гибриды, волкособ, гибрид волка, гуль дог, питбульмастиф, северокавказская собака, а также метисы собак, указанных в данном перечне. Собаки других пород, проявляющие агрессивность по отношению к людям, собакам и другим животным, также выводятся на прогулку в наморднике. </w:t>
      </w:r>
    </w:p>
    <w:p w14:paraId="631485E2"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случае социальной опасности (неоднократные покусы, покусы, повлекшие серьезные нарушения здоровья) домашнее животное подлежит конфискации или усыплению по заключению комиссии в составе органа государственного ветеринарного надзора в порядке, установленным действующим законодательством.</w:t>
      </w:r>
    </w:p>
    <w:p w14:paraId="25612125"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24.4. Запрещается:</w:t>
      </w:r>
    </w:p>
    <w:p w14:paraId="1A414D74"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выгул собак без сопровождающего лица и поводка;</w:t>
      </w:r>
    </w:p>
    <w:p w14:paraId="564519C8"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оставлять домашних животных без присмотра;</w:t>
      </w:r>
    </w:p>
    <w:p w14:paraId="33FAE1CD"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посещать с домашними животными магазины, организации массового питания, медицинские, культурные и образовательные учреждения. Организации должны помещать знаки о запрете посещения их с домашними животными при входе и оборудовать места для их привязи;</w:t>
      </w:r>
    </w:p>
    <w:p w14:paraId="3AB54EA3"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 запрещается загрязнение лестничных клеток, дворов, газонов, скверов, тротуаров, улиц, связанных с содержанием животных. Не разрешается содержать домашних животных в местах общего пользования жилых домов (кухни, коридоры, и др. местах общего пользования коммунальных квартир, лестничные клетки, чердаки, подвалы, переходные лоджии и другие) Загрязнение домашними животными указанных мест немедленно устраняется их владельцами; </w:t>
      </w:r>
    </w:p>
    <w:p w14:paraId="5896A2E6"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выгуливать собак, требующих особой ответственности владельца, детям до 14 лет, а также лицам, находящихся в состоянии алкогольного, наркотического и токсического опьянения;</w:t>
      </w:r>
    </w:p>
    <w:p w14:paraId="25F429AC"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оставлять без попечения домашнее животное, бросать или самовольно уничтожать;</w:t>
      </w:r>
    </w:p>
    <w:p w14:paraId="22EF7657"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 запрещается проведение собачьих боев как организованного зрелищного мероприятия; </w:t>
      </w:r>
    </w:p>
    <w:p w14:paraId="579BACB0"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запрещается выбрасывать трупы животных в контейнеры для сбора мусора и бытовых отходов;</w:t>
      </w:r>
    </w:p>
    <w:p w14:paraId="0A3CC7EA"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выгул собак и кошек на детских и спортивных площадках;</w:t>
      </w:r>
    </w:p>
    <w:p w14:paraId="58CE05AB"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купать собак в местах, оборудованных и предназначенных для купания и пляжей;</w:t>
      </w:r>
    </w:p>
    <w:p w14:paraId="72BC4AA8"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24.5. Животные, находящиеся в общественных местах без сопровождающего лица (кроме временно оставленных на привязи у мест общего пользования), подлежат отлову как безнадзорные.</w:t>
      </w:r>
    </w:p>
    <w:p w14:paraId="3C89118F"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Отлов безнадзорных животных регламентируется решением администрации Каширского муниципального района и осуществляется подрядчиком (исполнителем), с которым заключен контракт.</w:t>
      </w:r>
    </w:p>
    <w:p w14:paraId="71735E9B"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24.6. Владельцы животных (собак, кошек и других животных) не должны допускать загрязнение тротуаров и других объектов общего пользования при выгуле домашних животных, а в случае загрязнения должны убрать экскременты за своим животным. </w:t>
      </w:r>
    </w:p>
    <w:p w14:paraId="72016155"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24.7. Гужевой транспорт:</w:t>
      </w:r>
    </w:p>
    <w:p w14:paraId="39FFF1FD"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24.7.1. Использование лошадей на территории сельского поселения может осуществляться в коммерческих (предоставление услуг по катанию граждан на гужевом транспорте и верховых лошадях, </w:t>
      </w:r>
      <w:r w:rsidRPr="00842591">
        <w:rPr>
          <w:rFonts w:ascii="Times New Roman" w:hAnsi="Times New Roman"/>
          <w:sz w:val="20"/>
          <w:szCs w:val="20"/>
        </w:rPr>
        <w:lastRenderedPageBreak/>
        <w:t xml:space="preserve">учебно-оздоровительные группы, индивидуальные занятия и др. предпринимательская деятельность) и некоммерческих целях. </w:t>
      </w:r>
    </w:p>
    <w:p w14:paraId="2AF35758"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24.7.2. Эксплуатация лошадей независимо от направлений их использования допускается: </w:t>
      </w:r>
    </w:p>
    <w:p w14:paraId="546A9C0A"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владельцами лошадей при наличии соответствующих навыков либо в присутствии ответственного лица, имеющего необходимую квалификацию;</w:t>
      </w:r>
    </w:p>
    <w:p w14:paraId="18F11A01" w14:textId="61BB7D92"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лицами, имеющими соответствующую квалификацию и доверенность от владельца лошади на</w:t>
      </w:r>
      <w:r w:rsidR="00827BF3">
        <w:rPr>
          <w:rFonts w:ascii="Times New Roman" w:hAnsi="Times New Roman"/>
          <w:sz w:val="20"/>
          <w:szCs w:val="20"/>
        </w:rPr>
        <w:t xml:space="preserve"> </w:t>
      </w:r>
      <w:r w:rsidRPr="00842591">
        <w:rPr>
          <w:rFonts w:ascii="Times New Roman" w:hAnsi="Times New Roman"/>
          <w:sz w:val="20"/>
          <w:szCs w:val="20"/>
        </w:rPr>
        <w:t>право ее использования либо заключенный между этими лицами и владельцами животных договор (трудовое соглашение или гражданско-правовой договор) по использованию лошади в определенных целях.</w:t>
      </w:r>
    </w:p>
    <w:p w14:paraId="747F6131"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24.7.3. Использование лошадей на территории населенного пункта допускается при назначении владельцем лошади (юридическим лицом или гражданином) лица, ответственного за использование лошадей, имеющего при себе документ, удостоверяющий личность, документ (доверенность, договор) на право использования животных, а также при наличии у него письменного разрешения территориальных органов государственного санитарного и ветеринарного надзора. </w:t>
      </w:r>
    </w:p>
    <w:p w14:paraId="55C083EB"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24.8. Владелец лошади обязан:</w:t>
      </w:r>
    </w:p>
    <w:p w14:paraId="5591B698"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24.8.1. При передвижении лошади по территории населенного пункта принимать меры, обеспечивающие безопасность окружающих людей и животных;</w:t>
      </w:r>
    </w:p>
    <w:p w14:paraId="5216D875"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24.8.2. Представлять по требованию ветеринарных специалистов государственной ветеринарной службы животных для осмотра, диагностических исследований, профилактических прививок и лечебно-профилактических обработок; </w:t>
      </w:r>
    </w:p>
    <w:p w14:paraId="517AE847"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24.8.3 Своевременно проводить вакцинацию животных;</w:t>
      </w:r>
    </w:p>
    <w:p w14:paraId="732DDB95"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24.8.4. Немедленно информировать о случаях внезапного падежа животных, а также подозрениях на инфекционные заболевания территориальный орган государственного ветеринарного надзора, а при подозрении на особо опасные инфекции, общие для человека и животных, и территориальный орган государственного санитарно-эпидемиологического надзора;</w:t>
      </w:r>
    </w:p>
    <w:p w14:paraId="414DE3A2"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24.8.5. Строго соблюдать правила техники безопасности при работе с лошадьми (не курить, находиться в трезвом состоянии в непосредственной близости от лошади), не оставлять лошадей без присмотра;</w:t>
      </w:r>
    </w:p>
    <w:p w14:paraId="6422851B"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24.8.6. Не передавать управление верховыми лошадьми лицам, находящимся в состоянии алкогольного, наркотического и токсического опьянения;</w:t>
      </w:r>
    </w:p>
    <w:p w14:paraId="1B59530C"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24.8.7. Не допускать к участию в верховых поездках и перевозках гужевым транспортом детей в возрасте до 7 лет без сопровождения взрослых; </w:t>
      </w:r>
    </w:p>
    <w:p w14:paraId="4CD3BEF6"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24.8.8. Содержать животное в соответствии с биологическими особенностями, в чистоте и порядке, гуманно обращаться, не оставлять без пищи, воды и в случае заболевания животных вовремя обеспечить оказание ветеринарной помощи; </w:t>
      </w:r>
    </w:p>
    <w:p w14:paraId="7251C7C5"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24.8.9. Не допускать загрязнения тротуаров, дворов, улиц, парков и т.п. экскрементами лошадей при их передвижении по городу; немедленно устранять загрязнение животными указанных мест; </w:t>
      </w:r>
    </w:p>
    <w:p w14:paraId="4669B9B1"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24.8.10. Оснастить гужевые повозки и верховых лошадей пометосборниками или тарой и оборудованием для уборки помета (полиэтиленовые пакеты, совок, веник и т.п.);</w:t>
      </w:r>
    </w:p>
    <w:p w14:paraId="61058F25"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24.8.11. Непосредственно перед началом использования лошадей осмотреть животных, проверить исправность экипировки, инвентаря, правильность седловки;</w:t>
      </w:r>
    </w:p>
    <w:p w14:paraId="2D516219"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24.8.12. Использовать гужевой транспорт и верховых лошадей в коммерческих целях для оказания услуг гражданам только в местах (по</w:t>
      </w:r>
    </w:p>
    <w:p w14:paraId="262D22E3"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маршрутам), определенных в соответствии с пунктом 25.9 настоящих Правил.</w:t>
      </w:r>
    </w:p>
    <w:p w14:paraId="2CA03515"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24.9. Порядок определения мест (маршрутов) для коммерческого использования гужевого транспорта и верховых лошадей на территории сельского поселения для оказания услуг гражданам:</w:t>
      </w:r>
    </w:p>
    <w:p w14:paraId="19213F92"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24.9.1. Оказание услуг по катанию граждан на гужевом транспорте (гужевых повозках, санях) и верховых лошадях осуществляется исключительно в местах (по маршрутам движения), определенных правовым актом администрации сельского поселения. </w:t>
      </w:r>
    </w:p>
    <w:p w14:paraId="2B908ED2"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24.9.2. Стоянка гужевого транспорта, верховых лошадей и посадка (высадка) пассажиров осуществляется только в местах, определенных правовым актом администрации сельского поселения.</w:t>
      </w:r>
    </w:p>
    <w:p w14:paraId="63C3CC67"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24.9.3. Оказание прочих услуг коммерческого характера с использованием лошадей разрешается только в местах, отведенных правовым актом администрации сельского поселения.</w:t>
      </w:r>
    </w:p>
    <w:p w14:paraId="69857B82"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24. 9.4. Проезд гужевых повозок (саней) и верховых лошадей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 </w:t>
      </w:r>
    </w:p>
    <w:p w14:paraId="40E0203D"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24.9.5. Юридические лица и индивидуальные предприниматели могут использовать гужевой транспорт и верховых лошадей в коммерческих целях при наличии свидетельства о постановке на учет в налоговом органе в качестве налогоплательщика. </w:t>
      </w:r>
    </w:p>
    <w:p w14:paraId="7141A138"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24.10. Лицо, управляющее гужевым транспортом или верховой лошадью (оказывающее соответствующие услуги), должно иметь при себе и предоставлять по требованию контролирующих должностных лиц следующие документы: </w:t>
      </w:r>
    </w:p>
    <w:p w14:paraId="7DD2D21B"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24.10.1. Документ, удостоверяющий личность; </w:t>
      </w:r>
    </w:p>
    <w:p w14:paraId="1BD36440"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lastRenderedPageBreak/>
        <w:t xml:space="preserve">24. 10.2. Свидетельство о постановке на учет в налоговом органе в качестве налогоплательщика (или заверенную копии); </w:t>
      </w:r>
    </w:p>
    <w:p w14:paraId="17B9AA44"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24.10.3. Свидетельство о государственной регистрации физического лица в качестве индивидуального предпринимателя (или заверенную копию);</w:t>
      </w:r>
    </w:p>
    <w:p w14:paraId="48C5C353"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24.10.4. Ветеринарно-санитарные документы на животное;</w:t>
      </w:r>
    </w:p>
    <w:p w14:paraId="65E33213"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24.10.5. Правоустанавливающие документы на верховой или гужевой транспорт (доверенность, трудовой договор, гражданско-правовой договор и т.п. или заверенную копию).</w:t>
      </w:r>
    </w:p>
    <w:p w14:paraId="5804E475"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24.11. Юридические лица, индивидуальные предприниматели и граждане, использующие гужевой транспорт и верховых лошадей на территории сельского поселения, несут ответственность за безопасность граждан и соблюдение санитарного состояния по маршрутам движения. </w:t>
      </w:r>
    </w:p>
    <w:p w14:paraId="4EBD4960"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24.12. За нарушение настоящих Правил юридические лица, индивидуальные предприниматели и граждане, использующие гужевой транспорт и верховых лошадей на территории сельского поселения, подлежат административной ответственности в соответствии с законодательством Воронежской области.</w:t>
      </w:r>
    </w:p>
    <w:p w14:paraId="4EB4BECB"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24.13. Убытки, причиненные сельскому поселению и отдельным гражданам, лицами, использующими гужевой транспорт и верховых лошадей на территории поселения, подлежат возмещению в порядке, установленном действующим законодательством. </w:t>
      </w:r>
    </w:p>
    <w:p w14:paraId="07084033"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24.14. Содержание домашнего скота и птицы:</w:t>
      </w:r>
    </w:p>
    <w:p w14:paraId="62939ED2"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24.14.1.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w:t>
      </w:r>
    </w:p>
    <w:p w14:paraId="5440C444"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24.14.2. Выпас скота разрешается только в специально отведенных для этого местах.</w:t>
      </w:r>
    </w:p>
    <w:p w14:paraId="53B646B5"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24.14.3. Места прогона скота на пастбища должен быть согласован с администрациями населенного пункта. </w:t>
      </w:r>
    </w:p>
    <w:p w14:paraId="12C37E13"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24.15. На территории населенных пунктов запрещается: </w:t>
      </w:r>
    </w:p>
    <w:p w14:paraId="70C85D17"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Беспривязное содержание животных на пустырях в границах населенного пункта, в береговой зоне, на территориях кладбищ; </w:t>
      </w:r>
    </w:p>
    <w:p w14:paraId="51A8326A"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w:t>
      </w:r>
    </w:p>
    <w:p w14:paraId="3CA2FE79"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выпас скота на территории улиц населенных пунктов, садов, скверов, лесопарков, в рекреационных зонах земель поселений;</w:t>
      </w:r>
    </w:p>
    <w:p w14:paraId="54094C5C"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возле памятников, домов культуры, клубов, учреждений здравоохранения и образования, придомовой территории, придорожных полосах;</w:t>
      </w:r>
    </w:p>
    <w:p w14:paraId="03C34E8D"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 складировать навоз животных близи жилых помещений, на улицах, за границей приусадебного участка, делать стоки из хоз. построек за пределы личного земельного участка. Устраивать временные загоны для содержания скота и птицы, а также водоемы за пределами своего участка. </w:t>
      </w:r>
    </w:p>
    <w:p w14:paraId="76A924A0"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 установка стационарных и кочевых пасек вблизи детских учреждений, школ, больниц, детских садов, а также усадеб граждан, имеющих медицинское заключение об аллергической реакции на ужаление пчел. </w:t>
      </w:r>
    </w:p>
    <w:p w14:paraId="51EF112C"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24.16. Содержание пчел в личные подсобные хозяйства разрешается лицам, проживающим в частном секторе при наличии согласий соседей.</w:t>
      </w:r>
    </w:p>
    <w:p w14:paraId="5B72B959"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 </w:t>
      </w:r>
    </w:p>
    <w:p w14:paraId="5B3D688B" w14:textId="77777777" w:rsidR="00AA6C8E" w:rsidRPr="00842591" w:rsidRDefault="00AA6C8E" w:rsidP="00AA6C8E">
      <w:pPr>
        <w:ind w:firstLine="709"/>
        <w:rPr>
          <w:rFonts w:ascii="Times New Roman" w:hAnsi="Times New Roman"/>
          <w:sz w:val="20"/>
          <w:szCs w:val="20"/>
        </w:rPr>
      </w:pPr>
    </w:p>
    <w:p w14:paraId="5DE074D6" w14:textId="77777777" w:rsidR="00AA6C8E" w:rsidRPr="00842591" w:rsidRDefault="00AA6C8E" w:rsidP="00827BF3">
      <w:pPr>
        <w:pStyle w:val="af3"/>
      </w:pPr>
      <w:r w:rsidRPr="00842591">
        <w:t>25. Праздничное оформление населенного пункта</w:t>
      </w:r>
    </w:p>
    <w:p w14:paraId="06EF1581" w14:textId="77777777" w:rsidR="00AA6C8E" w:rsidRPr="00842591" w:rsidRDefault="00AA6C8E" w:rsidP="00AA6C8E">
      <w:pPr>
        <w:ind w:firstLine="709"/>
        <w:rPr>
          <w:rFonts w:ascii="Times New Roman" w:hAnsi="Times New Roman"/>
          <w:sz w:val="20"/>
          <w:szCs w:val="20"/>
        </w:rPr>
      </w:pPr>
    </w:p>
    <w:p w14:paraId="1D18AE96"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25.1. Праздничное оформление территории сельского поселения выполняется на период проведения государственных и общегородских празднований и мероприятий, связанных со знаменательными событиями.</w:t>
      </w:r>
    </w:p>
    <w:p w14:paraId="56EE7739" w14:textId="77777777" w:rsidR="00AA6C8E" w:rsidRPr="00842591" w:rsidRDefault="00AA6C8E" w:rsidP="00AA6C8E">
      <w:pPr>
        <w:ind w:firstLine="709"/>
        <w:rPr>
          <w:rFonts w:ascii="Times New Roman" w:hAnsi="Times New Roman"/>
          <w:color w:val="00B0F0"/>
          <w:sz w:val="20"/>
          <w:szCs w:val="20"/>
        </w:rPr>
      </w:pPr>
      <w:r w:rsidRPr="00842591">
        <w:rPr>
          <w:rFonts w:ascii="Times New Roman" w:hAnsi="Times New Roman"/>
          <w:sz w:val="20"/>
          <w:szCs w:val="20"/>
        </w:rPr>
        <w:t>Размещение и демонтаж праздничного оформления территорий населенного пункта должны производиться в сроки, установленные администрацией муниципального образования.</w:t>
      </w:r>
      <w:r w:rsidRPr="00842591">
        <w:rPr>
          <w:rFonts w:ascii="Times New Roman" w:hAnsi="Times New Roman"/>
          <w:color w:val="00B0F0"/>
          <w:sz w:val="20"/>
          <w:szCs w:val="20"/>
        </w:rPr>
        <w:t xml:space="preserve"> </w:t>
      </w:r>
    </w:p>
    <w:p w14:paraId="1560B188" w14:textId="524E5919"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25.</w:t>
      </w:r>
      <w:r w:rsidR="0078704B" w:rsidRPr="00842591">
        <w:rPr>
          <w:rFonts w:ascii="Times New Roman" w:hAnsi="Times New Roman"/>
          <w:sz w:val="20"/>
          <w:szCs w:val="20"/>
        </w:rPr>
        <w:t>2</w:t>
      </w:r>
      <w:r w:rsidRPr="00842591">
        <w:rPr>
          <w:rFonts w:ascii="Times New Roman" w:hAnsi="Times New Roman"/>
          <w:sz w:val="20"/>
          <w:szCs w:val="20"/>
        </w:rPr>
        <w:t>. Перечень объектов праздничного оформления включает в себя:</w:t>
      </w:r>
    </w:p>
    <w:p w14:paraId="3987707E"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а) площади, улицы, бульвары, мостовые сооружения, магистрали;</w:t>
      </w:r>
    </w:p>
    <w:p w14:paraId="1BF3738F"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б) места массовых гуляний, парки, скверы, набережные;</w:t>
      </w:r>
    </w:p>
    <w:p w14:paraId="65A4E9FF"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в) фасады зданий;</w:t>
      </w:r>
    </w:p>
    <w:p w14:paraId="02B1CC8F"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14:paraId="7A013328"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д) наземный общественный пассажирский транспорт, территории и фасады зданий, строений и сооружений транспортной инфраструктуры.</w:t>
      </w:r>
    </w:p>
    <w:p w14:paraId="1B1481FE" w14:textId="4573433C"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25.</w:t>
      </w:r>
      <w:r w:rsidR="0078704B" w:rsidRPr="00842591">
        <w:rPr>
          <w:rFonts w:ascii="Times New Roman" w:hAnsi="Times New Roman"/>
          <w:sz w:val="20"/>
          <w:szCs w:val="20"/>
        </w:rPr>
        <w:t>3</w:t>
      </w:r>
      <w:r w:rsidRPr="00842591">
        <w:rPr>
          <w:rFonts w:ascii="Times New Roman" w:hAnsi="Times New Roman"/>
          <w:sz w:val="20"/>
          <w:szCs w:val="20"/>
        </w:rPr>
        <w:t>. К элементам праздничного оформления относятся:</w:t>
      </w:r>
    </w:p>
    <w:p w14:paraId="7CCBAC6F"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а) текстильные или нетканые изделия, в том числе с нанесенными на их поверхности графическими изображениями;</w:t>
      </w:r>
    </w:p>
    <w:p w14:paraId="2CA32340"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lastRenderedPageBreak/>
        <w:t>б) объемно-декоративные сооружения, имеющие несущую конструкцию и внешнее оформление, соответствующее тематике мероприятия;</w:t>
      </w:r>
    </w:p>
    <w:p w14:paraId="098C0AB9"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в) мультимедийное и проекционное оборудование, предназначенное для трансляции текстовой, звуковой, графической и видеоинформации;</w:t>
      </w:r>
    </w:p>
    <w:p w14:paraId="5C83FEB9"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г) праздничное освещение (иллюминация) улиц, площадей, фасадов зданий и сооружений, в том числе:</w:t>
      </w:r>
    </w:p>
    <w:p w14:paraId="4ECFDCCB"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праздничная подсветка фасадов зданий;</w:t>
      </w:r>
    </w:p>
    <w:p w14:paraId="17562C91"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иллюминационные гирлянды и кронштейны;</w:t>
      </w:r>
    </w:p>
    <w:p w14:paraId="5FF881D4"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14:paraId="5B9982F9"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подсветка зеленых насаждений;</w:t>
      </w:r>
    </w:p>
    <w:p w14:paraId="2B4265F2"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праздничное и тематическое оформление пассажирского транспорта;</w:t>
      </w:r>
    </w:p>
    <w:p w14:paraId="2D4DC670"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государственные и муниципальные флаги, государственная и муниципальная символика;</w:t>
      </w:r>
    </w:p>
    <w:p w14:paraId="1BC28225"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декоративные флаги, флажки, стяги;</w:t>
      </w:r>
    </w:p>
    <w:p w14:paraId="1007758C"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информационные и тематические материалы на рекламных конструкциях;</w:t>
      </w:r>
    </w:p>
    <w:p w14:paraId="093546DE"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14:paraId="5BEC5F4E" w14:textId="4B2EC952"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25.</w:t>
      </w:r>
      <w:r w:rsidR="0078704B" w:rsidRPr="00842591">
        <w:rPr>
          <w:rFonts w:ascii="Times New Roman" w:hAnsi="Times New Roman"/>
          <w:sz w:val="20"/>
          <w:szCs w:val="20"/>
        </w:rPr>
        <w:t>4</w:t>
      </w:r>
      <w:r w:rsidRPr="00842591">
        <w:rPr>
          <w:rFonts w:ascii="Times New Roman" w:hAnsi="Times New Roman"/>
          <w:sz w:val="20"/>
          <w:szCs w:val="20"/>
        </w:rPr>
        <w:t>. Элементы праздничного и (или) тематического оформления должны соответствовать всем требованиям качества и безопасности, нормам и правилам, установленным в нормативной документации для соответствующего вида элемента.</w:t>
      </w:r>
    </w:p>
    <w:p w14:paraId="16111712" w14:textId="375FFCBF"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25.</w:t>
      </w:r>
      <w:r w:rsidR="0078704B" w:rsidRPr="00842591">
        <w:rPr>
          <w:rFonts w:ascii="Times New Roman" w:hAnsi="Times New Roman"/>
          <w:sz w:val="20"/>
          <w:szCs w:val="20"/>
        </w:rPr>
        <w:t>5</w:t>
      </w:r>
      <w:r w:rsidRPr="00842591">
        <w:rPr>
          <w:rFonts w:ascii="Times New Roman" w:hAnsi="Times New Roman"/>
          <w:sz w:val="20"/>
          <w:szCs w:val="20"/>
        </w:rPr>
        <w:t>. Элементы праздничного и (или) тематического оформления не должны ухудшать видимость средств регулирования дорожного движения для участников дорожного движения.</w:t>
      </w:r>
    </w:p>
    <w:p w14:paraId="28AEB7F3" w14:textId="7D4E8AB0"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25.</w:t>
      </w:r>
      <w:r w:rsidR="0078704B" w:rsidRPr="00842591">
        <w:rPr>
          <w:rFonts w:ascii="Times New Roman" w:hAnsi="Times New Roman"/>
          <w:sz w:val="20"/>
          <w:szCs w:val="20"/>
        </w:rPr>
        <w:t>6</w:t>
      </w:r>
      <w:r w:rsidRPr="00842591">
        <w:rPr>
          <w:rFonts w:ascii="Times New Roman" w:hAnsi="Times New Roman"/>
          <w:sz w:val="20"/>
          <w:szCs w:val="20"/>
        </w:rPr>
        <w:t>. После проведения праздничных и иных массовых мероприятий их организаторам необходимо обеспечить уборку места проведения мероприятия и прилегающих к нему территорий, а также восстановить поврежденные элементы благоустройства.</w:t>
      </w:r>
    </w:p>
    <w:p w14:paraId="51D3B7C6" w14:textId="221E9401"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25.</w:t>
      </w:r>
      <w:r w:rsidR="0078704B" w:rsidRPr="00842591">
        <w:rPr>
          <w:rFonts w:ascii="Times New Roman" w:hAnsi="Times New Roman"/>
          <w:sz w:val="20"/>
          <w:szCs w:val="20"/>
        </w:rPr>
        <w:t>7</w:t>
      </w:r>
      <w:r w:rsidRPr="00842591">
        <w:rPr>
          <w:rFonts w:ascii="Times New Roman" w:hAnsi="Times New Roman"/>
          <w:sz w:val="20"/>
          <w:szCs w:val="20"/>
        </w:rPr>
        <w:t>.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следующие сроки:</w:t>
      </w:r>
    </w:p>
    <w:p w14:paraId="423E003F"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за 1 месяц до Новогодних и Рождественских праздников;</w:t>
      </w:r>
    </w:p>
    <w:p w14:paraId="5F9C3824"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за 10 дней до 23 февраля – Дня защитника Отечества, Международного женского дня – 8 Марта, Праздника Весны и Труда – 1 Мая, Дня Победы – 9 Мая, Дня России – 12 июня, Дня муниципального образования, годовщины образования Владимирской области, Дня народного единства – 4 ноября.</w:t>
      </w:r>
    </w:p>
    <w:p w14:paraId="0722B352" w14:textId="77777777" w:rsidR="00AA6C8E" w:rsidRPr="00842591" w:rsidRDefault="00AA6C8E" w:rsidP="00AA6C8E">
      <w:pPr>
        <w:ind w:firstLine="709"/>
        <w:rPr>
          <w:rFonts w:ascii="Times New Roman" w:hAnsi="Times New Roman"/>
          <w:sz w:val="20"/>
          <w:szCs w:val="20"/>
        </w:rPr>
      </w:pPr>
    </w:p>
    <w:p w14:paraId="5945F607" w14:textId="77777777" w:rsidR="00AA6C8E" w:rsidRPr="00842591" w:rsidRDefault="00AA6C8E" w:rsidP="00827BF3">
      <w:pPr>
        <w:pStyle w:val="af3"/>
      </w:pPr>
      <w:r w:rsidRPr="00842591">
        <w:t>26. Особые требования к доступности среды для маломобильных групп населения</w:t>
      </w:r>
    </w:p>
    <w:p w14:paraId="6BFC4EF2" w14:textId="77777777" w:rsidR="00AA6C8E" w:rsidRPr="00842591" w:rsidRDefault="00AA6C8E" w:rsidP="00AA6C8E">
      <w:pPr>
        <w:ind w:firstLine="709"/>
        <w:rPr>
          <w:rFonts w:ascii="Times New Roman" w:hAnsi="Times New Roman"/>
          <w:sz w:val="20"/>
          <w:szCs w:val="20"/>
        </w:rPr>
      </w:pPr>
    </w:p>
    <w:p w14:paraId="496D830A"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26.1. Пути движения маломобильных групп населения (далее – МГН), входные группы в здания и сооружения рекомендуется проектировать в соответствии с СП 59.13330.2020 "Свод правил. Доступность зданий и сооружений для маломобильных групп населения. СНиП 35-01-2001"</w:t>
      </w:r>
    </w:p>
    <w:p w14:paraId="0948EA7B" w14:textId="7304C49C"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26.</w:t>
      </w:r>
      <w:r w:rsidR="00DD5817" w:rsidRPr="00842591">
        <w:rPr>
          <w:rFonts w:ascii="Times New Roman" w:hAnsi="Times New Roman"/>
          <w:sz w:val="20"/>
          <w:szCs w:val="20"/>
        </w:rPr>
        <w:t>2</w:t>
      </w:r>
      <w:r w:rsidRPr="00842591">
        <w:rPr>
          <w:rFonts w:ascii="Times New Roman" w:hAnsi="Times New Roman"/>
          <w:sz w:val="20"/>
          <w:szCs w:val="20"/>
        </w:rPr>
        <w:t>. На объектах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В числе первоочередных и обязательных должна предусматриваться доступность инвалидов в учреждениях, связанных с решением проблем инвалидов.</w:t>
      </w:r>
    </w:p>
    <w:p w14:paraId="4D582DF9" w14:textId="6968518A"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26.</w:t>
      </w:r>
      <w:r w:rsidR="00DD5817" w:rsidRPr="00842591">
        <w:rPr>
          <w:rFonts w:ascii="Times New Roman" w:hAnsi="Times New Roman"/>
          <w:sz w:val="20"/>
          <w:szCs w:val="20"/>
        </w:rPr>
        <w:t>3</w:t>
      </w:r>
      <w:r w:rsidRPr="00842591">
        <w:rPr>
          <w:rFonts w:ascii="Times New Roman" w:hAnsi="Times New Roman"/>
          <w:sz w:val="20"/>
          <w:szCs w:val="20"/>
        </w:rPr>
        <w:t xml:space="preserve">. Проектирование, строительство, установка технических средств и оборудования, способствующих беспрепятственному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 </w:t>
      </w:r>
    </w:p>
    <w:p w14:paraId="4AE899A0"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При реконструкции территорий, прилегающих к общественным зданиям, рекомендуется предусматривать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 и т.п. </w:t>
      </w:r>
    </w:p>
    <w:p w14:paraId="585A65BE" w14:textId="70CD25F9"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26.</w:t>
      </w:r>
      <w:r w:rsidR="00DD5817" w:rsidRPr="00842591">
        <w:rPr>
          <w:rFonts w:ascii="Times New Roman" w:hAnsi="Times New Roman"/>
          <w:sz w:val="20"/>
          <w:szCs w:val="20"/>
        </w:rPr>
        <w:t>4</w:t>
      </w:r>
      <w:r w:rsidR="00827BF3">
        <w:rPr>
          <w:rFonts w:ascii="Times New Roman" w:hAnsi="Times New Roman"/>
          <w:sz w:val="20"/>
          <w:szCs w:val="20"/>
        </w:rPr>
        <w:t>.</w:t>
      </w:r>
      <w:r w:rsidRPr="00842591">
        <w:rPr>
          <w:rFonts w:ascii="Times New Roman" w:hAnsi="Times New Roman"/>
          <w:sz w:val="20"/>
          <w:szCs w:val="20"/>
        </w:rPr>
        <w:t xml:space="preserve"> На основных пешеходных коммуникациях в местах размещения учреждений здравоохранения и других объектах массового посещения, домов инвалидов и престарелых ступени и лестницы с количеством более двух обязательно должны быть оборудованы пандусами. </w:t>
      </w:r>
    </w:p>
    <w:p w14:paraId="1EFE02F7" w14:textId="1FC06670"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26.</w:t>
      </w:r>
      <w:r w:rsidR="00DD5817" w:rsidRPr="00842591">
        <w:rPr>
          <w:rFonts w:ascii="Times New Roman" w:hAnsi="Times New Roman"/>
          <w:sz w:val="20"/>
          <w:szCs w:val="20"/>
        </w:rPr>
        <w:t>5</w:t>
      </w:r>
      <w:r w:rsidRPr="00842591">
        <w:rPr>
          <w:rFonts w:ascii="Times New Roman" w:hAnsi="Times New Roman"/>
          <w:sz w:val="20"/>
          <w:szCs w:val="20"/>
        </w:rPr>
        <w:t xml:space="preserve">. При пересечении пешеходных коммуникаций с проездами рекомендуется предусматривать бордюрный пандус для обеспечения спуска с покрытия тротуара на уровень дорожного покрытия. </w:t>
      </w:r>
    </w:p>
    <w:p w14:paraId="11C48883" w14:textId="6C2FB528"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26.</w:t>
      </w:r>
      <w:r w:rsidR="00DD5817" w:rsidRPr="00842591">
        <w:rPr>
          <w:rFonts w:ascii="Times New Roman" w:hAnsi="Times New Roman"/>
          <w:sz w:val="20"/>
          <w:szCs w:val="20"/>
        </w:rPr>
        <w:t>6</w:t>
      </w:r>
      <w:r w:rsidRPr="00842591">
        <w:rPr>
          <w:rFonts w:ascii="Times New Roman" w:hAnsi="Times New Roman"/>
          <w:sz w:val="20"/>
          <w:szCs w:val="20"/>
        </w:rPr>
        <w:t xml:space="preserve">. Входные (участки входов в здания) группы зданий жилого и общественного назначения должны быть оборудованы устройствами и приспособлениями для беспрепятственного перемещения инвалидов и маломобильных групп населения (пандусы, перила и пр.). </w:t>
      </w:r>
    </w:p>
    <w:p w14:paraId="3BB5C7B5" w14:textId="73C5EFE9"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26.</w:t>
      </w:r>
      <w:r w:rsidR="00DD5817" w:rsidRPr="00842591">
        <w:rPr>
          <w:rFonts w:ascii="Times New Roman" w:hAnsi="Times New Roman"/>
          <w:sz w:val="20"/>
          <w:szCs w:val="20"/>
        </w:rPr>
        <w:t>7</w:t>
      </w:r>
      <w:r w:rsidRPr="00842591">
        <w:rPr>
          <w:rFonts w:ascii="Times New Roman" w:hAnsi="Times New Roman"/>
          <w:sz w:val="20"/>
          <w:szCs w:val="20"/>
        </w:rPr>
        <w:t>. При выполнении благоустройства улиц в части организации подходов к зданиям и сооружениям поверхность реконструируемой части тротуаров рекомендуется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14:paraId="47BB347C"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lastRenderedPageBreak/>
        <w:t>Тротуары, подходы к зданиям, строениям и сооружениям, ступени и пандусы рекомендуется выполнять с нескользящей поверхностью.</w:t>
      </w:r>
    </w:p>
    <w:p w14:paraId="73D948B1"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рекомендуется обрабатывать специальными противогололедными средствами или укрывать такие поверхности противоскользящими материалами.</w:t>
      </w:r>
    </w:p>
    <w:p w14:paraId="71C6B1B9" w14:textId="7116009C"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26.</w:t>
      </w:r>
      <w:r w:rsidR="00DD5817" w:rsidRPr="00842591">
        <w:rPr>
          <w:rFonts w:ascii="Times New Roman" w:hAnsi="Times New Roman"/>
          <w:sz w:val="20"/>
          <w:szCs w:val="20"/>
        </w:rPr>
        <w:t>8</w:t>
      </w:r>
      <w:r w:rsidRPr="00842591">
        <w:rPr>
          <w:rFonts w:ascii="Times New Roman" w:hAnsi="Times New Roman"/>
          <w:sz w:val="20"/>
          <w:szCs w:val="20"/>
        </w:rPr>
        <w:t>. 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рекомендуется применение тактильных наземных указателей.</w:t>
      </w:r>
    </w:p>
    <w:p w14:paraId="6E9CF71F" w14:textId="66166141"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26.</w:t>
      </w:r>
      <w:r w:rsidR="00DD5817" w:rsidRPr="00842591">
        <w:rPr>
          <w:rFonts w:ascii="Times New Roman" w:hAnsi="Times New Roman"/>
          <w:sz w:val="20"/>
          <w:szCs w:val="20"/>
        </w:rPr>
        <w:t>9</w:t>
      </w:r>
      <w:r w:rsidRPr="00842591">
        <w:rPr>
          <w:rFonts w:ascii="Times New Roman" w:hAnsi="Times New Roman"/>
          <w:sz w:val="20"/>
          <w:szCs w:val="20"/>
        </w:rPr>
        <w:t>. Для информирования инвалидов по зрению на путях их движения, указания направления движения, идентификации мест и возможности получения услуги рекомендуется оборудование общественных территорий населенного пункта, территорий, прилегающих к объектам социальной инфраструктуры, зон транспортно-пересадочных узлов и иных центров притяжения тактильными мнемосхемами (тактильными мнемокартами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МГН, а также людьми без инвалидности.</w:t>
      </w:r>
    </w:p>
    <w:p w14:paraId="16C15647"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На тактильных мнемосхемах рекомендуется размещать в том числе тактильную пространственную информацию, позволяющую определить фактическое положение объектов в пространстве.</w:t>
      </w:r>
    </w:p>
    <w:p w14:paraId="12179892"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На тактильных указателях рекомендуется размещать тактильную информацию, необходимую инвалиду по зрению вдоль пути следования и позволяющую 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шрифта Брайля, и не владеющими данными навыками МГН.</w:t>
      </w:r>
    </w:p>
    <w:p w14:paraId="2E44C40D" w14:textId="29AB2E68"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26.</w:t>
      </w:r>
      <w:r w:rsidR="00DD5817" w:rsidRPr="00842591">
        <w:rPr>
          <w:rFonts w:ascii="Times New Roman" w:hAnsi="Times New Roman"/>
          <w:sz w:val="20"/>
          <w:szCs w:val="20"/>
        </w:rPr>
        <w:t>10</w:t>
      </w:r>
      <w:r w:rsidRPr="00842591">
        <w:rPr>
          <w:rFonts w:ascii="Times New Roman" w:hAnsi="Times New Roman"/>
          <w:sz w:val="20"/>
          <w:szCs w:val="20"/>
        </w:rPr>
        <w:t xml:space="preserve">. На автомобильных стоянках при специализированных зданиях и сооружениях для инвалидов следует выделять для личных автомашин инвалидов не менее 10% мест, а около учреждений, специализирующихся на лечении спинальных больных и восстановлении опорно-двигательных функций - не менее 20% мест. </w:t>
      </w:r>
    </w:p>
    <w:p w14:paraId="1F21E43E" w14:textId="712224D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26.</w:t>
      </w:r>
      <w:r w:rsidR="00DD5817" w:rsidRPr="00842591">
        <w:rPr>
          <w:rFonts w:ascii="Times New Roman" w:hAnsi="Times New Roman"/>
          <w:sz w:val="20"/>
          <w:szCs w:val="20"/>
        </w:rPr>
        <w:t>11</w:t>
      </w:r>
      <w:r w:rsidRPr="00842591">
        <w:rPr>
          <w:rFonts w:ascii="Times New Roman" w:hAnsi="Times New Roman"/>
          <w:sz w:val="20"/>
          <w:szCs w:val="20"/>
        </w:rPr>
        <w:t>. На открытых стоянках автомобилей, располагаемых в пределах территории жилых районов,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должны быть выделены места для личных автотранспортных средств инвалидов.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14:paraId="723DD6DE" w14:textId="71CB3C6C"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26.</w:t>
      </w:r>
      <w:r w:rsidR="00DD5817" w:rsidRPr="00842591">
        <w:rPr>
          <w:rFonts w:ascii="Times New Roman" w:hAnsi="Times New Roman"/>
          <w:sz w:val="20"/>
          <w:szCs w:val="20"/>
        </w:rPr>
        <w:t>12</w:t>
      </w:r>
      <w:r w:rsidRPr="00842591">
        <w:rPr>
          <w:rFonts w:ascii="Times New Roman" w:hAnsi="Times New Roman"/>
          <w:sz w:val="20"/>
          <w:szCs w:val="20"/>
        </w:rPr>
        <w:t>.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p>
    <w:p w14:paraId="4968F344" w14:textId="77777777" w:rsidR="00AA6C8E" w:rsidRPr="00842591" w:rsidRDefault="00AA6C8E" w:rsidP="00AA6C8E">
      <w:pPr>
        <w:ind w:firstLine="709"/>
        <w:rPr>
          <w:rFonts w:ascii="Times New Roman" w:hAnsi="Times New Roman"/>
          <w:sz w:val="20"/>
          <w:szCs w:val="20"/>
        </w:rPr>
      </w:pPr>
    </w:p>
    <w:p w14:paraId="5A4951D7" w14:textId="77777777" w:rsidR="00AA6C8E" w:rsidRPr="00842591" w:rsidRDefault="00AA6C8E" w:rsidP="00827BF3">
      <w:pPr>
        <w:pStyle w:val="af3"/>
      </w:pPr>
      <w:r w:rsidRPr="00842591">
        <w:t>27. Требования к содержанию пляжей</w:t>
      </w:r>
    </w:p>
    <w:p w14:paraId="49D592A6" w14:textId="77777777" w:rsidR="00AA6C8E" w:rsidRPr="00842591" w:rsidRDefault="00AA6C8E" w:rsidP="00AA6C8E">
      <w:pPr>
        <w:ind w:firstLine="709"/>
        <w:rPr>
          <w:rFonts w:ascii="Times New Roman" w:hAnsi="Times New Roman"/>
          <w:sz w:val="20"/>
          <w:szCs w:val="20"/>
        </w:rPr>
      </w:pPr>
    </w:p>
    <w:p w14:paraId="2167D993"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27.1. 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14:paraId="6F622BA7" w14:textId="0936BCCB"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27.2. На территории зоны отдыха должен размещаться: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располагается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w:t>
      </w:r>
    </w:p>
    <w:p w14:paraId="24319251"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27.3.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14:paraId="1CC6EF97"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недопущение использования территории зоны отдыха для иных целей (выгуливания собак, устройства игровых городков, аттракционов и т.п.).</w:t>
      </w:r>
    </w:p>
    <w:p w14:paraId="16E2363F"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27.4. Ежедневно после ухода с пляжей отдыхающих обслуживающий персонал до наступления темноты производит уборку берега, раздевалок, туалетов и зеленой зоны. Днем следует производить текущую уборку. Вывозить собранные отходы разрешается до 8 часов утра. </w:t>
      </w:r>
    </w:p>
    <w:p w14:paraId="7F47BFD0"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27.5 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w:t>
      </w:r>
      <w:r w:rsidRPr="00842591">
        <w:rPr>
          <w:rFonts w:ascii="Times New Roman" w:hAnsi="Times New Roman"/>
          <w:sz w:val="20"/>
          <w:szCs w:val="20"/>
        </w:rPr>
        <w:lastRenderedPageBreak/>
        <w:t>пляжа. Расстояние между установленными урнами не должно превышать 40 м. Урны очищаются от мусора ежедневно. Запрещается переполнение урн.</w:t>
      </w:r>
    </w:p>
    <w:p w14:paraId="7E967FDA"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27.6. Контейнеры для сбора отходов следует устанавливать из расчета один контейнер на 3500 - 4000 кв. м площади пляжа. Контейнеры должны иметь крышки, исключающие разброс мусора ветром, птицами и т.д. Запрещается переполнение контейнеров. </w:t>
      </w:r>
    </w:p>
    <w:p w14:paraId="67644FB5" w14:textId="77777777" w:rsidR="00E447A8" w:rsidRPr="00842591" w:rsidRDefault="00AA6C8E" w:rsidP="00AA6C8E">
      <w:pPr>
        <w:ind w:firstLine="709"/>
        <w:rPr>
          <w:rFonts w:ascii="Times New Roman" w:hAnsi="Times New Roman"/>
          <w:sz w:val="20"/>
          <w:szCs w:val="20"/>
        </w:rPr>
      </w:pPr>
      <w:r w:rsidRPr="00842591">
        <w:rPr>
          <w:rFonts w:ascii="Times New Roman" w:hAnsi="Times New Roman"/>
          <w:sz w:val="20"/>
          <w:szCs w:val="20"/>
        </w:rPr>
        <w:t>27.7. На территориях пляжей необходимо устраивать общественные туалеты (биотуалеты) из расчета одно место на 75 посетителей. Расстояние от общественных туалетов до места купания должно быть не менее 50 м и не более 200 м. Переполнение туалетов не допускается.</w:t>
      </w:r>
    </w:p>
    <w:p w14:paraId="6EB3C09C" w14:textId="18EFC423"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w:t>
      </w:r>
      <w:r w:rsidR="00E447A8" w:rsidRPr="00842591">
        <w:rPr>
          <w:rFonts w:ascii="Times New Roman" w:hAnsi="Times New Roman"/>
          <w:sz w:val="20"/>
          <w:szCs w:val="20"/>
        </w:rPr>
        <w:t>7</w:t>
      </w:r>
      <w:r w:rsidRPr="00842591">
        <w:rPr>
          <w:rFonts w:ascii="Times New Roman" w:hAnsi="Times New Roman"/>
          <w:sz w:val="20"/>
          <w:szCs w:val="20"/>
        </w:rPr>
        <w:t>.8. Открытые и закрытые раздевалки, павильоны для раздевания, гардеробы следует мыть ежедневно с применением дезинфицирующих растворов.</w:t>
      </w:r>
    </w:p>
    <w:p w14:paraId="00F1089A" w14:textId="714B7702"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27.</w:t>
      </w:r>
      <w:r w:rsidR="00E447A8" w:rsidRPr="00842591">
        <w:rPr>
          <w:rFonts w:ascii="Times New Roman" w:hAnsi="Times New Roman"/>
          <w:sz w:val="20"/>
          <w:szCs w:val="20"/>
        </w:rPr>
        <w:t>9</w:t>
      </w:r>
      <w:r w:rsidRPr="00842591">
        <w:rPr>
          <w:rFonts w:ascii="Times New Roman" w:hAnsi="Times New Roman"/>
          <w:sz w:val="20"/>
          <w:szCs w:val="20"/>
        </w:rPr>
        <w:t>. Ежегодно на пляж необходимо подсыпать чистый песок или гальку.</w:t>
      </w:r>
    </w:p>
    <w:p w14:paraId="39E3AD06" w14:textId="4AA85D65"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27.</w:t>
      </w:r>
      <w:r w:rsidR="00E447A8" w:rsidRPr="00842591">
        <w:rPr>
          <w:rFonts w:ascii="Times New Roman" w:hAnsi="Times New Roman"/>
          <w:sz w:val="20"/>
          <w:szCs w:val="20"/>
        </w:rPr>
        <w:t>10</w:t>
      </w:r>
      <w:r w:rsidRPr="00842591">
        <w:rPr>
          <w:rFonts w:ascii="Times New Roman" w:hAnsi="Times New Roman"/>
          <w:sz w:val="20"/>
          <w:szCs w:val="20"/>
        </w:rPr>
        <w:t xml:space="preserve">. При наличии специальных механизмов на песчаных пляжах не реже одного раза в неделю следует производить механизированное рыхление поверхностного слоя песка с удалением собранных отходов. После рыхления песок необходимо выравнивать. </w:t>
      </w:r>
    </w:p>
    <w:p w14:paraId="6E71980B" w14:textId="699663B0"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27.1</w:t>
      </w:r>
      <w:r w:rsidR="00E447A8" w:rsidRPr="00842591">
        <w:rPr>
          <w:rFonts w:ascii="Times New Roman" w:hAnsi="Times New Roman"/>
          <w:sz w:val="20"/>
          <w:szCs w:val="20"/>
        </w:rPr>
        <w:t>1</w:t>
      </w:r>
      <w:r w:rsidRPr="00842591">
        <w:rPr>
          <w:rFonts w:ascii="Times New Roman" w:hAnsi="Times New Roman"/>
          <w:sz w:val="20"/>
          <w:szCs w:val="20"/>
        </w:rPr>
        <w:t>. В местах, предназначенных для купания, категорически запрещается выгуливание и купание собак, устройства игровых городков, аттракционов и т.п.</w:t>
      </w:r>
    </w:p>
    <w:p w14:paraId="16E2D3A3" w14:textId="19DF47DE"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27.1</w:t>
      </w:r>
      <w:r w:rsidR="00E447A8" w:rsidRPr="00842591">
        <w:rPr>
          <w:rFonts w:ascii="Times New Roman" w:hAnsi="Times New Roman"/>
          <w:sz w:val="20"/>
          <w:szCs w:val="20"/>
        </w:rPr>
        <w:t>2</w:t>
      </w:r>
      <w:r w:rsidRPr="00842591">
        <w:rPr>
          <w:rFonts w:ascii="Times New Roman" w:hAnsi="Times New Roman"/>
          <w:sz w:val="20"/>
          <w:szCs w:val="20"/>
        </w:rPr>
        <w:t xml:space="preserve">. Исполнение требований к содержанию пляжей и контроль за безопасностью на территории пляжа осуществляет администрация сельского поселения и учреждения, отвечающие за безопасность людей на водных объектах. </w:t>
      </w:r>
    </w:p>
    <w:p w14:paraId="16DDCE96" w14:textId="77777777" w:rsidR="00AA6C8E" w:rsidRPr="00842591" w:rsidRDefault="00AA6C8E" w:rsidP="00AA6C8E">
      <w:pPr>
        <w:ind w:firstLine="709"/>
        <w:rPr>
          <w:rFonts w:ascii="Times New Roman" w:hAnsi="Times New Roman"/>
          <w:sz w:val="20"/>
          <w:szCs w:val="20"/>
        </w:rPr>
      </w:pPr>
    </w:p>
    <w:p w14:paraId="564B1713" w14:textId="77777777" w:rsidR="00AA6C8E" w:rsidRPr="00842591" w:rsidRDefault="00AA6C8E" w:rsidP="00827BF3">
      <w:pPr>
        <w:pStyle w:val="af3"/>
      </w:pPr>
      <w:r w:rsidRPr="00842591">
        <w:t>28. Порядок и механизмы общественного участия в процессе благоустройства</w:t>
      </w:r>
    </w:p>
    <w:p w14:paraId="19C111CA" w14:textId="77777777" w:rsidR="00AA6C8E" w:rsidRPr="00842591" w:rsidRDefault="00AA6C8E" w:rsidP="00AA6C8E">
      <w:pPr>
        <w:ind w:firstLine="709"/>
        <w:rPr>
          <w:rFonts w:ascii="Times New Roman" w:hAnsi="Times New Roman"/>
          <w:sz w:val="20"/>
          <w:szCs w:val="20"/>
        </w:rPr>
      </w:pPr>
    </w:p>
    <w:p w14:paraId="1ED43CB7"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28.1. Задачи, эффективность и формы общественного участия.</w:t>
      </w:r>
    </w:p>
    <w:p w14:paraId="4F29F326"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28.1.1. Вовлеченность в принятие решений и реализацию проектов, реальный учет мнения всех участников деятельности по благоустройству,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14:paraId="1761DB43"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28.1.2. Участие в развитии процесса благоустройства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 </w:t>
      </w:r>
    </w:p>
    <w:p w14:paraId="202566BE"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28.1.3. Общественное участие на этапе планирования и проектирования снижает количество противоречий и конфликтов, повышает согласованность и доверие между органами муниципальной власти и жителями поселения, формирует лояльность со стороны населения.</w:t>
      </w:r>
    </w:p>
    <w:p w14:paraId="55E352DA"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28.2. Основные решения.</w:t>
      </w:r>
    </w:p>
    <w:p w14:paraId="0CEE4825"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 </w:t>
      </w:r>
    </w:p>
    <w:p w14:paraId="2C5269D7"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б). Разработка внутренних правил, регулирующих процесс общественного участия;</w:t>
      </w:r>
    </w:p>
    <w:p w14:paraId="70B331FF"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w:t>
      </w:r>
    </w:p>
    <w:p w14:paraId="2591FC20"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28.2.1.Все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 </w:t>
      </w:r>
    </w:p>
    <w:p w14:paraId="6C820E18"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28.2.2.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14:paraId="5463B0F1"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28.2.3. 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14:paraId="0F880211"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28.2.4.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рекомендуется размещать в сети Интернет основную проектную и конкурсную документацию. Кроме того, рекомендуется предоставить возможность публичного комментирования и обсуждения материалов проектов.</w:t>
      </w:r>
    </w:p>
    <w:p w14:paraId="6FC40AF5"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28.3. Формы общественного участия</w:t>
      </w:r>
    </w:p>
    <w:p w14:paraId="4EE54F77"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28.3.1.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14:paraId="4E2668D0"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а). Совместное определение целей и задач по развитию территории, инвентаризация проблем и потенциалов среды; </w:t>
      </w:r>
    </w:p>
    <w:p w14:paraId="328FD293"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lastRenderedPageBreak/>
        <w:t>б).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528E112A"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в). Консультации в выборе типов покрытий, с учетом функционального зонирования территории;</w:t>
      </w:r>
    </w:p>
    <w:p w14:paraId="2F356834"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г). Консультации по предполагаемым типам озеленения;</w:t>
      </w:r>
    </w:p>
    <w:p w14:paraId="2EEB549B"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д). Консультации по предполагаемым типам освещения и осветительного оборудования;</w:t>
      </w:r>
    </w:p>
    <w:p w14:paraId="15197D40"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е).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14:paraId="0DE6C9E8"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ж).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14:paraId="69DC91F6"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з).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4DD86B8C"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и).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02A2CA42"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28.3.2. При реализации проектов рекомендуется информировать общественность о планирующихся изменениях и возможности участия в этом процессе.</w:t>
      </w:r>
    </w:p>
    <w:p w14:paraId="3A35E4C6"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28.3.3. Информирование может осуществляться путем:</w:t>
      </w:r>
    </w:p>
    <w:p w14:paraId="40964C82" w14:textId="153EEC8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а). Размещение на сайте </w:t>
      </w:r>
      <w:r w:rsidR="00964323" w:rsidRPr="00842591">
        <w:rPr>
          <w:rFonts w:ascii="Times New Roman" w:hAnsi="Times New Roman"/>
          <w:sz w:val="20"/>
          <w:szCs w:val="20"/>
        </w:rPr>
        <w:t>Кондрашкинского</w:t>
      </w:r>
      <w:r w:rsidRPr="00842591">
        <w:rPr>
          <w:rFonts w:ascii="Times New Roman" w:hAnsi="Times New Roman"/>
          <w:sz w:val="20"/>
          <w:szCs w:val="20"/>
        </w:rPr>
        <w:t xml:space="preserve"> сельского поселения информации о проведении общественных обсуждений, текстовых отчетов в области благоустройства.</w:t>
      </w:r>
    </w:p>
    <w:p w14:paraId="6101FA21"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14:paraId="23E5BB34"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в). Вывешивания объявлений на специальных стендах, в наиболее посещаемых местах, в холлах социальных инфраструктурных объектов, расположенных по соседству с проектируемой территорией или на ней (дома культуры, библиотеки и др.), на площадке проведения общественных обсуждений; </w:t>
      </w:r>
    </w:p>
    <w:p w14:paraId="3F4B6CFE"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 </w:t>
      </w:r>
    </w:p>
    <w:p w14:paraId="4BA12177"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д). Индивидуальных приглашений участников встречи лично, по электронной почте или по телефону;</w:t>
      </w:r>
    </w:p>
    <w:p w14:paraId="7F8DC039"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28.4. Механизмы общественного участия.</w:t>
      </w:r>
    </w:p>
    <w:p w14:paraId="7C143D6B" w14:textId="15A0C13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28.4.1.</w:t>
      </w:r>
      <w:r w:rsidR="00A93ED1" w:rsidRPr="00842591">
        <w:rPr>
          <w:rFonts w:ascii="Times New Roman" w:hAnsi="Times New Roman"/>
          <w:sz w:val="20"/>
          <w:szCs w:val="20"/>
        </w:rPr>
        <w:t xml:space="preserve"> </w:t>
      </w:r>
      <w:r w:rsidRPr="00842591">
        <w:rPr>
          <w:rFonts w:ascii="Times New Roman" w:hAnsi="Times New Roman"/>
          <w:sz w:val="20"/>
          <w:szCs w:val="20"/>
        </w:rPr>
        <w:t xml:space="preserve">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дизайн-иф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 </w:t>
      </w:r>
    </w:p>
    <w:p w14:paraId="2F8535AC"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28.4.2. 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14:paraId="2468CE72"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28.4.3. Для проведения общественных обсуждений рекомендуется выбирать хорошо известные людям общественные места (дом культуры, школы и др.), находящиеся в зоне хорошей транспортной доступности, расположенные по соседству с объектом проектирования. </w:t>
      </w:r>
    </w:p>
    <w:p w14:paraId="63C49F6A"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28.4.4. По итогам встреч, проектных семинаров, воркшопов, дизайн-игр и любых других форматов общественных обсуждений рекомендуется сформировать отчет, и выложить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 </w:t>
      </w:r>
    </w:p>
    <w:p w14:paraId="09248199"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28.4.5.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предпроектного исследования, а также сам проект. </w:t>
      </w:r>
    </w:p>
    <w:p w14:paraId="588C871F"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28.4.6. Общественный контроль является одним из механизмов общественного участия. </w:t>
      </w:r>
    </w:p>
    <w:p w14:paraId="2228A77A"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28.4.7.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 </w:t>
      </w:r>
    </w:p>
    <w:p w14:paraId="0CADA66D"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28.5. Участие лиц, осуществляющих предпринимательскую деятельность, в реализации комплексных проектов по благоустройству и созданию комфортной среды. </w:t>
      </w:r>
    </w:p>
    <w:p w14:paraId="7CD6526D"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28.5.1. Участие лиц, осуществляющих предпринимательскую деятельность, в реализации комплексных проектов благоустройства может заключаться:</w:t>
      </w:r>
    </w:p>
    <w:p w14:paraId="45250D98"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а). В создании и предоставлении разного рода услуг и сервисов для посетителей общественных пространств; </w:t>
      </w:r>
    </w:p>
    <w:p w14:paraId="39874C92"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lastRenderedPageBreak/>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14:paraId="16915A67"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в). В строительстве, реконструкции, реставрации объектов недвижимости;</w:t>
      </w:r>
    </w:p>
    <w:p w14:paraId="6145E155"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г). В производстве или размещении элементов благоустройства;</w:t>
      </w:r>
    </w:p>
    <w:p w14:paraId="50E25165"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14:paraId="15596F87"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е). В организации мероприятий обеспечивающих приток посетителей на создаваемые общественные пространства;</w:t>
      </w:r>
    </w:p>
    <w:p w14:paraId="23184DBC"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14:paraId="766AE7E8"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28.5.3. В реализации комплексных проектов благоустройства могут принимать участие лица, осуществляющих предпринимательскую деятельность в различных сферах, в том числе в сфере строительства, предоставления услуг общественного питания, оказания услуг в сфере образования и культуры. </w:t>
      </w:r>
    </w:p>
    <w:p w14:paraId="7E4F9B79"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28.5.4. 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14:paraId="4F0C7C40" w14:textId="77777777" w:rsidR="00AA6C8E" w:rsidRPr="00842591" w:rsidRDefault="00AA6C8E" w:rsidP="00AA6C8E">
      <w:pPr>
        <w:ind w:firstLine="709"/>
        <w:rPr>
          <w:rFonts w:ascii="Times New Roman" w:hAnsi="Times New Roman"/>
          <w:sz w:val="20"/>
          <w:szCs w:val="20"/>
        </w:rPr>
      </w:pPr>
    </w:p>
    <w:p w14:paraId="2D077081" w14:textId="77777777" w:rsidR="00AA6C8E" w:rsidRPr="00842591" w:rsidRDefault="00AA6C8E" w:rsidP="00AA6C8E">
      <w:pPr>
        <w:ind w:firstLine="709"/>
        <w:rPr>
          <w:rFonts w:ascii="Times New Roman" w:hAnsi="Times New Roman"/>
          <w:sz w:val="20"/>
          <w:szCs w:val="20"/>
        </w:rPr>
      </w:pPr>
    </w:p>
    <w:p w14:paraId="1173C2C2" w14:textId="13F56AA0" w:rsidR="00AA6C8E" w:rsidRDefault="00AA6C8E" w:rsidP="00827BF3">
      <w:pPr>
        <w:pStyle w:val="af3"/>
      </w:pPr>
      <w:r w:rsidRPr="00842591">
        <w:t>29. Благоустройство на территориях жилого назначения</w:t>
      </w:r>
    </w:p>
    <w:p w14:paraId="49083C6A" w14:textId="77777777" w:rsidR="00827BF3" w:rsidRPr="00842591" w:rsidRDefault="00827BF3" w:rsidP="00827BF3">
      <w:pPr>
        <w:pStyle w:val="af3"/>
        <w:jc w:val="left"/>
      </w:pPr>
    </w:p>
    <w:p w14:paraId="14ED02FD"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29.1.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w:t>
      </w:r>
    </w:p>
    <w:p w14:paraId="6398597B"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29.2. Общественные пространства на территориях жилого назначения формировать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14:paraId="66ADBF03"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29.3.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14:paraId="3285D58B"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23.4. Возможно размещение средств наружной рекламы, некапитальных нестационарных сооружений.</w:t>
      </w:r>
    </w:p>
    <w:p w14:paraId="535E0E36"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29.5. Территорию общественных пространств на территориях жилого назначения разделять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14:paraId="5A5409DA"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29.6.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отдавать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14:paraId="650AE109"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29.7. Безопасность общественных пространств на территориях жилого назначения обеспечивать их просматриваемостью со стороны окон жилых домов, а также со стороны прилегающих общественных пространств в сочетании с освещенностью.</w:t>
      </w:r>
    </w:p>
    <w:p w14:paraId="6D68053C"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29.8. Проектирование благоустройства участков жилой застройки производить с учетом коллективного или индивидуального характера пользования придомовой территорией. Кроме того,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14:paraId="4A9DCF60"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29.9. На территории земельного участка многоквартирных домов с коллективным пользованием придомовой территорией (многоквартирная застройка)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в границах участка размещать спортивные площадки и площадки для игр детей школьного возраста, площадки для выгула собак.</w:t>
      </w:r>
    </w:p>
    <w:p w14:paraId="23296407"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29.10. Включать в перечень элементов благоустройства на территории участка жилой застройки коллективного пользования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14:paraId="05EF2555"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29.11. При размещении жилых участков вдоль магистральных улиц не допускать со стороны улицы их сплошное ограждение и размещение площадок (детских, спортивных, для установки мусоросборников).</w:t>
      </w:r>
    </w:p>
    <w:p w14:paraId="4277D79D" w14:textId="77777777" w:rsidR="00AA6C8E" w:rsidRPr="00842591" w:rsidRDefault="00AA6C8E" w:rsidP="00AA6C8E">
      <w:pPr>
        <w:ind w:firstLine="709"/>
        <w:rPr>
          <w:rFonts w:ascii="Times New Roman" w:hAnsi="Times New Roman"/>
          <w:sz w:val="20"/>
          <w:szCs w:val="20"/>
        </w:rPr>
      </w:pPr>
    </w:p>
    <w:p w14:paraId="0A97828C" w14:textId="77777777" w:rsidR="00AA6C8E" w:rsidRPr="00842591" w:rsidRDefault="00AA6C8E" w:rsidP="00827BF3">
      <w:pPr>
        <w:pStyle w:val="af3"/>
      </w:pPr>
      <w:r w:rsidRPr="00842591">
        <w:t>30. Благоустройство территорий общественного назначения</w:t>
      </w:r>
    </w:p>
    <w:p w14:paraId="7177E689" w14:textId="77777777" w:rsidR="00AA6C8E" w:rsidRPr="00842591" w:rsidRDefault="00AA6C8E" w:rsidP="00AA6C8E">
      <w:pPr>
        <w:ind w:firstLine="709"/>
        <w:rPr>
          <w:rFonts w:ascii="Times New Roman" w:hAnsi="Times New Roman"/>
          <w:sz w:val="20"/>
          <w:szCs w:val="20"/>
        </w:rPr>
      </w:pPr>
    </w:p>
    <w:p w14:paraId="1FD40005"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30.1.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примагистральные и специализированные общественные зоны муниципального образования.</w:t>
      </w:r>
    </w:p>
    <w:p w14:paraId="2311892C"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30.2. На территориях общественного назначения при разработке проектных мероприятий по благоустройству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14:paraId="72C83027"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30.3. Проекты благоустройства территорий общественных пространств разрабатывать на основании предварительных предпроектных исследований, определяющих потребности жителей и возможные виды деятельности на данной территории.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14:paraId="04EC39D7"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30.4. Как правило,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14:paraId="75738F58"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30.5. 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14:paraId="6D4F238B" w14:textId="77777777" w:rsidR="00AA6C8E" w:rsidRPr="00842591" w:rsidRDefault="00AA6C8E" w:rsidP="00AA6C8E">
      <w:pPr>
        <w:ind w:firstLine="709"/>
        <w:rPr>
          <w:rFonts w:ascii="Times New Roman" w:hAnsi="Times New Roman"/>
          <w:sz w:val="20"/>
          <w:szCs w:val="20"/>
        </w:rPr>
      </w:pPr>
    </w:p>
    <w:p w14:paraId="10138003" w14:textId="77777777" w:rsidR="00AA6C8E" w:rsidRPr="00842591" w:rsidRDefault="00AA6C8E" w:rsidP="00827BF3">
      <w:pPr>
        <w:pStyle w:val="af3"/>
      </w:pPr>
      <w:r w:rsidRPr="00842591">
        <w:t>31. Благоустройство территорий рекреационного назначения</w:t>
      </w:r>
    </w:p>
    <w:p w14:paraId="5722B7F3" w14:textId="77777777" w:rsidR="00AA6C8E" w:rsidRPr="00842591" w:rsidRDefault="00AA6C8E" w:rsidP="00AA6C8E">
      <w:pPr>
        <w:ind w:firstLine="709"/>
        <w:rPr>
          <w:rFonts w:ascii="Times New Roman" w:hAnsi="Times New Roman"/>
          <w:sz w:val="20"/>
          <w:szCs w:val="20"/>
        </w:rPr>
      </w:pPr>
    </w:p>
    <w:p w14:paraId="69F7BC57"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31.1. 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w:t>
      </w:r>
    </w:p>
    <w:p w14:paraId="6001585B"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31.2. Благоустройство памятников садово-паркового искусства,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14:paraId="2EA7737A"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31.3. При реконструкции объектов рекреации предусматривать:</w:t>
      </w:r>
    </w:p>
    <w:p w14:paraId="6905CFAE"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14:paraId="1EFD478A"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для парков и садов: реконструкцию планировочной структуры (например, изменение плотности дорожной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14:paraId="75AE403D"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14:paraId="38E34C76"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31.4. На территориях, предназначенных и обустроенных для организации активного массового отдыха, купания и рекреации (далее - зона отдыха)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14:paraId="02F91EB7"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31.5. 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14:paraId="2A1C0FC6"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31.6. При проектировании озеленения территории объектов рекомендуется:</w:t>
      </w:r>
    </w:p>
    <w:p w14:paraId="1195E8BD"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произвести оценку существующей растительности, состояния древесных растений и травянистого покрова;</w:t>
      </w:r>
    </w:p>
    <w:p w14:paraId="3F0E61EB"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lastRenderedPageBreak/>
        <w:t>- произвести выявление сухих поврежденных вредителями древесных растений, разработать мероприятия по их удалению с объектов;</w:t>
      </w:r>
    </w:p>
    <w:p w14:paraId="25CF443F"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обеспечивать сохранение травяного покрова, древесно-кустарниковой и прибрежной растительности не менее, чем на 80% общей площади зоны отдыха;</w:t>
      </w:r>
    </w:p>
    <w:p w14:paraId="1B79F07E"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14:paraId="300BCFD1"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обеспечивать недопущение использования территории зоны отдыха для иных целей (выгуливания собак, устройства игровых городков, аттракционов и т.п.);</w:t>
      </w:r>
    </w:p>
    <w:p w14:paraId="503047B0"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31.7.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14:paraId="673AFEB5"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31.8. На территории муниципального образования могут быть организованы следующие виды парков: многофункциональные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 для организации активного и тихого отдыха населения жилого района).</w:t>
      </w:r>
    </w:p>
    <w:p w14:paraId="5D4A4270"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31.9. По ландшафтно-климатическим условиям - парки на пересеченном рельефе, парки по берегам водоемов, рек, парки на территориях, занятых лесными насаждениями.</w:t>
      </w:r>
    </w:p>
    <w:p w14:paraId="04E3B6FB"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31.10. На территории многофункционального парка предусматривать: систему аллей, дорожек и площадок, парковые сооружения (аттракционы, беседки, павильоны, туалеты и др.). Применять различные виды и приемы озеленения: вертикальные (перголы, трельяжи, шпалеры), мобильные (контейнеры, вазоны), создавать декоративные композиции из деревьев, кустарников, цветочного оформления, экзотических видов растений.</w:t>
      </w:r>
    </w:p>
    <w:p w14:paraId="2EEF6B10"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31.11. Состав и количество парковых сооружений, элементы благоустройства в специализированных парках, как правило, зависят от тематической направленности парка, определяются заданием на проектирование и проектным решением.</w:t>
      </w:r>
    </w:p>
    <w:p w14:paraId="31EB2146"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31.12. На территории парка жилого района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14:paraId="246859D1"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31.13.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рекомендуется предусматривать цветочное оформление с использованием видов растений, характерных для данной климатической зоны.</w:t>
      </w:r>
    </w:p>
    <w:p w14:paraId="524A632B"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31.14. На территории населенного пункта формировать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14:paraId="0ACB43F6"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31.15. Как правило,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14:paraId="32FAF7F4"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31.16.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14:paraId="61071F55"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31.17. Возможно предусматривать размещение ограждения, некапитальных нестационарных сооружений питания (летние кафе).</w:t>
      </w:r>
    </w:p>
    <w:p w14:paraId="6949FBF5"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31.18. Планировочная организация сада-выставки, как правило, направлена на выгодное представление экспозиции и создание удобного движения при ее осмотре.</w:t>
      </w:r>
    </w:p>
    <w:p w14:paraId="5653DE6A"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31.19. 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определять проектным решением. Площадь озелененной крыши включать в показатель территории зеленых насаждений при подсчете баланса территории участка объекта благоустройства.</w:t>
      </w:r>
    </w:p>
    <w:p w14:paraId="0C9968DD" w14:textId="16869C3E" w:rsidR="00AA6C8E" w:rsidRPr="00842591" w:rsidRDefault="00AA6C8E" w:rsidP="00A93ED1">
      <w:pPr>
        <w:ind w:firstLine="709"/>
        <w:rPr>
          <w:rFonts w:ascii="Times New Roman" w:hAnsi="Times New Roman"/>
          <w:sz w:val="20"/>
          <w:szCs w:val="20"/>
        </w:rPr>
      </w:pPr>
      <w:r w:rsidRPr="00842591">
        <w:rPr>
          <w:rFonts w:ascii="Times New Roman" w:hAnsi="Times New Roman"/>
          <w:sz w:val="20"/>
          <w:szCs w:val="20"/>
        </w:rPr>
        <w:t>31.20. Бульвары и скверы – важнейшие объекты пространственной сельской среды и структурные элементы системы озеленения муниципального образования. Как правило,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r w:rsidR="00A93ED1" w:rsidRPr="00842591">
        <w:rPr>
          <w:rFonts w:ascii="Times New Roman" w:hAnsi="Times New Roman"/>
          <w:sz w:val="20"/>
          <w:szCs w:val="20"/>
        </w:rPr>
        <w:t>.</w:t>
      </w:r>
    </w:p>
    <w:p w14:paraId="043B1499" w14:textId="77777777" w:rsidR="00AA6C8E" w:rsidRPr="00842591" w:rsidRDefault="00AA6C8E" w:rsidP="00AA6C8E">
      <w:pPr>
        <w:ind w:firstLine="709"/>
        <w:rPr>
          <w:rFonts w:ascii="Times New Roman" w:hAnsi="Times New Roman"/>
          <w:sz w:val="20"/>
          <w:szCs w:val="20"/>
        </w:rPr>
      </w:pPr>
    </w:p>
    <w:p w14:paraId="6991D1E0" w14:textId="66D2CEC2" w:rsidR="00AA6C8E" w:rsidRDefault="00AA6C8E" w:rsidP="00A10BE4">
      <w:pPr>
        <w:pStyle w:val="af3"/>
      </w:pPr>
      <w:r w:rsidRPr="00842591">
        <w:t>32</w:t>
      </w:r>
      <w:r w:rsidR="00A93ED1" w:rsidRPr="00842591">
        <w:t xml:space="preserve">. </w:t>
      </w:r>
      <w:r w:rsidRPr="00842591">
        <w:t>Границы прилегающих территорий</w:t>
      </w:r>
    </w:p>
    <w:p w14:paraId="1A2D633B" w14:textId="77777777" w:rsidR="00AA6C8E" w:rsidRPr="00842591" w:rsidRDefault="00AA6C8E" w:rsidP="00AA6C8E">
      <w:pPr>
        <w:ind w:firstLine="709"/>
        <w:rPr>
          <w:rFonts w:ascii="Times New Roman" w:hAnsi="Times New Roman"/>
          <w:sz w:val="20"/>
          <w:szCs w:val="20"/>
        </w:rPr>
      </w:pPr>
    </w:p>
    <w:p w14:paraId="7723DA87" w14:textId="43CEF478" w:rsidR="006C758B" w:rsidRPr="00842591" w:rsidRDefault="00AA6C8E" w:rsidP="006C758B">
      <w:pPr>
        <w:ind w:firstLine="709"/>
        <w:rPr>
          <w:rFonts w:ascii="Times New Roman" w:hAnsi="Times New Roman"/>
          <w:sz w:val="20"/>
          <w:szCs w:val="20"/>
        </w:rPr>
      </w:pPr>
      <w:r w:rsidRPr="00842591">
        <w:rPr>
          <w:rFonts w:ascii="Times New Roman" w:hAnsi="Times New Roman"/>
          <w:sz w:val="20"/>
          <w:szCs w:val="20"/>
        </w:rPr>
        <w:t xml:space="preserve">32.1. Границы прилегающих территорий определяются и наносятся на план-схему. </w:t>
      </w:r>
    </w:p>
    <w:p w14:paraId="1BB40CB8" w14:textId="68294EFA" w:rsidR="009568D3" w:rsidRPr="00842591" w:rsidRDefault="009568D3" w:rsidP="006C758B">
      <w:pPr>
        <w:ind w:firstLine="709"/>
        <w:rPr>
          <w:rFonts w:ascii="Times New Roman" w:hAnsi="Times New Roman"/>
          <w:sz w:val="20"/>
          <w:szCs w:val="20"/>
        </w:rPr>
      </w:pPr>
      <w:r w:rsidRPr="00842591">
        <w:rPr>
          <w:rFonts w:ascii="Times New Roman" w:hAnsi="Times New Roman"/>
          <w:sz w:val="20"/>
          <w:szCs w:val="20"/>
        </w:rPr>
        <w:t>32.2. Прилегающая территория земельных участков, зданий, сооружений, ограждений, строительных площадок, объектов торговли, объектов потребительского рынка, рекламы и иных объектов, находящихся собственности или пользовании у юридических и физических лиц, индивидуальных предпринимателей должна иметь ширину 5 метров.</w:t>
      </w:r>
    </w:p>
    <w:p w14:paraId="17C88D0A" w14:textId="6E5CC709" w:rsidR="005A62FC" w:rsidRPr="00842591" w:rsidRDefault="009568D3" w:rsidP="006C758B">
      <w:pPr>
        <w:ind w:firstLine="709"/>
        <w:rPr>
          <w:rFonts w:ascii="Times New Roman" w:hAnsi="Times New Roman"/>
          <w:sz w:val="20"/>
          <w:szCs w:val="20"/>
        </w:rPr>
      </w:pPr>
      <w:r w:rsidRPr="00842591">
        <w:rPr>
          <w:rFonts w:ascii="Times New Roman" w:hAnsi="Times New Roman"/>
          <w:sz w:val="20"/>
          <w:szCs w:val="20"/>
        </w:rPr>
        <w:t>32.3.</w:t>
      </w:r>
      <w:r w:rsidR="006C758B" w:rsidRPr="00842591">
        <w:rPr>
          <w:rFonts w:ascii="Times New Roman" w:hAnsi="Times New Roman"/>
          <w:sz w:val="20"/>
          <w:szCs w:val="20"/>
        </w:rPr>
        <w:t xml:space="preserve"> </w:t>
      </w:r>
      <w:r w:rsidR="005A62FC" w:rsidRPr="00842591">
        <w:rPr>
          <w:rFonts w:ascii="Times New Roman" w:hAnsi="Times New Roman"/>
          <w:sz w:val="20"/>
          <w:szCs w:val="20"/>
        </w:rPr>
        <w:t>Определить значения расстояний (между внутренней частью границ прилегающей территории и внешней частью границ прилегающей территории) при установлении границ прилегающей территории для объектов в соответствии со следующим назначением:</w:t>
      </w:r>
    </w:p>
    <w:p w14:paraId="0427B942" w14:textId="2F4BA7E9" w:rsidR="006C758B" w:rsidRPr="00842591" w:rsidRDefault="009568D3" w:rsidP="006C758B">
      <w:pPr>
        <w:ind w:firstLine="709"/>
        <w:rPr>
          <w:rFonts w:ascii="Times New Roman" w:hAnsi="Times New Roman"/>
          <w:sz w:val="20"/>
          <w:szCs w:val="20"/>
        </w:rPr>
      </w:pPr>
      <w:r w:rsidRPr="00842591">
        <w:rPr>
          <w:rFonts w:ascii="Times New Roman" w:hAnsi="Times New Roman"/>
          <w:sz w:val="20"/>
          <w:szCs w:val="20"/>
        </w:rPr>
        <w:t>32.3.</w:t>
      </w:r>
      <w:r w:rsidR="006C758B" w:rsidRPr="00842591">
        <w:rPr>
          <w:rFonts w:ascii="Times New Roman" w:hAnsi="Times New Roman"/>
          <w:sz w:val="20"/>
          <w:szCs w:val="20"/>
        </w:rPr>
        <w:t>1.</w:t>
      </w:r>
      <w:r w:rsidR="005A62FC" w:rsidRPr="00842591">
        <w:rPr>
          <w:rFonts w:ascii="Times New Roman" w:hAnsi="Times New Roman"/>
          <w:sz w:val="20"/>
          <w:szCs w:val="20"/>
        </w:rPr>
        <w:t xml:space="preserve"> </w:t>
      </w:r>
      <w:r w:rsidR="006C758B" w:rsidRPr="00842591">
        <w:rPr>
          <w:rFonts w:ascii="Times New Roman" w:hAnsi="Times New Roman"/>
          <w:sz w:val="20"/>
          <w:szCs w:val="20"/>
        </w:rPr>
        <w:t>для индивидуальных жилых домов:</w:t>
      </w:r>
    </w:p>
    <w:p w14:paraId="391CB2AD" w14:textId="02FAC1BE" w:rsidR="006C758B" w:rsidRPr="00842591" w:rsidRDefault="005A62FC" w:rsidP="006C758B">
      <w:pPr>
        <w:ind w:firstLine="709"/>
        <w:rPr>
          <w:rFonts w:ascii="Times New Roman" w:hAnsi="Times New Roman"/>
          <w:sz w:val="20"/>
          <w:szCs w:val="20"/>
        </w:rPr>
      </w:pPr>
      <w:r w:rsidRPr="00842591">
        <w:rPr>
          <w:rFonts w:ascii="Times New Roman" w:hAnsi="Times New Roman"/>
          <w:sz w:val="20"/>
          <w:szCs w:val="20"/>
        </w:rPr>
        <w:t>- в случае если земельный участок, на котором расположен жилой дом, образован в соответствии с действующим законодательством – 5 метров п</w:t>
      </w:r>
      <w:r w:rsidR="006C758B" w:rsidRPr="00842591">
        <w:rPr>
          <w:rFonts w:ascii="Times New Roman" w:hAnsi="Times New Roman"/>
          <w:sz w:val="20"/>
          <w:szCs w:val="20"/>
        </w:rPr>
        <w:t>о периметру земельного участка;</w:t>
      </w:r>
    </w:p>
    <w:p w14:paraId="2B88A93F" w14:textId="0393F73C" w:rsidR="005A62FC" w:rsidRPr="00842591" w:rsidRDefault="005A62FC" w:rsidP="006C758B">
      <w:pPr>
        <w:ind w:firstLine="709"/>
        <w:rPr>
          <w:rFonts w:ascii="Times New Roman" w:hAnsi="Times New Roman"/>
          <w:sz w:val="20"/>
          <w:szCs w:val="20"/>
        </w:rPr>
      </w:pPr>
      <w:r w:rsidRPr="00842591">
        <w:rPr>
          <w:rFonts w:ascii="Times New Roman" w:hAnsi="Times New Roman"/>
          <w:sz w:val="20"/>
          <w:szCs w:val="20"/>
        </w:rPr>
        <w:t xml:space="preserve">- в случае если земельный участок, на котором расположен жилой дом, не образован в соответствии с действующим законодательством </w:t>
      </w:r>
      <w:r w:rsidR="009568D3" w:rsidRPr="00842591">
        <w:rPr>
          <w:rFonts w:ascii="Times New Roman" w:hAnsi="Times New Roman"/>
          <w:sz w:val="20"/>
          <w:szCs w:val="20"/>
        </w:rPr>
        <w:t>– 10 метров от стен жилого дома.</w:t>
      </w:r>
    </w:p>
    <w:p w14:paraId="711B80AC" w14:textId="25295D6A" w:rsidR="006C758B" w:rsidRPr="00842591" w:rsidRDefault="009568D3" w:rsidP="006C758B">
      <w:pPr>
        <w:ind w:firstLine="709"/>
        <w:rPr>
          <w:rFonts w:ascii="Times New Roman" w:hAnsi="Times New Roman"/>
          <w:sz w:val="20"/>
          <w:szCs w:val="20"/>
        </w:rPr>
      </w:pPr>
      <w:r w:rsidRPr="00842591">
        <w:rPr>
          <w:rFonts w:ascii="Times New Roman" w:hAnsi="Times New Roman"/>
          <w:sz w:val="20"/>
          <w:szCs w:val="20"/>
        </w:rPr>
        <w:t>32.3.</w:t>
      </w:r>
      <w:r w:rsidR="006C758B" w:rsidRPr="00842591">
        <w:rPr>
          <w:rFonts w:ascii="Times New Roman" w:hAnsi="Times New Roman"/>
          <w:sz w:val="20"/>
          <w:szCs w:val="20"/>
        </w:rPr>
        <w:t>2.</w:t>
      </w:r>
      <w:r w:rsidR="005A62FC" w:rsidRPr="00842591">
        <w:rPr>
          <w:rFonts w:ascii="Times New Roman" w:hAnsi="Times New Roman"/>
          <w:sz w:val="20"/>
          <w:szCs w:val="20"/>
        </w:rPr>
        <w:t xml:space="preserve"> для нежилых зданий, в том числе: административных зданий, гостиниц, вокзалов, культурно-развлекательных (театры, кинотеатры, концертн</w:t>
      </w:r>
      <w:r w:rsidR="006C758B" w:rsidRPr="00842591">
        <w:rPr>
          <w:rFonts w:ascii="Times New Roman" w:hAnsi="Times New Roman"/>
          <w:sz w:val="20"/>
          <w:szCs w:val="20"/>
        </w:rPr>
        <w:t>ые залы, цирк), бизнес-центров:</w:t>
      </w:r>
    </w:p>
    <w:p w14:paraId="36AAE7E0" w14:textId="47242A5D" w:rsidR="006C758B" w:rsidRPr="00842591" w:rsidRDefault="005A62FC" w:rsidP="006C758B">
      <w:pPr>
        <w:ind w:firstLine="709"/>
        <w:rPr>
          <w:rFonts w:ascii="Times New Roman" w:hAnsi="Times New Roman"/>
          <w:sz w:val="20"/>
          <w:szCs w:val="20"/>
        </w:rPr>
      </w:pPr>
      <w:r w:rsidRPr="00842591">
        <w:rPr>
          <w:rFonts w:ascii="Times New Roman" w:hAnsi="Times New Roman"/>
          <w:sz w:val="20"/>
          <w:szCs w:val="20"/>
        </w:rPr>
        <w:t>- в случае если земельный участок, на котором расположено нежилое здание, образован в соответствии с действующим законодательством – 5 метров по периметру земельного участка;</w:t>
      </w:r>
    </w:p>
    <w:p w14:paraId="1BCCA10E" w14:textId="0E6D7870" w:rsidR="005A62FC" w:rsidRPr="00842591" w:rsidRDefault="005A62FC" w:rsidP="006C758B">
      <w:pPr>
        <w:ind w:firstLine="709"/>
        <w:rPr>
          <w:rFonts w:ascii="Times New Roman" w:hAnsi="Times New Roman"/>
          <w:sz w:val="20"/>
          <w:szCs w:val="20"/>
        </w:rPr>
      </w:pPr>
      <w:r w:rsidRPr="00842591">
        <w:rPr>
          <w:rFonts w:ascii="Times New Roman" w:hAnsi="Times New Roman"/>
          <w:sz w:val="20"/>
          <w:szCs w:val="20"/>
        </w:rPr>
        <w:t xml:space="preserve">- в случае если земельный участок, на котором расположено нежилое здание, не образован в соответствии с действующим законодательством – 15 метров по периметру </w:t>
      </w:r>
      <w:r w:rsidR="009568D3" w:rsidRPr="00842591">
        <w:rPr>
          <w:rFonts w:ascii="Times New Roman" w:hAnsi="Times New Roman"/>
          <w:sz w:val="20"/>
          <w:szCs w:val="20"/>
        </w:rPr>
        <w:t>от стен здания (каждого здания).</w:t>
      </w:r>
    </w:p>
    <w:p w14:paraId="178118D5" w14:textId="507ED10F" w:rsidR="006C758B" w:rsidRPr="00842591" w:rsidRDefault="009568D3" w:rsidP="006C758B">
      <w:pPr>
        <w:ind w:firstLine="709"/>
        <w:rPr>
          <w:rFonts w:ascii="Times New Roman" w:hAnsi="Times New Roman"/>
          <w:sz w:val="20"/>
          <w:szCs w:val="20"/>
        </w:rPr>
      </w:pPr>
      <w:r w:rsidRPr="00842591">
        <w:rPr>
          <w:rFonts w:ascii="Times New Roman" w:hAnsi="Times New Roman"/>
          <w:sz w:val="20"/>
          <w:szCs w:val="20"/>
        </w:rPr>
        <w:t>32.3.</w:t>
      </w:r>
      <w:r w:rsidR="006C758B" w:rsidRPr="00842591">
        <w:rPr>
          <w:rFonts w:ascii="Times New Roman" w:hAnsi="Times New Roman"/>
          <w:sz w:val="20"/>
          <w:szCs w:val="20"/>
        </w:rPr>
        <w:t>3.</w:t>
      </w:r>
      <w:r w:rsidR="005A62FC" w:rsidRPr="00842591">
        <w:rPr>
          <w:rFonts w:ascii="Times New Roman" w:hAnsi="Times New Roman"/>
          <w:sz w:val="20"/>
          <w:szCs w:val="20"/>
        </w:rPr>
        <w:t xml:space="preserve"> для зданий, в которых располагаются учреждения образования и просвещения, учреждения культурно-досуговой и религиозной деятельности, спортивные, медицинские, санаторно-курортные учреждения, организации, оказывающие разные виды услуг, организации социально-бытового назначе</w:t>
      </w:r>
      <w:r w:rsidR="006C758B" w:rsidRPr="00842591">
        <w:rPr>
          <w:rFonts w:ascii="Times New Roman" w:hAnsi="Times New Roman"/>
          <w:sz w:val="20"/>
          <w:szCs w:val="20"/>
        </w:rPr>
        <w:t>ния:</w:t>
      </w:r>
    </w:p>
    <w:p w14:paraId="79E943E0" w14:textId="4EA26A69" w:rsidR="006C758B" w:rsidRPr="00842591" w:rsidRDefault="005A62FC" w:rsidP="006C758B">
      <w:pPr>
        <w:ind w:firstLine="709"/>
        <w:rPr>
          <w:rFonts w:ascii="Times New Roman" w:hAnsi="Times New Roman"/>
          <w:sz w:val="20"/>
          <w:szCs w:val="20"/>
        </w:rPr>
      </w:pPr>
      <w:r w:rsidRPr="00842591">
        <w:rPr>
          <w:rFonts w:ascii="Times New Roman" w:hAnsi="Times New Roman"/>
          <w:sz w:val="20"/>
          <w:szCs w:val="20"/>
        </w:rPr>
        <w:t>- в случае если земельный участок, на котором расположено здание, образован в соответствии с действующим законодательством – 5 метров п</w:t>
      </w:r>
      <w:r w:rsidR="006C758B" w:rsidRPr="00842591">
        <w:rPr>
          <w:rFonts w:ascii="Times New Roman" w:hAnsi="Times New Roman"/>
          <w:sz w:val="20"/>
          <w:szCs w:val="20"/>
        </w:rPr>
        <w:t>о периметру земельного участка;</w:t>
      </w:r>
    </w:p>
    <w:p w14:paraId="5C198159" w14:textId="721260F2" w:rsidR="005A62FC" w:rsidRPr="00842591" w:rsidRDefault="005A62FC" w:rsidP="006C758B">
      <w:pPr>
        <w:ind w:firstLine="709"/>
        <w:rPr>
          <w:rFonts w:ascii="Times New Roman" w:hAnsi="Times New Roman"/>
          <w:sz w:val="20"/>
          <w:szCs w:val="20"/>
        </w:rPr>
      </w:pPr>
      <w:r w:rsidRPr="00842591">
        <w:rPr>
          <w:rFonts w:ascii="Times New Roman" w:hAnsi="Times New Roman"/>
          <w:sz w:val="20"/>
          <w:szCs w:val="20"/>
        </w:rPr>
        <w:t xml:space="preserve">- в случае если земельный участок, на котором расположено здание, не образован в соответствии с действующим законодательством – 15 метров по периметру </w:t>
      </w:r>
      <w:r w:rsidR="009568D3" w:rsidRPr="00842591">
        <w:rPr>
          <w:rFonts w:ascii="Times New Roman" w:hAnsi="Times New Roman"/>
          <w:sz w:val="20"/>
          <w:szCs w:val="20"/>
        </w:rPr>
        <w:t>от стен здания (каждого здания).</w:t>
      </w:r>
    </w:p>
    <w:p w14:paraId="59841569" w14:textId="6FFB189F" w:rsidR="005A62FC" w:rsidRPr="00842591" w:rsidRDefault="009568D3" w:rsidP="005A62FC">
      <w:pPr>
        <w:ind w:firstLine="709"/>
        <w:rPr>
          <w:rFonts w:ascii="Times New Roman" w:hAnsi="Times New Roman"/>
          <w:sz w:val="20"/>
          <w:szCs w:val="20"/>
        </w:rPr>
      </w:pPr>
      <w:r w:rsidRPr="00842591">
        <w:rPr>
          <w:rFonts w:ascii="Times New Roman" w:hAnsi="Times New Roman"/>
          <w:sz w:val="20"/>
          <w:szCs w:val="20"/>
        </w:rPr>
        <w:t>32.3.</w:t>
      </w:r>
      <w:r w:rsidR="006C758B" w:rsidRPr="00842591">
        <w:rPr>
          <w:rFonts w:ascii="Times New Roman" w:hAnsi="Times New Roman"/>
          <w:sz w:val="20"/>
          <w:szCs w:val="20"/>
        </w:rPr>
        <w:t>4.</w:t>
      </w:r>
      <w:r w:rsidR="005A62FC" w:rsidRPr="00842591">
        <w:rPr>
          <w:rFonts w:ascii="Times New Roman" w:hAnsi="Times New Roman"/>
          <w:sz w:val="20"/>
          <w:szCs w:val="20"/>
        </w:rPr>
        <w:t xml:space="preserve"> для объектов придорожного комплекса: </w:t>
      </w:r>
    </w:p>
    <w:p w14:paraId="32F058D8" w14:textId="221327E1" w:rsidR="005A62FC" w:rsidRPr="00842591" w:rsidRDefault="009568D3" w:rsidP="005A62FC">
      <w:pPr>
        <w:ind w:firstLine="709"/>
        <w:rPr>
          <w:rFonts w:ascii="Times New Roman" w:hAnsi="Times New Roman"/>
          <w:sz w:val="20"/>
          <w:szCs w:val="20"/>
        </w:rPr>
      </w:pPr>
      <w:r w:rsidRPr="00842591">
        <w:rPr>
          <w:rFonts w:ascii="Times New Roman" w:hAnsi="Times New Roman"/>
          <w:sz w:val="20"/>
          <w:szCs w:val="20"/>
        </w:rPr>
        <w:t>32.3.</w:t>
      </w:r>
      <w:r w:rsidR="006C758B" w:rsidRPr="00842591">
        <w:rPr>
          <w:rFonts w:ascii="Times New Roman" w:hAnsi="Times New Roman"/>
          <w:sz w:val="20"/>
          <w:szCs w:val="20"/>
        </w:rPr>
        <w:t>4.1.</w:t>
      </w:r>
      <w:r w:rsidR="005A62FC" w:rsidRPr="00842591">
        <w:rPr>
          <w:rFonts w:ascii="Times New Roman" w:hAnsi="Times New Roman"/>
          <w:sz w:val="20"/>
          <w:szCs w:val="20"/>
        </w:rPr>
        <w:t xml:space="preserve"> автостоянок, автомоек, автосервисов:</w:t>
      </w:r>
    </w:p>
    <w:p w14:paraId="59A6514D" w14:textId="498D369A" w:rsidR="005A62FC" w:rsidRPr="00842591" w:rsidRDefault="005A62FC" w:rsidP="005A62FC">
      <w:pPr>
        <w:ind w:firstLine="709"/>
        <w:rPr>
          <w:rFonts w:ascii="Times New Roman" w:hAnsi="Times New Roman"/>
          <w:sz w:val="20"/>
          <w:szCs w:val="20"/>
        </w:rPr>
      </w:pPr>
      <w:r w:rsidRPr="00842591">
        <w:rPr>
          <w:rFonts w:ascii="Times New Roman" w:hAnsi="Times New Roman"/>
          <w:sz w:val="20"/>
          <w:szCs w:val="20"/>
        </w:rPr>
        <w:t>- в случае если земельный участок, на котором расположен объект, образован в соответствии с действующим законодательством – 5 метров по периметру земельного участка;</w:t>
      </w:r>
    </w:p>
    <w:p w14:paraId="0B0C4E36" w14:textId="78E0E671" w:rsidR="005A62FC" w:rsidRPr="00842591" w:rsidRDefault="005A62FC" w:rsidP="005A62FC">
      <w:pPr>
        <w:ind w:firstLine="709"/>
        <w:rPr>
          <w:rFonts w:ascii="Times New Roman" w:hAnsi="Times New Roman"/>
          <w:sz w:val="20"/>
          <w:szCs w:val="20"/>
        </w:rPr>
      </w:pPr>
      <w:r w:rsidRPr="00842591">
        <w:rPr>
          <w:rFonts w:ascii="Times New Roman" w:hAnsi="Times New Roman"/>
          <w:sz w:val="20"/>
          <w:szCs w:val="20"/>
        </w:rPr>
        <w:t>- в случае если земельный участок, на котором расположен объект, не образован в соответствии с действующим законодательством –</w:t>
      </w:r>
      <w:r w:rsidR="009568D3" w:rsidRPr="00842591">
        <w:rPr>
          <w:rFonts w:ascii="Times New Roman" w:hAnsi="Times New Roman"/>
          <w:sz w:val="20"/>
          <w:szCs w:val="20"/>
        </w:rPr>
        <w:t xml:space="preserve"> 15 метров по периметру объекта.</w:t>
      </w:r>
    </w:p>
    <w:p w14:paraId="1CB36B05" w14:textId="5E495AE6" w:rsidR="005A62FC" w:rsidRPr="00842591" w:rsidRDefault="009568D3" w:rsidP="005A62FC">
      <w:pPr>
        <w:ind w:firstLine="709"/>
        <w:rPr>
          <w:rFonts w:ascii="Times New Roman" w:hAnsi="Times New Roman"/>
          <w:sz w:val="20"/>
          <w:szCs w:val="20"/>
        </w:rPr>
      </w:pPr>
      <w:r w:rsidRPr="00842591">
        <w:rPr>
          <w:rFonts w:ascii="Times New Roman" w:hAnsi="Times New Roman"/>
          <w:sz w:val="20"/>
          <w:szCs w:val="20"/>
        </w:rPr>
        <w:t>32.3.</w:t>
      </w:r>
      <w:r w:rsidR="006C758B" w:rsidRPr="00842591">
        <w:rPr>
          <w:rFonts w:ascii="Times New Roman" w:hAnsi="Times New Roman"/>
          <w:sz w:val="20"/>
          <w:szCs w:val="20"/>
        </w:rPr>
        <w:t>4.2.</w:t>
      </w:r>
      <w:r w:rsidR="005A62FC" w:rsidRPr="00842591">
        <w:rPr>
          <w:rFonts w:ascii="Times New Roman" w:hAnsi="Times New Roman"/>
          <w:sz w:val="20"/>
          <w:szCs w:val="20"/>
        </w:rPr>
        <w:t xml:space="preserve"> автозаправочных станций (АЗС), автогазозаправочных станций (АГЗС):</w:t>
      </w:r>
    </w:p>
    <w:p w14:paraId="44AB193C" w14:textId="68E7424E" w:rsidR="005A62FC" w:rsidRPr="00842591" w:rsidRDefault="005A62FC" w:rsidP="005A62FC">
      <w:pPr>
        <w:ind w:firstLine="709"/>
        <w:rPr>
          <w:rFonts w:ascii="Times New Roman" w:hAnsi="Times New Roman"/>
          <w:sz w:val="20"/>
          <w:szCs w:val="20"/>
        </w:rPr>
      </w:pPr>
      <w:r w:rsidRPr="00842591">
        <w:rPr>
          <w:rFonts w:ascii="Times New Roman" w:hAnsi="Times New Roman"/>
          <w:sz w:val="20"/>
          <w:szCs w:val="20"/>
        </w:rPr>
        <w:t>- в случае если земельный участок, на котором расположен объект, образован в соответствии с действующим законодательством –</w:t>
      </w:r>
      <w:r w:rsidR="006C758B" w:rsidRPr="00842591">
        <w:rPr>
          <w:rFonts w:ascii="Times New Roman" w:hAnsi="Times New Roman"/>
          <w:sz w:val="20"/>
          <w:szCs w:val="20"/>
        </w:rPr>
        <w:t xml:space="preserve"> </w:t>
      </w:r>
      <w:r w:rsidRPr="00842591">
        <w:rPr>
          <w:rFonts w:ascii="Times New Roman" w:hAnsi="Times New Roman"/>
          <w:sz w:val="20"/>
          <w:szCs w:val="20"/>
        </w:rPr>
        <w:t xml:space="preserve">5 метров по периметру земельного участка; </w:t>
      </w:r>
    </w:p>
    <w:p w14:paraId="056DCACF" w14:textId="0A9DD0A1" w:rsidR="005A62FC" w:rsidRPr="00842591" w:rsidRDefault="005A62FC" w:rsidP="005A62FC">
      <w:pPr>
        <w:ind w:firstLine="709"/>
        <w:rPr>
          <w:rFonts w:ascii="Times New Roman" w:hAnsi="Times New Roman"/>
          <w:sz w:val="20"/>
          <w:szCs w:val="20"/>
        </w:rPr>
      </w:pPr>
      <w:r w:rsidRPr="00842591">
        <w:rPr>
          <w:rFonts w:ascii="Times New Roman" w:hAnsi="Times New Roman"/>
          <w:sz w:val="20"/>
          <w:szCs w:val="20"/>
        </w:rPr>
        <w:t>- в случае если земельный участок, на котором расположен объект, не образован в соответствии с действующим законодательством –</w:t>
      </w:r>
      <w:r w:rsidR="009568D3" w:rsidRPr="00842591">
        <w:rPr>
          <w:rFonts w:ascii="Times New Roman" w:hAnsi="Times New Roman"/>
          <w:sz w:val="20"/>
          <w:szCs w:val="20"/>
        </w:rPr>
        <w:t xml:space="preserve"> 15 метров по периметру объекта.</w:t>
      </w:r>
    </w:p>
    <w:p w14:paraId="182C37CE" w14:textId="58BA9013" w:rsidR="005A62FC" w:rsidRPr="00842591" w:rsidRDefault="009568D3" w:rsidP="005A62FC">
      <w:pPr>
        <w:ind w:firstLine="709"/>
        <w:rPr>
          <w:rFonts w:ascii="Times New Roman" w:hAnsi="Times New Roman"/>
          <w:sz w:val="20"/>
          <w:szCs w:val="20"/>
        </w:rPr>
      </w:pPr>
      <w:r w:rsidRPr="00842591">
        <w:rPr>
          <w:rFonts w:ascii="Times New Roman" w:hAnsi="Times New Roman"/>
          <w:sz w:val="20"/>
          <w:szCs w:val="20"/>
        </w:rPr>
        <w:t>32.3.</w:t>
      </w:r>
      <w:r w:rsidR="006C758B" w:rsidRPr="00842591">
        <w:rPr>
          <w:rFonts w:ascii="Times New Roman" w:hAnsi="Times New Roman"/>
          <w:sz w:val="20"/>
          <w:szCs w:val="20"/>
        </w:rPr>
        <w:t>5.</w:t>
      </w:r>
      <w:r w:rsidR="005A62FC" w:rsidRPr="00842591">
        <w:rPr>
          <w:rFonts w:ascii="Times New Roman" w:hAnsi="Times New Roman"/>
          <w:sz w:val="20"/>
          <w:szCs w:val="20"/>
        </w:rPr>
        <w:t xml:space="preserve"> для промышленных объектов, автотранспортных предприятий, производственных (складских) баз:</w:t>
      </w:r>
    </w:p>
    <w:p w14:paraId="1DB97BE5" w14:textId="77777777" w:rsidR="005A62FC" w:rsidRPr="00842591" w:rsidRDefault="005A62FC" w:rsidP="005A62FC">
      <w:pPr>
        <w:ind w:firstLine="709"/>
        <w:rPr>
          <w:rFonts w:ascii="Times New Roman" w:hAnsi="Times New Roman"/>
          <w:sz w:val="20"/>
          <w:szCs w:val="20"/>
        </w:rPr>
      </w:pPr>
      <w:r w:rsidRPr="00842591">
        <w:rPr>
          <w:rFonts w:ascii="Times New Roman" w:hAnsi="Times New Roman"/>
          <w:sz w:val="20"/>
          <w:szCs w:val="20"/>
        </w:rPr>
        <w:t xml:space="preserve">- в случае если земельный участок, на котором расположен объект, образован в соответствии с действующим законодательством –5 метров по периметру земельного участка; </w:t>
      </w:r>
    </w:p>
    <w:p w14:paraId="3358E9BC" w14:textId="798863D2" w:rsidR="005A62FC" w:rsidRPr="00842591" w:rsidRDefault="005A62FC" w:rsidP="005A62FC">
      <w:pPr>
        <w:ind w:firstLine="709"/>
        <w:rPr>
          <w:rFonts w:ascii="Times New Roman" w:hAnsi="Times New Roman"/>
          <w:sz w:val="20"/>
          <w:szCs w:val="20"/>
        </w:rPr>
      </w:pPr>
      <w:r w:rsidRPr="00842591">
        <w:rPr>
          <w:rFonts w:ascii="Times New Roman" w:hAnsi="Times New Roman"/>
          <w:sz w:val="20"/>
          <w:szCs w:val="20"/>
        </w:rPr>
        <w:t>- в случае если земельный участок, на котором расположен объект, не образован в соответствии с действующим законодательством –</w:t>
      </w:r>
      <w:r w:rsidR="009568D3" w:rsidRPr="00842591">
        <w:rPr>
          <w:rFonts w:ascii="Times New Roman" w:hAnsi="Times New Roman"/>
          <w:sz w:val="20"/>
          <w:szCs w:val="20"/>
        </w:rPr>
        <w:t xml:space="preserve"> 15 метров по периметру объекта.</w:t>
      </w:r>
    </w:p>
    <w:p w14:paraId="3A57279D" w14:textId="1CEE4F5C" w:rsidR="005A62FC" w:rsidRPr="00842591" w:rsidRDefault="009568D3" w:rsidP="005A62FC">
      <w:pPr>
        <w:ind w:firstLine="709"/>
        <w:rPr>
          <w:rFonts w:ascii="Times New Roman" w:hAnsi="Times New Roman"/>
          <w:sz w:val="20"/>
          <w:szCs w:val="20"/>
        </w:rPr>
      </w:pPr>
      <w:r w:rsidRPr="00842591">
        <w:rPr>
          <w:rFonts w:ascii="Times New Roman" w:hAnsi="Times New Roman"/>
          <w:sz w:val="20"/>
          <w:szCs w:val="20"/>
        </w:rPr>
        <w:t>32.3.6.</w:t>
      </w:r>
      <w:r w:rsidR="005A62FC" w:rsidRPr="00842591">
        <w:rPr>
          <w:rFonts w:ascii="Times New Roman" w:hAnsi="Times New Roman"/>
          <w:sz w:val="20"/>
          <w:szCs w:val="20"/>
        </w:rPr>
        <w:t xml:space="preserve"> для строительных объектов:</w:t>
      </w:r>
    </w:p>
    <w:p w14:paraId="747A4F39" w14:textId="7F61EFA0" w:rsidR="005A62FC" w:rsidRPr="00842591" w:rsidRDefault="005A62FC" w:rsidP="005A62FC">
      <w:pPr>
        <w:ind w:firstLine="709"/>
        <w:rPr>
          <w:rFonts w:ascii="Times New Roman" w:hAnsi="Times New Roman"/>
          <w:sz w:val="20"/>
          <w:szCs w:val="20"/>
        </w:rPr>
      </w:pPr>
      <w:r w:rsidRPr="00842591">
        <w:rPr>
          <w:rFonts w:ascii="Times New Roman" w:hAnsi="Times New Roman"/>
          <w:sz w:val="20"/>
          <w:szCs w:val="20"/>
        </w:rPr>
        <w:t xml:space="preserve">- в случае если земельный участок, на котором расположен объект, образован в соответствии с действующим законодательством – 15 метров </w:t>
      </w:r>
      <w:r w:rsidR="009568D3" w:rsidRPr="00842591">
        <w:rPr>
          <w:rFonts w:ascii="Times New Roman" w:hAnsi="Times New Roman"/>
          <w:sz w:val="20"/>
          <w:szCs w:val="20"/>
        </w:rPr>
        <w:t>по периметру земельного участка.</w:t>
      </w:r>
    </w:p>
    <w:p w14:paraId="133E3D63" w14:textId="7C296AC4" w:rsidR="005A62FC" w:rsidRPr="00842591" w:rsidRDefault="009568D3" w:rsidP="005A62FC">
      <w:pPr>
        <w:ind w:firstLine="709"/>
        <w:rPr>
          <w:rFonts w:ascii="Times New Roman" w:hAnsi="Times New Roman"/>
          <w:sz w:val="20"/>
          <w:szCs w:val="20"/>
        </w:rPr>
      </w:pPr>
      <w:r w:rsidRPr="00842591">
        <w:rPr>
          <w:rFonts w:ascii="Times New Roman" w:hAnsi="Times New Roman"/>
          <w:sz w:val="20"/>
          <w:szCs w:val="20"/>
        </w:rPr>
        <w:t>32.3.7.</w:t>
      </w:r>
      <w:r w:rsidR="005A62FC" w:rsidRPr="00842591">
        <w:rPr>
          <w:rFonts w:ascii="Times New Roman" w:hAnsi="Times New Roman"/>
          <w:sz w:val="20"/>
          <w:szCs w:val="20"/>
        </w:rPr>
        <w:t xml:space="preserve"> для отдельно стоящих тепловых, трансформаторных подстанций, зданий и сооружений инженерно-технического назначения на территориях общего пользования </w:t>
      </w:r>
      <w:r w:rsidRPr="00842591">
        <w:rPr>
          <w:rFonts w:ascii="Times New Roman" w:hAnsi="Times New Roman"/>
          <w:sz w:val="20"/>
          <w:szCs w:val="20"/>
        </w:rPr>
        <w:t>– 5 метров по периметру объекта.</w:t>
      </w:r>
    </w:p>
    <w:p w14:paraId="1F524895" w14:textId="66700669" w:rsidR="005A62FC" w:rsidRPr="00842591" w:rsidRDefault="009568D3" w:rsidP="005A62FC">
      <w:pPr>
        <w:ind w:firstLine="709"/>
        <w:rPr>
          <w:rFonts w:ascii="Times New Roman" w:hAnsi="Times New Roman"/>
          <w:sz w:val="20"/>
          <w:szCs w:val="20"/>
        </w:rPr>
      </w:pPr>
      <w:r w:rsidRPr="00842591">
        <w:rPr>
          <w:rFonts w:ascii="Times New Roman" w:hAnsi="Times New Roman"/>
          <w:sz w:val="20"/>
          <w:szCs w:val="20"/>
        </w:rPr>
        <w:t>32.3.8.</w:t>
      </w:r>
      <w:r w:rsidR="005A62FC" w:rsidRPr="00842591">
        <w:rPr>
          <w:rFonts w:ascii="Times New Roman" w:hAnsi="Times New Roman"/>
          <w:sz w:val="20"/>
          <w:szCs w:val="20"/>
        </w:rPr>
        <w:t xml:space="preserve"> для гаражных, гаражно-строительных кооперативов, садоводческих, огороднических или дачных объединений – 15 метров по периметру от границ земельных участков, пр</w:t>
      </w:r>
      <w:r w:rsidRPr="00842591">
        <w:rPr>
          <w:rFonts w:ascii="Times New Roman" w:hAnsi="Times New Roman"/>
          <w:sz w:val="20"/>
          <w:szCs w:val="20"/>
        </w:rPr>
        <w:t>едоставленных для их размещения.</w:t>
      </w:r>
    </w:p>
    <w:p w14:paraId="3C47B557" w14:textId="50E43766" w:rsidR="005A62FC" w:rsidRPr="00842591" w:rsidRDefault="009568D3" w:rsidP="005A62FC">
      <w:pPr>
        <w:ind w:firstLine="709"/>
        <w:rPr>
          <w:rFonts w:ascii="Times New Roman" w:hAnsi="Times New Roman"/>
          <w:sz w:val="20"/>
          <w:szCs w:val="20"/>
        </w:rPr>
      </w:pPr>
      <w:r w:rsidRPr="00842591">
        <w:rPr>
          <w:rFonts w:ascii="Times New Roman" w:hAnsi="Times New Roman"/>
          <w:sz w:val="20"/>
          <w:szCs w:val="20"/>
        </w:rPr>
        <w:t>32.3.9.</w:t>
      </w:r>
      <w:r w:rsidR="005A62FC" w:rsidRPr="00842591">
        <w:rPr>
          <w:rFonts w:ascii="Times New Roman" w:hAnsi="Times New Roman"/>
          <w:sz w:val="20"/>
          <w:szCs w:val="20"/>
        </w:rPr>
        <w:t xml:space="preserve"> для розничных и оптовых рынков, торговых баз, торговых организаций, торговых центров – 5 метров по периметру от границ земельных участков, пр</w:t>
      </w:r>
      <w:r w:rsidRPr="00842591">
        <w:rPr>
          <w:rFonts w:ascii="Times New Roman" w:hAnsi="Times New Roman"/>
          <w:sz w:val="20"/>
          <w:szCs w:val="20"/>
        </w:rPr>
        <w:t>едоставленных для их размещения.</w:t>
      </w:r>
    </w:p>
    <w:p w14:paraId="5B386E0E" w14:textId="287D400A" w:rsidR="005A62FC" w:rsidRPr="00842591" w:rsidRDefault="009568D3" w:rsidP="005A62FC">
      <w:pPr>
        <w:ind w:firstLine="709"/>
        <w:rPr>
          <w:rFonts w:ascii="Times New Roman" w:hAnsi="Times New Roman"/>
          <w:sz w:val="20"/>
          <w:szCs w:val="20"/>
        </w:rPr>
      </w:pPr>
      <w:r w:rsidRPr="00842591">
        <w:rPr>
          <w:rFonts w:ascii="Times New Roman" w:hAnsi="Times New Roman"/>
          <w:sz w:val="20"/>
          <w:szCs w:val="20"/>
        </w:rPr>
        <w:t>32.3.10.</w:t>
      </w:r>
      <w:r w:rsidR="005A62FC" w:rsidRPr="00842591">
        <w:rPr>
          <w:rFonts w:ascii="Times New Roman" w:hAnsi="Times New Roman"/>
          <w:sz w:val="20"/>
          <w:szCs w:val="20"/>
        </w:rPr>
        <w:t xml:space="preserve"> для отдельно стоящих нестационарных торговых объектов (киоск, павильон, палатка, лоток, летнее кафе, автоприцеп), расположенных:</w:t>
      </w:r>
    </w:p>
    <w:p w14:paraId="1EE30361" w14:textId="0DF03E89" w:rsidR="005A62FC" w:rsidRPr="00842591" w:rsidRDefault="005A62FC" w:rsidP="005A62FC">
      <w:pPr>
        <w:rPr>
          <w:rFonts w:ascii="Times New Roman" w:hAnsi="Times New Roman"/>
          <w:sz w:val="20"/>
          <w:szCs w:val="20"/>
        </w:rPr>
      </w:pPr>
      <w:r w:rsidRPr="00842591">
        <w:rPr>
          <w:rFonts w:ascii="Times New Roman" w:hAnsi="Times New Roman"/>
          <w:sz w:val="20"/>
          <w:szCs w:val="20"/>
        </w:rPr>
        <w:t>- на территории общего пользования, в том числе на территории ярмарок – 5 метров по периметру объекта;</w:t>
      </w:r>
    </w:p>
    <w:p w14:paraId="2BCECDDC" w14:textId="77777777" w:rsidR="009568D3" w:rsidRPr="00842591" w:rsidRDefault="005A62FC" w:rsidP="009568D3">
      <w:pPr>
        <w:rPr>
          <w:rFonts w:ascii="Times New Roman" w:hAnsi="Times New Roman"/>
          <w:sz w:val="20"/>
          <w:szCs w:val="20"/>
        </w:rPr>
      </w:pPr>
      <w:r w:rsidRPr="00842591">
        <w:rPr>
          <w:rFonts w:ascii="Times New Roman" w:hAnsi="Times New Roman"/>
          <w:sz w:val="20"/>
          <w:szCs w:val="20"/>
        </w:rPr>
        <w:t xml:space="preserve">- на остановочных площадках общественного транспорта </w:t>
      </w:r>
      <w:r w:rsidR="009568D3" w:rsidRPr="00842591">
        <w:rPr>
          <w:rFonts w:ascii="Times New Roman" w:hAnsi="Times New Roman"/>
          <w:sz w:val="20"/>
          <w:szCs w:val="20"/>
        </w:rPr>
        <w:t>– 5 метров по периметру объекта.</w:t>
      </w:r>
    </w:p>
    <w:p w14:paraId="5A2687CE" w14:textId="11ACD972" w:rsidR="005A62FC" w:rsidRPr="00842591" w:rsidRDefault="009568D3" w:rsidP="009568D3">
      <w:pPr>
        <w:rPr>
          <w:rFonts w:ascii="Times New Roman" w:hAnsi="Times New Roman"/>
          <w:sz w:val="20"/>
          <w:szCs w:val="20"/>
        </w:rPr>
      </w:pPr>
      <w:r w:rsidRPr="00842591">
        <w:rPr>
          <w:rFonts w:ascii="Times New Roman" w:hAnsi="Times New Roman"/>
          <w:sz w:val="20"/>
          <w:szCs w:val="20"/>
        </w:rPr>
        <w:t>32.3.11.</w:t>
      </w:r>
      <w:r w:rsidR="005A62FC" w:rsidRPr="00842591">
        <w:rPr>
          <w:rFonts w:ascii="Times New Roman" w:hAnsi="Times New Roman"/>
          <w:sz w:val="20"/>
          <w:szCs w:val="20"/>
        </w:rPr>
        <w:t xml:space="preserve"> для иных территорий:</w:t>
      </w:r>
    </w:p>
    <w:p w14:paraId="1334CC72" w14:textId="6BDD8C14" w:rsidR="005A62FC" w:rsidRPr="00842591" w:rsidRDefault="005A62FC" w:rsidP="005A62FC">
      <w:pPr>
        <w:ind w:firstLine="709"/>
        <w:rPr>
          <w:rFonts w:ascii="Times New Roman" w:hAnsi="Times New Roman"/>
          <w:sz w:val="20"/>
          <w:szCs w:val="20"/>
        </w:rPr>
      </w:pPr>
      <w:r w:rsidRPr="00842591">
        <w:rPr>
          <w:rFonts w:ascii="Times New Roman" w:hAnsi="Times New Roman"/>
          <w:sz w:val="20"/>
          <w:szCs w:val="20"/>
        </w:rPr>
        <w:t>- территорий, прилегающих к входам в подземные и надземные пешеходные переходы, – 5 метров по периметру наземной части перехода или вестибюля;</w:t>
      </w:r>
    </w:p>
    <w:p w14:paraId="6B93E663" w14:textId="1B2F9CC4" w:rsidR="005A62FC" w:rsidRPr="00842591" w:rsidRDefault="005A62FC" w:rsidP="005A62FC">
      <w:pPr>
        <w:ind w:firstLine="709"/>
        <w:rPr>
          <w:rFonts w:ascii="Times New Roman" w:hAnsi="Times New Roman"/>
          <w:sz w:val="20"/>
          <w:szCs w:val="20"/>
        </w:rPr>
      </w:pPr>
      <w:r w:rsidRPr="00842591">
        <w:rPr>
          <w:rFonts w:ascii="Times New Roman" w:hAnsi="Times New Roman"/>
          <w:sz w:val="20"/>
          <w:szCs w:val="20"/>
        </w:rPr>
        <w:lastRenderedPageBreak/>
        <w:t>- территорий, прилегающих к местам (площадкам) накопления твердых коммунальных отходов, размещенным вне придомовой территории, – 5 метров по периметру площадки;</w:t>
      </w:r>
    </w:p>
    <w:p w14:paraId="63D84E49" w14:textId="77777777" w:rsidR="009568D3" w:rsidRPr="00842591" w:rsidRDefault="005A62FC" w:rsidP="009568D3">
      <w:pPr>
        <w:ind w:firstLine="709"/>
        <w:rPr>
          <w:rFonts w:ascii="Times New Roman" w:hAnsi="Times New Roman"/>
          <w:sz w:val="20"/>
          <w:szCs w:val="20"/>
        </w:rPr>
      </w:pPr>
      <w:r w:rsidRPr="00842591">
        <w:rPr>
          <w:rFonts w:ascii="Times New Roman" w:hAnsi="Times New Roman"/>
          <w:sz w:val="20"/>
          <w:szCs w:val="20"/>
        </w:rPr>
        <w:t>- территорий, прилегающих к иным временным сооружениям, в том числе указанным в постановлении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5 метров по периметру сооружения.</w:t>
      </w:r>
    </w:p>
    <w:p w14:paraId="05ED8F8A" w14:textId="4457089B" w:rsidR="009568D3" w:rsidRPr="00842591" w:rsidRDefault="009568D3" w:rsidP="009568D3">
      <w:pPr>
        <w:ind w:firstLine="709"/>
        <w:rPr>
          <w:rFonts w:ascii="Times New Roman" w:hAnsi="Times New Roman"/>
          <w:sz w:val="20"/>
          <w:szCs w:val="20"/>
        </w:rPr>
      </w:pPr>
      <w:r w:rsidRPr="00842591">
        <w:rPr>
          <w:rFonts w:ascii="Times New Roman" w:hAnsi="Times New Roman"/>
          <w:sz w:val="20"/>
          <w:szCs w:val="20"/>
        </w:rPr>
        <w:t xml:space="preserve">32.3.12. </w:t>
      </w:r>
      <w:r w:rsidR="00AA6C8E" w:rsidRPr="00842591">
        <w:rPr>
          <w:rFonts w:ascii="Times New Roman" w:hAnsi="Times New Roman"/>
          <w:sz w:val="20"/>
          <w:szCs w:val="20"/>
        </w:rPr>
        <w:t>для земельных участков, находящихся между двумя землевладениями – до середины территорий;</w:t>
      </w:r>
    </w:p>
    <w:p w14:paraId="59B60A1E" w14:textId="30E4EC30" w:rsidR="00AA6C8E" w:rsidRPr="00842591" w:rsidRDefault="009568D3" w:rsidP="009568D3">
      <w:pPr>
        <w:ind w:firstLine="709"/>
        <w:rPr>
          <w:rFonts w:ascii="Times New Roman" w:hAnsi="Times New Roman"/>
          <w:sz w:val="20"/>
          <w:szCs w:val="20"/>
        </w:rPr>
      </w:pPr>
      <w:r w:rsidRPr="00842591">
        <w:rPr>
          <w:rFonts w:ascii="Times New Roman" w:hAnsi="Times New Roman"/>
          <w:sz w:val="20"/>
          <w:szCs w:val="20"/>
        </w:rPr>
        <w:t xml:space="preserve">32.3.13. </w:t>
      </w:r>
      <w:r w:rsidR="00AA6C8E" w:rsidRPr="00842591">
        <w:rPr>
          <w:rFonts w:ascii="Times New Roman" w:hAnsi="Times New Roman"/>
          <w:sz w:val="20"/>
          <w:szCs w:val="20"/>
        </w:rPr>
        <w:t xml:space="preserve">для объектов, граничащих с рекреационными зонами, зонами отдыха, пустырями – территория шириной </w:t>
      </w:r>
      <w:smartTag w:uri="urn:schemas-microsoft-com:office:smarttags" w:element="metricconverter">
        <w:smartTagPr>
          <w:attr w:name="ProductID" w:val="15 м"/>
        </w:smartTagPr>
        <w:r w:rsidR="00AA6C8E" w:rsidRPr="00842591">
          <w:rPr>
            <w:rFonts w:ascii="Times New Roman" w:hAnsi="Times New Roman"/>
            <w:sz w:val="20"/>
            <w:szCs w:val="20"/>
          </w:rPr>
          <w:t>15 м</w:t>
        </w:r>
      </w:smartTag>
      <w:r w:rsidR="00AA6C8E" w:rsidRPr="00842591">
        <w:rPr>
          <w:rFonts w:ascii="Times New Roman" w:hAnsi="Times New Roman"/>
          <w:sz w:val="20"/>
          <w:szCs w:val="20"/>
        </w:rPr>
        <w:t xml:space="preserve"> от границы земельного участка (собственного ограждения).</w:t>
      </w:r>
    </w:p>
    <w:p w14:paraId="37AF0215"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Въезды во дворы, территории дворов, внутриквартальные проезды включаются в прилегающую территорию в соответствии с балансовой принадлежностью. Если землевладение находится внутри квартала, удалено от улиц, проездов, ширина прилегающей территории устанавливается не менее </w:t>
      </w:r>
      <w:smartTag w:uri="urn:schemas-microsoft-com:office:smarttags" w:element="metricconverter">
        <w:smartTagPr>
          <w:attr w:name="ProductID" w:val="30 метров"/>
        </w:smartTagPr>
        <w:r w:rsidRPr="00842591">
          <w:rPr>
            <w:rFonts w:ascii="Times New Roman" w:hAnsi="Times New Roman"/>
            <w:sz w:val="20"/>
            <w:szCs w:val="20"/>
          </w:rPr>
          <w:t>30 метров</w:t>
        </w:r>
      </w:smartTag>
      <w:r w:rsidRPr="00842591">
        <w:rPr>
          <w:rFonts w:ascii="Times New Roman" w:hAnsi="Times New Roman"/>
          <w:sz w:val="20"/>
          <w:szCs w:val="20"/>
        </w:rPr>
        <w:t xml:space="preserve"> по периметру собственной территории.</w:t>
      </w:r>
    </w:p>
    <w:p w14:paraId="4FEFA9A8" w14:textId="77777777" w:rsidR="00AA6C8E" w:rsidRPr="00842591" w:rsidRDefault="00AA6C8E" w:rsidP="00AA6C8E">
      <w:pPr>
        <w:ind w:firstLine="709"/>
        <w:rPr>
          <w:rFonts w:ascii="Times New Roman" w:hAnsi="Times New Roman"/>
          <w:sz w:val="20"/>
          <w:szCs w:val="20"/>
        </w:rPr>
      </w:pPr>
    </w:p>
    <w:p w14:paraId="384C7D8E" w14:textId="64E314E1" w:rsidR="00AA6C8E" w:rsidRPr="00842591" w:rsidRDefault="00AA6C8E" w:rsidP="005B0F16">
      <w:pPr>
        <w:pStyle w:val="af3"/>
      </w:pPr>
      <w:r w:rsidRPr="00842591">
        <w:t>33</w:t>
      </w:r>
      <w:r w:rsidR="00A93ED1" w:rsidRPr="00842591">
        <w:t xml:space="preserve">. </w:t>
      </w:r>
      <w:r w:rsidRPr="00842591">
        <w:t>Ответственность юридических, должностных лиц и граждан за нарушение Правил благоустройства</w:t>
      </w:r>
    </w:p>
    <w:p w14:paraId="69797D29" w14:textId="77777777" w:rsidR="00AA6C8E" w:rsidRPr="00842591" w:rsidRDefault="00AA6C8E" w:rsidP="00AA6C8E">
      <w:pPr>
        <w:ind w:firstLine="709"/>
        <w:rPr>
          <w:rFonts w:ascii="Times New Roman" w:hAnsi="Times New Roman"/>
          <w:sz w:val="20"/>
          <w:szCs w:val="20"/>
        </w:rPr>
      </w:pPr>
    </w:p>
    <w:p w14:paraId="74C38028"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33.1. Юридические, должностные и физические лица (в том числе индивидуальные предприниматели), виновные в нарушении Правил, несут ответственность в соответствии с действующим законодательством.</w:t>
      </w:r>
    </w:p>
    <w:p w14:paraId="0B187ED0"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33.2.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14:paraId="45C5A3D7" w14:textId="77777777" w:rsidR="00AA6C8E" w:rsidRPr="00842591" w:rsidRDefault="00AA6C8E" w:rsidP="00AA6C8E">
      <w:pPr>
        <w:ind w:firstLine="709"/>
        <w:rPr>
          <w:rFonts w:ascii="Times New Roman" w:hAnsi="Times New Roman"/>
          <w:sz w:val="20"/>
          <w:szCs w:val="20"/>
        </w:rPr>
      </w:pPr>
    </w:p>
    <w:p w14:paraId="4A2B4460" w14:textId="1324FE6D" w:rsidR="00AA6C8E" w:rsidRPr="00842591" w:rsidRDefault="00AA6C8E" w:rsidP="005B0F16">
      <w:pPr>
        <w:pStyle w:val="af3"/>
      </w:pPr>
      <w:r w:rsidRPr="00842591">
        <w:t>34</w:t>
      </w:r>
      <w:r w:rsidR="00A93ED1" w:rsidRPr="00842591">
        <w:t xml:space="preserve">. </w:t>
      </w:r>
      <w:r w:rsidRPr="00842591">
        <w:t xml:space="preserve">Контроль за соблюдением Правил благоустройства территории </w:t>
      </w:r>
      <w:r w:rsidR="00964323" w:rsidRPr="00842591">
        <w:t>Кондрашкинского</w:t>
      </w:r>
      <w:r w:rsidRPr="00842591">
        <w:t xml:space="preserve"> сельского поселения</w:t>
      </w:r>
    </w:p>
    <w:p w14:paraId="78EAE579" w14:textId="77777777" w:rsidR="00AA6C8E" w:rsidRPr="00842591" w:rsidRDefault="00AA6C8E" w:rsidP="00AA6C8E">
      <w:pPr>
        <w:ind w:firstLine="709"/>
        <w:rPr>
          <w:rFonts w:ascii="Times New Roman" w:hAnsi="Times New Roman"/>
          <w:sz w:val="20"/>
          <w:szCs w:val="20"/>
        </w:rPr>
      </w:pPr>
    </w:p>
    <w:p w14:paraId="6672418D" w14:textId="20159FF6"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34.1. Контроль за соблюдением настоящих Правил осуществляется администрацией </w:t>
      </w:r>
      <w:r w:rsidR="00964323" w:rsidRPr="00842591">
        <w:rPr>
          <w:rFonts w:ascii="Times New Roman" w:hAnsi="Times New Roman"/>
          <w:sz w:val="20"/>
          <w:szCs w:val="20"/>
        </w:rPr>
        <w:t>Кондрашкинского</w:t>
      </w:r>
      <w:r w:rsidRPr="00842591">
        <w:rPr>
          <w:rFonts w:ascii="Times New Roman" w:hAnsi="Times New Roman"/>
          <w:sz w:val="20"/>
          <w:szCs w:val="20"/>
        </w:rPr>
        <w:t xml:space="preserve"> сельского поселения, уполномоченными государственными органами и организациями надзорных служб в рамках своих полномочий</w:t>
      </w:r>
    </w:p>
    <w:p w14:paraId="48499BF5"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34.2. В случае выявления нарушений требований настоящих Правил составляются соответствующие акты с последующим их направлением в органы, уполномоченные на составление протоколов и рассмотрение дел об административных правонарушениях. </w:t>
      </w:r>
    </w:p>
    <w:p w14:paraId="4AF0E8C2"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34.3. Ответственность за нарушение настоящих Правил устанавливается в соответствии с Законом Воронежской области от 31.12.2003г. №74-ОЗ «Об административных правонарушениях на территории Воронежской области». </w:t>
      </w:r>
    </w:p>
    <w:p w14:paraId="171E43C1" w14:textId="77777777" w:rsidR="00AA6C8E" w:rsidRPr="00777139" w:rsidRDefault="00AA6C8E" w:rsidP="00A93ED1">
      <w:pPr>
        <w:ind w:left="5103" w:firstLine="0"/>
        <w:rPr>
          <w:rFonts w:ascii="Times New Roman" w:hAnsi="Times New Roman"/>
          <w:sz w:val="18"/>
          <w:szCs w:val="18"/>
        </w:rPr>
      </w:pPr>
      <w:r w:rsidRPr="00842591">
        <w:rPr>
          <w:rFonts w:ascii="Times New Roman" w:hAnsi="Times New Roman"/>
          <w:sz w:val="20"/>
          <w:szCs w:val="20"/>
        </w:rPr>
        <w:br w:type="page"/>
      </w:r>
      <w:r w:rsidRPr="00777139">
        <w:rPr>
          <w:rFonts w:ascii="Times New Roman" w:hAnsi="Times New Roman"/>
          <w:sz w:val="18"/>
          <w:szCs w:val="18"/>
        </w:rPr>
        <w:lastRenderedPageBreak/>
        <w:t>Приложение</w:t>
      </w:r>
    </w:p>
    <w:p w14:paraId="7F19FE74" w14:textId="77777777" w:rsidR="00AA6C8E" w:rsidRPr="00777139" w:rsidRDefault="00AA6C8E" w:rsidP="00A93ED1">
      <w:pPr>
        <w:ind w:left="5103" w:firstLine="0"/>
        <w:rPr>
          <w:rFonts w:ascii="Times New Roman" w:hAnsi="Times New Roman"/>
          <w:sz w:val="18"/>
          <w:szCs w:val="18"/>
        </w:rPr>
      </w:pPr>
      <w:bookmarkStart w:id="6" w:name="_GoBack"/>
      <w:bookmarkEnd w:id="6"/>
      <w:r w:rsidRPr="00777139">
        <w:rPr>
          <w:rFonts w:ascii="Times New Roman" w:hAnsi="Times New Roman"/>
          <w:sz w:val="18"/>
          <w:szCs w:val="18"/>
        </w:rPr>
        <w:t>к Правилам благоустройства</w:t>
      </w:r>
    </w:p>
    <w:p w14:paraId="2343A2F3" w14:textId="22275D68" w:rsidR="00AA6C8E" w:rsidRPr="00777139" w:rsidRDefault="00964323" w:rsidP="00A93ED1">
      <w:pPr>
        <w:ind w:left="5103" w:firstLine="0"/>
        <w:rPr>
          <w:rFonts w:ascii="Times New Roman" w:hAnsi="Times New Roman"/>
          <w:sz w:val="18"/>
          <w:szCs w:val="18"/>
        </w:rPr>
      </w:pPr>
      <w:r w:rsidRPr="00777139">
        <w:rPr>
          <w:rFonts w:ascii="Times New Roman" w:hAnsi="Times New Roman"/>
          <w:sz w:val="18"/>
          <w:szCs w:val="18"/>
        </w:rPr>
        <w:t>Кондрашкинского</w:t>
      </w:r>
      <w:r w:rsidR="00AA6C8E" w:rsidRPr="00777139">
        <w:rPr>
          <w:rFonts w:ascii="Times New Roman" w:hAnsi="Times New Roman"/>
          <w:sz w:val="18"/>
          <w:szCs w:val="18"/>
        </w:rPr>
        <w:t xml:space="preserve"> сельского поселения Каширского муниципального района Воронежской области</w:t>
      </w:r>
    </w:p>
    <w:p w14:paraId="74CF1306" w14:textId="77777777" w:rsidR="00AA6C8E" w:rsidRPr="00842591" w:rsidRDefault="00AA6C8E" w:rsidP="00AA6C8E">
      <w:pPr>
        <w:ind w:firstLine="709"/>
        <w:rPr>
          <w:rFonts w:ascii="Times New Roman" w:hAnsi="Times New Roman"/>
          <w:sz w:val="20"/>
          <w:szCs w:val="20"/>
        </w:rPr>
      </w:pPr>
    </w:p>
    <w:p w14:paraId="4719C9B6" w14:textId="77777777" w:rsidR="00AA6C8E" w:rsidRPr="00842591" w:rsidRDefault="00AA6C8E" w:rsidP="00AA6C8E">
      <w:pPr>
        <w:ind w:firstLine="709"/>
        <w:jc w:val="center"/>
        <w:rPr>
          <w:rFonts w:ascii="Times New Roman" w:hAnsi="Times New Roman"/>
          <w:sz w:val="20"/>
          <w:szCs w:val="20"/>
        </w:rPr>
      </w:pPr>
      <w:r w:rsidRPr="00842591">
        <w:rPr>
          <w:rFonts w:ascii="Times New Roman" w:hAnsi="Times New Roman"/>
          <w:sz w:val="20"/>
          <w:szCs w:val="20"/>
        </w:rPr>
        <w:t>Перечень объектов, на которые распространяются требования по согласованию архитектурно-градостроительного облика объектов</w:t>
      </w:r>
    </w:p>
    <w:p w14:paraId="435C20C3" w14:textId="77777777" w:rsidR="00AA6C8E" w:rsidRPr="00842591" w:rsidRDefault="00AA6C8E" w:rsidP="00AA6C8E">
      <w:pPr>
        <w:ind w:firstLine="709"/>
        <w:rPr>
          <w:rFonts w:ascii="Times New Roman" w:hAnsi="Times New Roman"/>
          <w:sz w:val="20"/>
          <w:szCs w:val="20"/>
        </w:rPr>
      </w:pPr>
    </w:p>
    <w:p w14:paraId="4061A3EB" w14:textId="6E4AD70A"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На территории </w:t>
      </w:r>
      <w:r w:rsidR="00964323" w:rsidRPr="00842591">
        <w:rPr>
          <w:rFonts w:ascii="Times New Roman" w:hAnsi="Times New Roman"/>
          <w:sz w:val="20"/>
          <w:szCs w:val="20"/>
        </w:rPr>
        <w:t>Кондрашкинского</w:t>
      </w:r>
      <w:r w:rsidRPr="00842591">
        <w:rPr>
          <w:rFonts w:ascii="Times New Roman" w:hAnsi="Times New Roman"/>
          <w:sz w:val="20"/>
          <w:szCs w:val="20"/>
        </w:rPr>
        <w:t xml:space="preserve"> сельского поселения согласованию архитектурно-градостроительного облика подлежат:</w:t>
      </w:r>
    </w:p>
    <w:p w14:paraId="7CDA485B"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Все объекты общественного и промышленного назначения, многоквартирные жилые дома, строящиеся, реконструируемые и на которых проводится капитальный ремонт фасадов.</w:t>
      </w:r>
    </w:p>
    <w:p w14:paraId="5D16D107" w14:textId="77777777" w:rsidR="00AA6C8E" w:rsidRPr="00842591" w:rsidRDefault="00AA6C8E" w:rsidP="00AA6C8E">
      <w:pPr>
        <w:ind w:firstLine="709"/>
        <w:rPr>
          <w:rFonts w:ascii="Times New Roman" w:hAnsi="Times New Roman"/>
          <w:sz w:val="20"/>
          <w:szCs w:val="20"/>
        </w:rPr>
      </w:pPr>
      <w:r w:rsidRPr="00842591">
        <w:rPr>
          <w:rFonts w:ascii="Times New Roman" w:hAnsi="Times New Roman"/>
          <w:sz w:val="20"/>
          <w:szCs w:val="20"/>
        </w:rPr>
        <w:t xml:space="preserve">Объекты дорожного сервиса и многофункциональных зон дорожного сервиса (МФЗ). </w:t>
      </w:r>
    </w:p>
    <w:p w14:paraId="4F5DF10E" w14:textId="77777777" w:rsidR="00AA6C8E" w:rsidRPr="00842591" w:rsidRDefault="00AA6C8E" w:rsidP="00AA6C8E">
      <w:pPr>
        <w:ind w:firstLine="709"/>
        <w:rPr>
          <w:rFonts w:ascii="Times New Roman" w:hAnsi="Times New Roman"/>
          <w:sz w:val="20"/>
          <w:szCs w:val="20"/>
        </w:rPr>
      </w:pPr>
    </w:p>
    <w:p w14:paraId="32277E2F" w14:textId="77777777" w:rsidR="00D1364B" w:rsidRPr="00842591" w:rsidRDefault="00D1364B">
      <w:pPr>
        <w:rPr>
          <w:rFonts w:ascii="Times New Roman" w:hAnsi="Times New Roman"/>
          <w:sz w:val="20"/>
          <w:szCs w:val="20"/>
        </w:rPr>
      </w:pPr>
    </w:p>
    <w:sectPr w:rsidR="00D1364B" w:rsidRPr="00842591">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4BFFD5" w14:textId="77777777" w:rsidR="005845DC" w:rsidRDefault="005845DC">
      <w:r>
        <w:separator/>
      </w:r>
    </w:p>
  </w:endnote>
  <w:endnote w:type="continuationSeparator" w:id="0">
    <w:p w14:paraId="44241BF7" w14:textId="77777777" w:rsidR="005845DC" w:rsidRDefault="00584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harterITC-Regular">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D3FFE" w14:textId="77777777" w:rsidR="00777139" w:rsidRDefault="0077713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707CB" w14:textId="77777777" w:rsidR="00777139" w:rsidRDefault="0077713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C8D05" w14:textId="77777777" w:rsidR="00777139" w:rsidRDefault="0077713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45C1E3" w14:textId="77777777" w:rsidR="005845DC" w:rsidRDefault="005845DC">
      <w:r>
        <w:separator/>
      </w:r>
    </w:p>
  </w:footnote>
  <w:footnote w:type="continuationSeparator" w:id="0">
    <w:p w14:paraId="64522828" w14:textId="77777777" w:rsidR="005845DC" w:rsidRDefault="005845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8FCD0" w14:textId="77777777" w:rsidR="00777139" w:rsidRDefault="0077713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01DAE" w14:textId="77777777" w:rsidR="00777139" w:rsidRPr="0091006A" w:rsidRDefault="00777139">
    <w:pPr>
      <w:pStyle w:val="a5"/>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55027" w14:textId="77777777" w:rsidR="00777139" w:rsidRDefault="0077713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FBF"/>
    <w:multiLevelType w:val="hybridMultilevel"/>
    <w:tmpl w:val="123033FA"/>
    <w:lvl w:ilvl="0" w:tplc="515220D6">
      <w:start w:val="1"/>
      <w:numFmt w:val="bullet"/>
      <w:lvlText w:val="с"/>
      <w:lvlJc w:val="left"/>
      <w:pPr>
        <w:ind w:left="0" w:firstLine="0"/>
      </w:pPr>
    </w:lvl>
    <w:lvl w:ilvl="1" w:tplc="2E02487C">
      <w:start w:val="1"/>
      <w:numFmt w:val="bullet"/>
      <w:lvlText w:val="и"/>
      <w:lvlJc w:val="left"/>
      <w:pPr>
        <w:ind w:left="0" w:firstLine="0"/>
      </w:pPr>
    </w:lvl>
    <w:lvl w:ilvl="2" w:tplc="2F4E4096">
      <w:start w:val="1"/>
      <w:numFmt w:val="decimal"/>
      <w:lvlText w:val="%3)"/>
      <w:lvlJc w:val="left"/>
      <w:pPr>
        <w:ind w:left="0" w:firstLine="0"/>
      </w:pPr>
    </w:lvl>
    <w:lvl w:ilvl="3" w:tplc="2CE2312C">
      <w:start w:val="1"/>
      <w:numFmt w:val="decimal"/>
      <w:lvlText w:val="%4"/>
      <w:lvlJc w:val="left"/>
      <w:pPr>
        <w:ind w:left="0" w:firstLine="0"/>
      </w:pPr>
    </w:lvl>
    <w:lvl w:ilvl="4" w:tplc="C57EF734">
      <w:numFmt w:val="decimal"/>
      <w:lvlText w:val=""/>
      <w:lvlJc w:val="left"/>
      <w:pPr>
        <w:ind w:left="0" w:firstLine="0"/>
      </w:pPr>
    </w:lvl>
    <w:lvl w:ilvl="5" w:tplc="35A4264A">
      <w:numFmt w:val="decimal"/>
      <w:lvlText w:val=""/>
      <w:lvlJc w:val="left"/>
      <w:pPr>
        <w:ind w:left="0" w:firstLine="0"/>
      </w:pPr>
    </w:lvl>
    <w:lvl w:ilvl="6" w:tplc="4C68A7D4">
      <w:numFmt w:val="decimal"/>
      <w:lvlText w:val=""/>
      <w:lvlJc w:val="left"/>
      <w:pPr>
        <w:ind w:left="0" w:firstLine="0"/>
      </w:pPr>
    </w:lvl>
    <w:lvl w:ilvl="7" w:tplc="FE9064EA">
      <w:numFmt w:val="decimal"/>
      <w:lvlText w:val=""/>
      <w:lvlJc w:val="left"/>
      <w:pPr>
        <w:ind w:left="0" w:firstLine="0"/>
      </w:pPr>
    </w:lvl>
    <w:lvl w:ilvl="8" w:tplc="EF067DF8">
      <w:numFmt w:val="decimal"/>
      <w:lvlText w:val=""/>
      <w:lvlJc w:val="left"/>
      <w:pPr>
        <w:ind w:left="0" w:firstLine="0"/>
      </w:pPr>
    </w:lvl>
  </w:abstractNum>
  <w:abstractNum w:abstractNumId="1">
    <w:nsid w:val="00004230"/>
    <w:multiLevelType w:val="hybridMultilevel"/>
    <w:tmpl w:val="2312E418"/>
    <w:lvl w:ilvl="0" w:tplc="F0DCAF70">
      <w:start w:val="1"/>
      <w:numFmt w:val="bullet"/>
      <w:lvlText w:val="-"/>
      <w:lvlJc w:val="left"/>
      <w:pPr>
        <w:ind w:left="0" w:firstLine="0"/>
      </w:pPr>
    </w:lvl>
    <w:lvl w:ilvl="1" w:tplc="F69EC792">
      <w:numFmt w:val="decimal"/>
      <w:lvlText w:val=""/>
      <w:lvlJc w:val="left"/>
      <w:pPr>
        <w:ind w:left="0" w:firstLine="0"/>
      </w:pPr>
    </w:lvl>
    <w:lvl w:ilvl="2" w:tplc="CDA26A26">
      <w:numFmt w:val="decimal"/>
      <w:lvlText w:val=""/>
      <w:lvlJc w:val="left"/>
      <w:pPr>
        <w:ind w:left="0" w:firstLine="0"/>
      </w:pPr>
    </w:lvl>
    <w:lvl w:ilvl="3" w:tplc="B8E0D7B4">
      <w:numFmt w:val="decimal"/>
      <w:lvlText w:val=""/>
      <w:lvlJc w:val="left"/>
      <w:pPr>
        <w:ind w:left="0" w:firstLine="0"/>
      </w:pPr>
    </w:lvl>
    <w:lvl w:ilvl="4" w:tplc="CFC41522">
      <w:numFmt w:val="decimal"/>
      <w:lvlText w:val=""/>
      <w:lvlJc w:val="left"/>
      <w:pPr>
        <w:ind w:left="0" w:firstLine="0"/>
      </w:pPr>
    </w:lvl>
    <w:lvl w:ilvl="5" w:tplc="1FD6DE30">
      <w:numFmt w:val="decimal"/>
      <w:lvlText w:val=""/>
      <w:lvlJc w:val="left"/>
      <w:pPr>
        <w:ind w:left="0" w:firstLine="0"/>
      </w:pPr>
    </w:lvl>
    <w:lvl w:ilvl="6" w:tplc="6F44196C">
      <w:numFmt w:val="decimal"/>
      <w:lvlText w:val=""/>
      <w:lvlJc w:val="left"/>
      <w:pPr>
        <w:ind w:left="0" w:firstLine="0"/>
      </w:pPr>
    </w:lvl>
    <w:lvl w:ilvl="7" w:tplc="9610691C">
      <w:numFmt w:val="decimal"/>
      <w:lvlText w:val=""/>
      <w:lvlJc w:val="left"/>
      <w:pPr>
        <w:ind w:left="0" w:firstLine="0"/>
      </w:pPr>
    </w:lvl>
    <w:lvl w:ilvl="8" w:tplc="F89617F0">
      <w:numFmt w:val="decimal"/>
      <w:lvlText w:val=""/>
      <w:lvlJc w:val="left"/>
      <w:pPr>
        <w:ind w:left="0" w:firstLine="0"/>
      </w:pPr>
    </w:lvl>
  </w:abstractNum>
  <w:abstractNum w:abstractNumId="2">
    <w:nsid w:val="00004A80"/>
    <w:multiLevelType w:val="hybridMultilevel"/>
    <w:tmpl w:val="AB544582"/>
    <w:lvl w:ilvl="0" w:tplc="F59630C2">
      <w:start w:val="1"/>
      <w:numFmt w:val="bullet"/>
      <w:lvlText w:val="-"/>
      <w:lvlJc w:val="left"/>
      <w:pPr>
        <w:ind w:left="0" w:firstLine="0"/>
      </w:pPr>
    </w:lvl>
    <w:lvl w:ilvl="1" w:tplc="E848CF98">
      <w:numFmt w:val="decimal"/>
      <w:lvlText w:val=""/>
      <w:lvlJc w:val="left"/>
      <w:pPr>
        <w:ind w:left="0" w:firstLine="0"/>
      </w:pPr>
    </w:lvl>
    <w:lvl w:ilvl="2" w:tplc="9B06C514">
      <w:numFmt w:val="decimal"/>
      <w:lvlText w:val=""/>
      <w:lvlJc w:val="left"/>
      <w:pPr>
        <w:ind w:left="0" w:firstLine="0"/>
      </w:pPr>
    </w:lvl>
    <w:lvl w:ilvl="3" w:tplc="35822400">
      <w:numFmt w:val="decimal"/>
      <w:lvlText w:val=""/>
      <w:lvlJc w:val="left"/>
      <w:pPr>
        <w:ind w:left="0" w:firstLine="0"/>
      </w:pPr>
    </w:lvl>
    <w:lvl w:ilvl="4" w:tplc="82906B2C">
      <w:numFmt w:val="decimal"/>
      <w:lvlText w:val=""/>
      <w:lvlJc w:val="left"/>
      <w:pPr>
        <w:ind w:left="0" w:firstLine="0"/>
      </w:pPr>
    </w:lvl>
    <w:lvl w:ilvl="5" w:tplc="D5FA71C4">
      <w:numFmt w:val="decimal"/>
      <w:lvlText w:val=""/>
      <w:lvlJc w:val="left"/>
      <w:pPr>
        <w:ind w:left="0" w:firstLine="0"/>
      </w:pPr>
    </w:lvl>
    <w:lvl w:ilvl="6" w:tplc="02C23072">
      <w:numFmt w:val="decimal"/>
      <w:lvlText w:val=""/>
      <w:lvlJc w:val="left"/>
      <w:pPr>
        <w:ind w:left="0" w:firstLine="0"/>
      </w:pPr>
    </w:lvl>
    <w:lvl w:ilvl="7" w:tplc="03D8E858">
      <w:numFmt w:val="decimal"/>
      <w:lvlText w:val=""/>
      <w:lvlJc w:val="left"/>
      <w:pPr>
        <w:ind w:left="0" w:firstLine="0"/>
      </w:pPr>
    </w:lvl>
    <w:lvl w:ilvl="8" w:tplc="0FF68CA8">
      <w:numFmt w:val="decimal"/>
      <w:lvlText w:val=""/>
      <w:lvlJc w:val="left"/>
      <w:pPr>
        <w:ind w:left="0" w:firstLine="0"/>
      </w:pPr>
    </w:lvl>
  </w:abstractNum>
  <w:abstractNum w:abstractNumId="3">
    <w:nsid w:val="00005E9D"/>
    <w:multiLevelType w:val="hybridMultilevel"/>
    <w:tmpl w:val="8BDCE910"/>
    <w:lvl w:ilvl="0" w:tplc="B866AF72">
      <w:start w:val="1"/>
      <w:numFmt w:val="bullet"/>
      <w:lvlText w:val="-"/>
      <w:lvlJc w:val="left"/>
      <w:pPr>
        <w:ind w:left="0" w:firstLine="0"/>
      </w:pPr>
    </w:lvl>
    <w:lvl w:ilvl="1" w:tplc="4860FB26">
      <w:numFmt w:val="decimal"/>
      <w:lvlText w:val=""/>
      <w:lvlJc w:val="left"/>
      <w:pPr>
        <w:ind w:left="0" w:firstLine="0"/>
      </w:pPr>
    </w:lvl>
    <w:lvl w:ilvl="2" w:tplc="98C2B4CA">
      <w:numFmt w:val="decimal"/>
      <w:lvlText w:val=""/>
      <w:lvlJc w:val="left"/>
      <w:pPr>
        <w:ind w:left="0" w:firstLine="0"/>
      </w:pPr>
    </w:lvl>
    <w:lvl w:ilvl="3" w:tplc="2FAAE7DE">
      <w:numFmt w:val="decimal"/>
      <w:lvlText w:val=""/>
      <w:lvlJc w:val="left"/>
      <w:pPr>
        <w:ind w:left="0" w:firstLine="0"/>
      </w:pPr>
    </w:lvl>
    <w:lvl w:ilvl="4" w:tplc="B3A422D4">
      <w:numFmt w:val="decimal"/>
      <w:lvlText w:val=""/>
      <w:lvlJc w:val="left"/>
      <w:pPr>
        <w:ind w:left="0" w:firstLine="0"/>
      </w:pPr>
    </w:lvl>
    <w:lvl w:ilvl="5" w:tplc="78E8DC8E">
      <w:numFmt w:val="decimal"/>
      <w:lvlText w:val=""/>
      <w:lvlJc w:val="left"/>
      <w:pPr>
        <w:ind w:left="0" w:firstLine="0"/>
      </w:pPr>
    </w:lvl>
    <w:lvl w:ilvl="6" w:tplc="F2986878">
      <w:numFmt w:val="decimal"/>
      <w:lvlText w:val=""/>
      <w:lvlJc w:val="left"/>
      <w:pPr>
        <w:ind w:left="0" w:firstLine="0"/>
      </w:pPr>
    </w:lvl>
    <w:lvl w:ilvl="7" w:tplc="3284473A">
      <w:numFmt w:val="decimal"/>
      <w:lvlText w:val=""/>
      <w:lvlJc w:val="left"/>
      <w:pPr>
        <w:ind w:left="0" w:firstLine="0"/>
      </w:pPr>
    </w:lvl>
    <w:lvl w:ilvl="8" w:tplc="EB8607DC">
      <w:numFmt w:val="decimal"/>
      <w:lvlText w:val=""/>
      <w:lvlJc w:val="left"/>
      <w:pPr>
        <w:ind w:left="0" w:firstLine="0"/>
      </w:pPr>
    </w:lvl>
  </w:abstractNum>
  <w:abstractNum w:abstractNumId="4">
    <w:nsid w:val="00006172"/>
    <w:multiLevelType w:val="hybridMultilevel"/>
    <w:tmpl w:val="543E39DA"/>
    <w:lvl w:ilvl="0" w:tplc="DC625482">
      <w:start w:val="1"/>
      <w:numFmt w:val="bullet"/>
      <w:lvlText w:val="-"/>
      <w:lvlJc w:val="left"/>
      <w:pPr>
        <w:ind w:left="0" w:firstLine="0"/>
      </w:pPr>
    </w:lvl>
    <w:lvl w:ilvl="1" w:tplc="701E9136">
      <w:numFmt w:val="decimal"/>
      <w:lvlText w:val=""/>
      <w:lvlJc w:val="left"/>
      <w:pPr>
        <w:ind w:left="0" w:firstLine="0"/>
      </w:pPr>
    </w:lvl>
    <w:lvl w:ilvl="2" w:tplc="47B42868">
      <w:numFmt w:val="decimal"/>
      <w:lvlText w:val=""/>
      <w:lvlJc w:val="left"/>
      <w:pPr>
        <w:ind w:left="0" w:firstLine="0"/>
      </w:pPr>
    </w:lvl>
    <w:lvl w:ilvl="3" w:tplc="96C81122">
      <w:numFmt w:val="decimal"/>
      <w:lvlText w:val=""/>
      <w:lvlJc w:val="left"/>
      <w:pPr>
        <w:ind w:left="0" w:firstLine="0"/>
      </w:pPr>
    </w:lvl>
    <w:lvl w:ilvl="4" w:tplc="ADD8E1E6">
      <w:numFmt w:val="decimal"/>
      <w:lvlText w:val=""/>
      <w:lvlJc w:val="left"/>
      <w:pPr>
        <w:ind w:left="0" w:firstLine="0"/>
      </w:pPr>
    </w:lvl>
    <w:lvl w:ilvl="5" w:tplc="BD364812">
      <w:numFmt w:val="decimal"/>
      <w:lvlText w:val=""/>
      <w:lvlJc w:val="left"/>
      <w:pPr>
        <w:ind w:left="0" w:firstLine="0"/>
      </w:pPr>
    </w:lvl>
    <w:lvl w:ilvl="6" w:tplc="459E24FA">
      <w:numFmt w:val="decimal"/>
      <w:lvlText w:val=""/>
      <w:lvlJc w:val="left"/>
      <w:pPr>
        <w:ind w:left="0" w:firstLine="0"/>
      </w:pPr>
    </w:lvl>
    <w:lvl w:ilvl="7" w:tplc="CE32EB2C">
      <w:numFmt w:val="decimal"/>
      <w:lvlText w:val=""/>
      <w:lvlJc w:val="left"/>
      <w:pPr>
        <w:ind w:left="0" w:firstLine="0"/>
      </w:pPr>
    </w:lvl>
    <w:lvl w:ilvl="8" w:tplc="94040A94">
      <w:numFmt w:val="decimal"/>
      <w:lvlText w:val=""/>
      <w:lvlJc w:val="left"/>
      <w:pPr>
        <w:ind w:left="0" w:firstLine="0"/>
      </w:pPr>
    </w:lvl>
  </w:abstractNum>
  <w:abstractNum w:abstractNumId="5">
    <w:nsid w:val="0000692C"/>
    <w:multiLevelType w:val="hybridMultilevel"/>
    <w:tmpl w:val="EE000FC2"/>
    <w:lvl w:ilvl="0" w:tplc="C92C170A">
      <w:start w:val="1"/>
      <w:numFmt w:val="bullet"/>
      <w:lvlText w:val="-"/>
      <w:lvlJc w:val="left"/>
      <w:pPr>
        <w:ind w:left="0" w:firstLine="0"/>
      </w:pPr>
    </w:lvl>
    <w:lvl w:ilvl="1" w:tplc="2BC454B6">
      <w:numFmt w:val="decimal"/>
      <w:lvlText w:val=""/>
      <w:lvlJc w:val="left"/>
      <w:pPr>
        <w:ind w:left="0" w:firstLine="0"/>
      </w:pPr>
    </w:lvl>
    <w:lvl w:ilvl="2" w:tplc="5B820D7A">
      <w:numFmt w:val="decimal"/>
      <w:lvlText w:val=""/>
      <w:lvlJc w:val="left"/>
      <w:pPr>
        <w:ind w:left="0" w:firstLine="0"/>
      </w:pPr>
    </w:lvl>
    <w:lvl w:ilvl="3" w:tplc="67244FE0">
      <w:numFmt w:val="decimal"/>
      <w:lvlText w:val=""/>
      <w:lvlJc w:val="left"/>
      <w:pPr>
        <w:ind w:left="0" w:firstLine="0"/>
      </w:pPr>
    </w:lvl>
    <w:lvl w:ilvl="4" w:tplc="9374548E">
      <w:numFmt w:val="decimal"/>
      <w:lvlText w:val=""/>
      <w:lvlJc w:val="left"/>
      <w:pPr>
        <w:ind w:left="0" w:firstLine="0"/>
      </w:pPr>
    </w:lvl>
    <w:lvl w:ilvl="5" w:tplc="5CB873F0">
      <w:numFmt w:val="decimal"/>
      <w:lvlText w:val=""/>
      <w:lvlJc w:val="left"/>
      <w:pPr>
        <w:ind w:left="0" w:firstLine="0"/>
      </w:pPr>
    </w:lvl>
    <w:lvl w:ilvl="6" w:tplc="4C62BF86">
      <w:numFmt w:val="decimal"/>
      <w:lvlText w:val=""/>
      <w:lvlJc w:val="left"/>
      <w:pPr>
        <w:ind w:left="0" w:firstLine="0"/>
      </w:pPr>
    </w:lvl>
    <w:lvl w:ilvl="7" w:tplc="F2BCDD0E">
      <w:numFmt w:val="decimal"/>
      <w:lvlText w:val=""/>
      <w:lvlJc w:val="left"/>
      <w:pPr>
        <w:ind w:left="0" w:firstLine="0"/>
      </w:pPr>
    </w:lvl>
    <w:lvl w:ilvl="8" w:tplc="0944F1FA">
      <w:numFmt w:val="decimal"/>
      <w:lvlText w:val=""/>
      <w:lvlJc w:val="left"/>
      <w:pPr>
        <w:ind w:left="0" w:firstLine="0"/>
      </w:pPr>
    </w:lvl>
  </w:abstractNum>
  <w:abstractNum w:abstractNumId="6">
    <w:nsid w:val="00006C69"/>
    <w:multiLevelType w:val="hybridMultilevel"/>
    <w:tmpl w:val="0F12A2C2"/>
    <w:lvl w:ilvl="0" w:tplc="7990060C">
      <w:start w:val="1"/>
      <w:numFmt w:val="bullet"/>
      <w:lvlText w:val="и"/>
      <w:lvlJc w:val="left"/>
      <w:pPr>
        <w:ind w:left="0" w:firstLine="0"/>
      </w:pPr>
    </w:lvl>
    <w:lvl w:ilvl="1" w:tplc="5074EEC6">
      <w:start w:val="1"/>
      <w:numFmt w:val="bullet"/>
      <w:lvlText w:val="-"/>
      <w:lvlJc w:val="left"/>
      <w:pPr>
        <w:ind w:left="0" w:firstLine="0"/>
      </w:pPr>
    </w:lvl>
    <w:lvl w:ilvl="2" w:tplc="C74A047A">
      <w:numFmt w:val="decimal"/>
      <w:lvlText w:val=""/>
      <w:lvlJc w:val="left"/>
      <w:pPr>
        <w:ind w:left="0" w:firstLine="0"/>
      </w:pPr>
    </w:lvl>
    <w:lvl w:ilvl="3" w:tplc="F432EC02">
      <w:numFmt w:val="decimal"/>
      <w:lvlText w:val=""/>
      <w:lvlJc w:val="left"/>
      <w:pPr>
        <w:ind w:left="0" w:firstLine="0"/>
      </w:pPr>
    </w:lvl>
    <w:lvl w:ilvl="4" w:tplc="A76A145C">
      <w:numFmt w:val="decimal"/>
      <w:lvlText w:val=""/>
      <w:lvlJc w:val="left"/>
      <w:pPr>
        <w:ind w:left="0" w:firstLine="0"/>
      </w:pPr>
    </w:lvl>
    <w:lvl w:ilvl="5" w:tplc="4ED26210">
      <w:numFmt w:val="decimal"/>
      <w:lvlText w:val=""/>
      <w:lvlJc w:val="left"/>
      <w:pPr>
        <w:ind w:left="0" w:firstLine="0"/>
      </w:pPr>
    </w:lvl>
    <w:lvl w:ilvl="6" w:tplc="89A4B886">
      <w:numFmt w:val="decimal"/>
      <w:lvlText w:val=""/>
      <w:lvlJc w:val="left"/>
      <w:pPr>
        <w:ind w:left="0" w:firstLine="0"/>
      </w:pPr>
    </w:lvl>
    <w:lvl w:ilvl="7" w:tplc="86DE834E">
      <w:numFmt w:val="decimal"/>
      <w:lvlText w:val=""/>
      <w:lvlJc w:val="left"/>
      <w:pPr>
        <w:ind w:left="0" w:firstLine="0"/>
      </w:pPr>
    </w:lvl>
    <w:lvl w:ilvl="8" w:tplc="B508919C">
      <w:numFmt w:val="decimal"/>
      <w:lvlText w:val=""/>
      <w:lvlJc w:val="left"/>
      <w:pPr>
        <w:ind w:left="0" w:firstLine="0"/>
      </w:pPr>
    </w:lvl>
  </w:abstractNum>
  <w:abstractNum w:abstractNumId="7">
    <w:nsid w:val="00007EB7"/>
    <w:multiLevelType w:val="hybridMultilevel"/>
    <w:tmpl w:val="A95E30A4"/>
    <w:lvl w:ilvl="0" w:tplc="570E36B4">
      <w:start w:val="1"/>
      <w:numFmt w:val="bullet"/>
      <w:lvlText w:val="-"/>
      <w:lvlJc w:val="left"/>
      <w:pPr>
        <w:ind w:left="0" w:firstLine="0"/>
      </w:pPr>
    </w:lvl>
    <w:lvl w:ilvl="1" w:tplc="EC1C8FBE">
      <w:start w:val="1"/>
      <w:numFmt w:val="bullet"/>
      <w:lvlText w:val="-"/>
      <w:lvlJc w:val="left"/>
      <w:pPr>
        <w:ind w:left="0" w:firstLine="0"/>
      </w:pPr>
    </w:lvl>
    <w:lvl w:ilvl="2" w:tplc="F056CACA">
      <w:numFmt w:val="decimal"/>
      <w:lvlText w:val=""/>
      <w:lvlJc w:val="left"/>
      <w:pPr>
        <w:ind w:left="0" w:firstLine="0"/>
      </w:pPr>
    </w:lvl>
    <w:lvl w:ilvl="3" w:tplc="3E48B006">
      <w:numFmt w:val="decimal"/>
      <w:lvlText w:val=""/>
      <w:lvlJc w:val="left"/>
      <w:pPr>
        <w:ind w:left="0" w:firstLine="0"/>
      </w:pPr>
    </w:lvl>
    <w:lvl w:ilvl="4" w:tplc="865AC61E">
      <w:numFmt w:val="decimal"/>
      <w:lvlText w:val=""/>
      <w:lvlJc w:val="left"/>
      <w:pPr>
        <w:ind w:left="0" w:firstLine="0"/>
      </w:pPr>
    </w:lvl>
    <w:lvl w:ilvl="5" w:tplc="0EECB390">
      <w:numFmt w:val="decimal"/>
      <w:lvlText w:val=""/>
      <w:lvlJc w:val="left"/>
      <w:pPr>
        <w:ind w:left="0" w:firstLine="0"/>
      </w:pPr>
    </w:lvl>
    <w:lvl w:ilvl="6" w:tplc="1DBAAAB6">
      <w:numFmt w:val="decimal"/>
      <w:lvlText w:val=""/>
      <w:lvlJc w:val="left"/>
      <w:pPr>
        <w:ind w:left="0" w:firstLine="0"/>
      </w:pPr>
    </w:lvl>
    <w:lvl w:ilvl="7" w:tplc="904893FE">
      <w:numFmt w:val="decimal"/>
      <w:lvlText w:val=""/>
      <w:lvlJc w:val="left"/>
      <w:pPr>
        <w:ind w:left="0" w:firstLine="0"/>
      </w:pPr>
    </w:lvl>
    <w:lvl w:ilvl="8" w:tplc="0C102FCA">
      <w:numFmt w:val="decimal"/>
      <w:lvlText w:val=""/>
      <w:lvlJc w:val="left"/>
      <w:pPr>
        <w:ind w:left="0" w:firstLine="0"/>
      </w:pPr>
    </w:lvl>
  </w:abstractNum>
  <w:abstractNum w:abstractNumId="8">
    <w:nsid w:val="01D860D4"/>
    <w:multiLevelType w:val="multilevel"/>
    <w:tmpl w:val="53F68FF4"/>
    <w:lvl w:ilvl="0">
      <w:start w:val="1"/>
      <w:numFmt w:val="decimal"/>
      <w:lvlText w:val="%1."/>
      <w:lvlJc w:val="left"/>
      <w:pPr>
        <w:ind w:left="1684" w:hanging="975"/>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2D5302AD"/>
    <w:multiLevelType w:val="hybridMultilevel"/>
    <w:tmpl w:val="81647E56"/>
    <w:lvl w:ilvl="0" w:tplc="72048494">
      <w:numFmt w:val="bullet"/>
      <w:lvlText w:val="•"/>
      <w:lvlJc w:val="left"/>
      <w:pPr>
        <w:ind w:left="1414" w:hanging="705"/>
      </w:pPr>
      <w:rPr>
        <w:rFonts w:ascii="Arial" w:eastAsia="Times New Roman" w:hAnsi="Aria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4119245B"/>
    <w:multiLevelType w:val="hybridMultilevel"/>
    <w:tmpl w:val="A336C93C"/>
    <w:lvl w:ilvl="0" w:tplc="72CEA64E">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4C736EB"/>
    <w:multiLevelType w:val="hybridMultilevel"/>
    <w:tmpl w:val="392469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9B74B2"/>
    <w:multiLevelType w:val="hybridMultilevel"/>
    <w:tmpl w:val="A64C4014"/>
    <w:lvl w:ilvl="0" w:tplc="72048494">
      <w:numFmt w:val="bullet"/>
      <w:lvlText w:val="•"/>
      <w:lvlJc w:val="left"/>
      <w:pPr>
        <w:ind w:left="1414" w:hanging="705"/>
      </w:pPr>
      <w:rPr>
        <w:rFonts w:ascii="Arial" w:eastAsia="Times New Roman" w:hAnsi="Aria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55277687"/>
    <w:multiLevelType w:val="hybridMultilevel"/>
    <w:tmpl w:val="EC60CF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6CE60C2"/>
    <w:multiLevelType w:val="hybridMultilevel"/>
    <w:tmpl w:val="7868AAC0"/>
    <w:lvl w:ilvl="0" w:tplc="72048494">
      <w:numFmt w:val="bullet"/>
      <w:lvlText w:val="•"/>
      <w:lvlJc w:val="left"/>
      <w:pPr>
        <w:ind w:left="2123" w:hanging="705"/>
      </w:pPr>
      <w:rPr>
        <w:rFonts w:ascii="Arial" w:eastAsia="Times New Roman" w:hAnsi="Arial" w:cs="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D7B7DF2"/>
    <w:multiLevelType w:val="hybridMultilevel"/>
    <w:tmpl w:val="E35CEB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7">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3"/>
  </w:num>
  <w:num w:numId="2">
    <w:abstractNumId w:val="8"/>
  </w:num>
  <w:num w:numId="3">
    <w:abstractNumId w:val="17"/>
  </w:num>
  <w:num w:numId="4">
    <w:abstractNumId w:val="16"/>
  </w:num>
  <w:num w:numId="5">
    <w:abstractNumId w:val="1"/>
  </w:num>
  <w:num w:numId="6">
    <w:abstractNumId w:val="7"/>
  </w:num>
  <w:num w:numId="7">
    <w:abstractNumId w:val="0"/>
    <w:lvlOverride w:ilvl="0"/>
    <w:lvlOverride w:ilvl="1"/>
    <w:lvlOverride w:ilvl="2">
      <w:startOverride w:val="1"/>
    </w:lvlOverride>
    <w:lvlOverride w:ilvl="3">
      <w:startOverride w:val="1"/>
    </w:lvlOverride>
    <w:lvlOverride w:ilvl="4"/>
    <w:lvlOverride w:ilvl="5"/>
    <w:lvlOverride w:ilvl="6"/>
    <w:lvlOverride w:ilvl="7"/>
    <w:lvlOverride w:ilvl="8"/>
  </w:num>
  <w:num w:numId="8">
    <w:abstractNumId w:val="6"/>
  </w:num>
  <w:num w:numId="9">
    <w:abstractNumId w:val="3"/>
  </w:num>
  <w:num w:numId="10">
    <w:abstractNumId w:val="4"/>
  </w:num>
  <w:num w:numId="11">
    <w:abstractNumId w:val="5"/>
  </w:num>
  <w:num w:numId="12">
    <w:abstractNumId w:val="2"/>
  </w:num>
  <w:num w:numId="13">
    <w:abstractNumId w:val="11"/>
  </w:num>
  <w:num w:numId="14">
    <w:abstractNumId w:val="9"/>
  </w:num>
  <w:num w:numId="15">
    <w:abstractNumId w:val="14"/>
  </w:num>
  <w:num w:numId="16">
    <w:abstractNumId w:val="12"/>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ECA"/>
    <w:rsid w:val="00066DF5"/>
    <w:rsid w:val="00096821"/>
    <w:rsid w:val="000C2A85"/>
    <w:rsid w:val="000F14A2"/>
    <w:rsid w:val="0012671E"/>
    <w:rsid w:val="001404D2"/>
    <w:rsid w:val="001430E2"/>
    <w:rsid w:val="001608BA"/>
    <w:rsid w:val="001F734E"/>
    <w:rsid w:val="0020572D"/>
    <w:rsid w:val="00206ECA"/>
    <w:rsid w:val="002270D4"/>
    <w:rsid w:val="00257AB2"/>
    <w:rsid w:val="0036116C"/>
    <w:rsid w:val="0037541C"/>
    <w:rsid w:val="003871B3"/>
    <w:rsid w:val="003B1F14"/>
    <w:rsid w:val="003D5134"/>
    <w:rsid w:val="004378DC"/>
    <w:rsid w:val="0045024A"/>
    <w:rsid w:val="00473CDF"/>
    <w:rsid w:val="00473F64"/>
    <w:rsid w:val="004B6BC6"/>
    <w:rsid w:val="004B794C"/>
    <w:rsid w:val="004C2F0E"/>
    <w:rsid w:val="004C7526"/>
    <w:rsid w:val="004E4AAA"/>
    <w:rsid w:val="004E6B00"/>
    <w:rsid w:val="004F3139"/>
    <w:rsid w:val="00510DFA"/>
    <w:rsid w:val="005307C1"/>
    <w:rsid w:val="00540E20"/>
    <w:rsid w:val="0054474B"/>
    <w:rsid w:val="005721D4"/>
    <w:rsid w:val="005845DC"/>
    <w:rsid w:val="005944FA"/>
    <w:rsid w:val="005A62FC"/>
    <w:rsid w:val="005B0F16"/>
    <w:rsid w:val="005C7309"/>
    <w:rsid w:val="006163E8"/>
    <w:rsid w:val="00636AF9"/>
    <w:rsid w:val="00684E56"/>
    <w:rsid w:val="006948BF"/>
    <w:rsid w:val="006C758B"/>
    <w:rsid w:val="006E421F"/>
    <w:rsid w:val="006F0589"/>
    <w:rsid w:val="00726368"/>
    <w:rsid w:val="00764BCB"/>
    <w:rsid w:val="00777139"/>
    <w:rsid w:val="0078704B"/>
    <w:rsid w:val="00796AD9"/>
    <w:rsid w:val="007A5003"/>
    <w:rsid w:val="007B6044"/>
    <w:rsid w:val="007E407E"/>
    <w:rsid w:val="007E4851"/>
    <w:rsid w:val="00812532"/>
    <w:rsid w:val="00827BF3"/>
    <w:rsid w:val="00842591"/>
    <w:rsid w:val="008857EB"/>
    <w:rsid w:val="00896AD5"/>
    <w:rsid w:val="008B7028"/>
    <w:rsid w:val="008B7271"/>
    <w:rsid w:val="008C045B"/>
    <w:rsid w:val="008D7AEF"/>
    <w:rsid w:val="008E6096"/>
    <w:rsid w:val="009568D3"/>
    <w:rsid w:val="00964323"/>
    <w:rsid w:val="0097419A"/>
    <w:rsid w:val="00997279"/>
    <w:rsid w:val="009A4DD2"/>
    <w:rsid w:val="009B2A5E"/>
    <w:rsid w:val="009D0A72"/>
    <w:rsid w:val="009D4A38"/>
    <w:rsid w:val="009F389A"/>
    <w:rsid w:val="00A10BE4"/>
    <w:rsid w:val="00A1764A"/>
    <w:rsid w:val="00A238A9"/>
    <w:rsid w:val="00A27373"/>
    <w:rsid w:val="00A3421C"/>
    <w:rsid w:val="00A506BF"/>
    <w:rsid w:val="00A722C5"/>
    <w:rsid w:val="00A8751A"/>
    <w:rsid w:val="00A91E8B"/>
    <w:rsid w:val="00A93ED1"/>
    <w:rsid w:val="00A97C3C"/>
    <w:rsid w:val="00AA089F"/>
    <w:rsid w:val="00AA6C8E"/>
    <w:rsid w:val="00AA6CFE"/>
    <w:rsid w:val="00AD142D"/>
    <w:rsid w:val="00AF3727"/>
    <w:rsid w:val="00AF5E88"/>
    <w:rsid w:val="00B17688"/>
    <w:rsid w:val="00B2216A"/>
    <w:rsid w:val="00B26441"/>
    <w:rsid w:val="00B66D37"/>
    <w:rsid w:val="00B7396B"/>
    <w:rsid w:val="00B9510D"/>
    <w:rsid w:val="00BE0D1C"/>
    <w:rsid w:val="00BE627C"/>
    <w:rsid w:val="00C137CD"/>
    <w:rsid w:val="00C26F4E"/>
    <w:rsid w:val="00C817EE"/>
    <w:rsid w:val="00CA4D12"/>
    <w:rsid w:val="00CC39EC"/>
    <w:rsid w:val="00CC3AD2"/>
    <w:rsid w:val="00CF3A0F"/>
    <w:rsid w:val="00CF51EE"/>
    <w:rsid w:val="00D04874"/>
    <w:rsid w:val="00D1364B"/>
    <w:rsid w:val="00D17004"/>
    <w:rsid w:val="00D7062C"/>
    <w:rsid w:val="00DA0442"/>
    <w:rsid w:val="00DB1EBF"/>
    <w:rsid w:val="00DD5817"/>
    <w:rsid w:val="00DD6622"/>
    <w:rsid w:val="00E02D2F"/>
    <w:rsid w:val="00E07658"/>
    <w:rsid w:val="00E447A8"/>
    <w:rsid w:val="00E65A92"/>
    <w:rsid w:val="00F359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0B1E973"/>
  <w15:chartTrackingRefBased/>
  <w15:docId w15:val="{DCE2E6F5-2AF6-4F73-AB3F-EDFCECEE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AA6C8E"/>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AA6C8E"/>
    <w:pPr>
      <w:jc w:val="center"/>
      <w:outlineLvl w:val="0"/>
    </w:pPr>
    <w:rPr>
      <w:rFonts w:cs="Arial"/>
      <w:b/>
      <w:bCs/>
      <w:kern w:val="32"/>
      <w:sz w:val="32"/>
      <w:szCs w:val="32"/>
    </w:rPr>
  </w:style>
  <w:style w:type="paragraph" w:styleId="2">
    <w:name w:val="heading 2"/>
    <w:aliases w:val="!Разделы документа"/>
    <w:basedOn w:val="a"/>
    <w:link w:val="20"/>
    <w:qFormat/>
    <w:rsid w:val="00AA6C8E"/>
    <w:pPr>
      <w:ind w:firstLine="709"/>
      <w:outlineLvl w:val="1"/>
    </w:pPr>
    <w:rPr>
      <w:rFonts w:cs="Arial"/>
    </w:rPr>
  </w:style>
  <w:style w:type="paragraph" w:styleId="3">
    <w:name w:val="heading 3"/>
    <w:aliases w:val="!Главы документа"/>
    <w:basedOn w:val="a"/>
    <w:link w:val="30"/>
    <w:qFormat/>
    <w:rsid w:val="00AA6C8E"/>
    <w:pPr>
      <w:ind w:firstLine="709"/>
      <w:outlineLvl w:val="2"/>
    </w:pPr>
    <w:rPr>
      <w:rFonts w:cs="Arial"/>
    </w:rPr>
  </w:style>
  <w:style w:type="paragraph" w:styleId="4">
    <w:name w:val="heading 4"/>
    <w:aliases w:val="!Параграфы/Статьи документа"/>
    <w:basedOn w:val="a"/>
    <w:link w:val="40"/>
    <w:qFormat/>
    <w:rsid w:val="00AA6C8E"/>
    <w:pPr>
      <w:ind w:firstLine="709"/>
      <w:outlineLvl w:val="3"/>
    </w:pPr>
    <w:rPr>
      <w:rFonts w:cs="Ari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AA6C8E"/>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1"/>
    <w:basedOn w:val="a0"/>
    <w:link w:val="2"/>
    <w:rsid w:val="00AA6C8E"/>
    <w:rPr>
      <w:rFonts w:ascii="Arial" w:eastAsia="Times New Roman" w:hAnsi="Arial" w:cs="Arial"/>
      <w:sz w:val="24"/>
      <w:szCs w:val="24"/>
      <w:lang w:eastAsia="ru-RU"/>
    </w:rPr>
  </w:style>
  <w:style w:type="character" w:customStyle="1" w:styleId="30">
    <w:name w:val="Заголовок 3 Знак"/>
    <w:aliases w:val="!Главы документа Знак1"/>
    <w:basedOn w:val="a0"/>
    <w:link w:val="3"/>
    <w:rsid w:val="00AA6C8E"/>
    <w:rPr>
      <w:rFonts w:ascii="Arial" w:eastAsia="Times New Roman" w:hAnsi="Arial" w:cs="Arial"/>
      <w:sz w:val="24"/>
      <w:szCs w:val="24"/>
      <w:lang w:eastAsia="ru-RU"/>
    </w:rPr>
  </w:style>
  <w:style w:type="character" w:customStyle="1" w:styleId="40">
    <w:name w:val="Заголовок 4 Знак"/>
    <w:aliases w:val="!Параграфы/Статьи документа Знак1"/>
    <w:basedOn w:val="a0"/>
    <w:link w:val="4"/>
    <w:rsid w:val="00AA6C8E"/>
    <w:rPr>
      <w:rFonts w:ascii="Arial" w:eastAsia="Times New Roman" w:hAnsi="Arial" w:cs="Arial"/>
      <w:sz w:val="24"/>
      <w:szCs w:val="24"/>
      <w:lang w:eastAsia="ru-RU"/>
    </w:rPr>
  </w:style>
  <w:style w:type="character" w:customStyle="1" w:styleId="11">
    <w:name w:val="Заголовок 1 Знак1"/>
    <w:aliases w:val="!Части документа Знак"/>
    <w:uiPriority w:val="9"/>
    <w:rsid w:val="00AA6C8E"/>
    <w:rPr>
      <w:rFonts w:ascii="Cambria" w:eastAsia="Times New Roman" w:hAnsi="Cambria" w:cs="Times New Roman" w:hint="default"/>
      <w:b/>
      <w:bCs/>
      <w:color w:val="365F91"/>
      <w:sz w:val="28"/>
      <w:szCs w:val="28"/>
    </w:rPr>
  </w:style>
  <w:style w:type="character" w:customStyle="1" w:styleId="21">
    <w:name w:val="Заголовок 2 Знак1"/>
    <w:aliases w:val="!Разделы документа Знак"/>
    <w:uiPriority w:val="9"/>
    <w:semiHidden/>
    <w:rsid w:val="00AA6C8E"/>
    <w:rPr>
      <w:rFonts w:ascii="Cambria" w:eastAsia="Times New Roman" w:hAnsi="Cambria" w:cs="Times New Roman"/>
      <w:b/>
      <w:bCs/>
      <w:color w:val="4F81BD"/>
      <w:sz w:val="26"/>
      <w:szCs w:val="26"/>
    </w:rPr>
  </w:style>
  <w:style w:type="character" w:customStyle="1" w:styleId="31">
    <w:name w:val="Заголовок 3 Знак1"/>
    <w:aliases w:val="!Главы документа Знак"/>
    <w:uiPriority w:val="9"/>
    <w:semiHidden/>
    <w:rsid w:val="00AA6C8E"/>
    <w:rPr>
      <w:rFonts w:ascii="Cambria" w:eastAsia="Times New Roman" w:hAnsi="Cambria" w:cs="Times New Roman"/>
      <w:b/>
      <w:bCs/>
      <w:color w:val="4F81BD"/>
    </w:rPr>
  </w:style>
  <w:style w:type="character" w:customStyle="1" w:styleId="41">
    <w:name w:val="Заголовок 4 Знак1"/>
    <w:aliases w:val="!Параграфы/Статьи документа Знак"/>
    <w:uiPriority w:val="9"/>
    <w:semiHidden/>
    <w:rsid w:val="00AA6C8E"/>
    <w:rPr>
      <w:rFonts w:ascii="Cambria" w:eastAsia="Times New Roman" w:hAnsi="Cambria" w:cs="Times New Roman"/>
      <w:b/>
      <w:bCs/>
      <w:i/>
      <w:iCs/>
      <w:color w:val="4F81BD"/>
    </w:rPr>
  </w:style>
  <w:style w:type="character" w:customStyle="1" w:styleId="a3">
    <w:name w:val="Текст примечания Знак"/>
    <w:aliases w:val="!Равноширинный текст документа Знак1"/>
    <w:link w:val="a4"/>
    <w:semiHidden/>
    <w:locked/>
    <w:rsid w:val="00AA6C8E"/>
    <w:rPr>
      <w:rFonts w:ascii="Courier" w:eastAsia="Times New Roman" w:hAnsi="Courier"/>
    </w:rPr>
  </w:style>
  <w:style w:type="paragraph" w:styleId="a4">
    <w:name w:val="annotation text"/>
    <w:aliases w:val="!Равноширинный текст документа"/>
    <w:basedOn w:val="a"/>
    <w:link w:val="a3"/>
    <w:semiHidden/>
    <w:rsid w:val="00AA6C8E"/>
    <w:rPr>
      <w:rFonts w:ascii="Courier" w:hAnsi="Courier" w:cstheme="minorBidi"/>
      <w:sz w:val="22"/>
      <w:szCs w:val="22"/>
      <w:lang w:eastAsia="en-US"/>
    </w:rPr>
  </w:style>
  <w:style w:type="character" w:customStyle="1" w:styleId="12">
    <w:name w:val="Текст примечания Знак1"/>
    <w:aliases w:val="!Равноширинный текст документа Знак"/>
    <w:basedOn w:val="a0"/>
    <w:uiPriority w:val="99"/>
    <w:semiHidden/>
    <w:rsid w:val="00AA6C8E"/>
    <w:rPr>
      <w:rFonts w:ascii="Arial" w:eastAsia="Times New Roman" w:hAnsi="Arial" w:cs="Times New Roman"/>
      <w:sz w:val="20"/>
      <w:szCs w:val="20"/>
      <w:lang w:eastAsia="ru-RU"/>
    </w:rPr>
  </w:style>
  <w:style w:type="paragraph" w:styleId="a5">
    <w:name w:val="header"/>
    <w:basedOn w:val="a"/>
    <w:link w:val="13"/>
    <w:uiPriority w:val="99"/>
    <w:unhideWhenUsed/>
    <w:rsid w:val="00AA6C8E"/>
    <w:pPr>
      <w:tabs>
        <w:tab w:val="center" w:pos="4677"/>
        <w:tab w:val="right" w:pos="9355"/>
      </w:tabs>
    </w:pPr>
  </w:style>
  <w:style w:type="character" w:customStyle="1" w:styleId="a6">
    <w:name w:val="Верхний колонтитул Знак"/>
    <w:basedOn w:val="a0"/>
    <w:uiPriority w:val="99"/>
    <w:semiHidden/>
    <w:rsid w:val="00AA6C8E"/>
    <w:rPr>
      <w:rFonts w:ascii="Arial" w:eastAsia="Times New Roman" w:hAnsi="Arial" w:cs="Times New Roman"/>
      <w:sz w:val="24"/>
      <w:szCs w:val="24"/>
      <w:lang w:eastAsia="ru-RU"/>
    </w:rPr>
  </w:style>
  <w:style w:type="paragraph" w:styleId="a7">
    <w:name w:val="footer"/>
    <w:basedOn w:val="a"/>
    <w:link w:val="14"/>
    <w:uiPriority w:val="99"/>
    <w:unhideWhenUsed/>
    <w:rsid w:val="00AA6C8E"/>
    <w:pPr>
      <w:tabs>
        <w:tab w:val="center" w:pos="4677"/>
        <w:tab w:val="right" w:pos="9355"/>
      </w:tabs>
    </w:pPr>
  </w:style>
  <w:style w:type="character" w:customStyle="1" w:styleId="a8">
    <w:name w:val="Нижний колонтитул Знак"/>
    <w:basedOn w:val="a0"/>
    <w:uiPriority w:val="99"/>
    <w:semiHidden/>
    <w:rsid w:val="00AA6C8E"/>
    <w:rPr>
      <w:rFonts w:ascii="Arial" w:eastAsia="Times New Roman" w:hAnsi="Arial" w:cs="Times New Roman"/>
      <w:sz w:val="24"/>
      <w:szCs w:val="24"/>
      <w:lang w:eastAsia="ru-RU"/>
    </w:rPr>
  </w:style>
  <w:style w:type="paragraph" w:styleId="a9">
    <w:name w:val="Title"/>
    <w:basedOn w:val="3"/>
    <w:link w:val="aa"/>
    <w:qFormat/>
    <w:rsid w:val="00AA6C8E"/>
  </w:style>
  <w:style w:type="character" w:customStyle="1" w:styleId="aa">
    <w:name w:val="Название Знак"/>
    <w:basedOn w:val="a0"/>
    <w:link w:val="a9"/>
    <w:rsid w:val="00AA6C8E"/>
    <w:rPr>
      <w:rFonts w:ascii="Arial" w:eastAsia="Times New Roman" w:hAnsi="Arial" w:cs="Arial"/>
      <w:sz w:val="24"/>
      <w:szCs w:val="24"/>
      <w:lang w:eastAsia="ru-RU"/>
    </w:rPr>
  </w:style>
  <w:style w:type="paragraph" w:styleId="ab">
    <w:name w:val="Body Text"/>
    <w:basedOn w:val="a"/>
    <w:link w:val="ac"/>
    <w:semiHidden/>
    <w:unhideWhenUsed/>
    <w:rsid w:val="00AA6C8E"/>
    <w:pPr>
      <w:spacing w:after="120"/>
    </w:pPr>
    <w:rPr>
      <w:rFonts w:ascii="Times New Roman" w:hAnsi="Times New Roman"/>
      <w:lang w:val="x-none"/>
    </w:rPr>
  </w:style>
  <w:style w:type="character" w:customStyle="1" w:styleId="ac">
    <w:name w:val="Основной текст Знак"/>
    <w:basedOn w:val="a0"/>
    <w:link w:val="ab"/>
    <w:semiHidden/>
    <w:rsid w:val="00AA6C8E"/>
    <w:rPr>
      <w:rFonts w:ascii="Times New Roman" w:eastAsia="Times New Roman" w:hAnsi="Times New Roman" w:cs="Times New Roman"/>
      <w:sz w:val="24"/>
      <w:szCs w:val="24"/>
      <w:lang w:val="x-none" w:eastAsia="ru-RU"/>
    </w:rPr>
  </w:style>
  <w:style w:type="paragraph" w:styleId="22">
    <w:name w:val="Body Text 2"/>
    <w:basedOn w:val="a"/>
    <w:link w:val="23"/>
    <w:semiHidden/>
    <w:unhideWhenUsed/>
    <w:rsid w:val="00AA6C8E"/>
    <w:rPr>
      <w:rFonts w:ascii="Times New Roman" w:hAnsi="Times New Roman"/>
      <w:bCs/>
      <w:sz w:val="28"/>
      <w:szCs w:val="20"/>
      <w:lang w:val="x-none"/>
    </w:rPr>
  </w:style>
  <w:style w:type="character" w:customStyle="1" w:styleId="23">
    <w:name w:val="Основной текст 2 Знак"/>
    <w:basedOn w:val="a0"/>
    <w:link w:val="22"/>
    <w:semiHidden/>
    <w:rsid w:val="00AA6C8E"/>
    <w:rPr>
      <w:rFonts w:ascii="Times New Roman" w:eastAsia="Times New Roman" w:hAnsi="Times New Roman" w:cs="Times New Roman"/>
      <w:bCs/>
      <w:sz w:val="28"/>
      <w:szCs w:val="20"/>
      <w:lang w:val="x-none" w:eastAsia="ru-RU"/>
    </w:rPr>
  </w:style>
  <w:style w:type="paragraph" w:styleId="ad">
    <w:name w:val="Balloon Text"/>
    <w:basedOn w:val="a"/>
    <w:link w:val="15"/>
    <w:uiPriority w:val="99"/>
    <w:semiHidden/>
    <w:unhideWhenUsed/>
    <w:rsid w:val="00AA6C8E"/>
    <w:rPr>
      <w:rFonts w:ascii="Tahoma" w:hAnsi="Tahoma" w:cs="Tahoma"/>
      <w:sz w:val="16"/>
      <w:szCs w:val="16"/>
    </w:rPr>
  </w:style>
  <w:style w:type="character" w:customStyle="1" w:styleId="ae">
    <w:name w:val="Текст выноски Знак"/>
    <w:basedOn w:val="a0"/>
    <w:uiPriority w:val="99"/>
    <w:semiHidden/>
    <w:rsid w:val="00AA6C8E"/>
    <w:rPr>
      <w:rFonts w:ascii="Segoe UI" w:eastAsia="Times New Roman" w:hAnsi="Segoe UI" w:cs="Segoe UI"/>
      <w:sz w:val="18"/>
      <w:szCs w:val="18"/>
      <w:lang w:eastAsia="ru-RU"/>
    </w:rPr>
  </w:style>
  <w:style w:type="paragraph" w:styleId="af">
    <w:name w:val="No Spacing"/>
    <w:uiPriority w:val="1"/>
    <w:qFormat/>
    <w:rsid w:val="00AA6C8E"/>
    <w:pPr>
      <w:spacing w:after="0" w:line="240" w:lineRule="auto"/>
    </w:pPr>
    <w:rPr>
      <w:rFonts w:ascii="Calibri" w:eastAsia="Times New Roman" w:hAnsi="Calibri" w:cs="Times New Roman"/>
    </w:rPr>
  </w:style>
  <w:style w:type="paragraph" w:styleId="af0">
    <w:name w:val="List Paragraph"/>
    <w:basedOn w:val="a"/>
    <w:uiPriority w:val="34"/>
    <w:qFormat/>
    <w:rsid w:val="00AA6C8E"/>
    <w:pPr>
      <w:ind w:left="720"/>
      <w:contextualSpacing/>
    </w:pPr>
  </w:style>
  <w:style w:type="paragraph" w:customStyle="1" w:styleId="ConsPlusNormal">
    <w:name w:val="ConsPlusNormal"/>
    <w:rsid w:val="00AA6C8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AA6C8E"/>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itle">
    <w:name w:val="Title!Название НПА"/>
    <w:basedOn w:val="a"/>
    <w:rsid w:val="00AA6C8E"/>
    <w:pPr>
      <w:spacing w:before="240" w:after="60"/>
      <w:jc w:val="center"/>
      <w:outlineLvl w:val="0"/>
    </w:pPr>
    <w:rPr>
      <w:rFonts w:cs="Arial"/>
      <w:b/>
      <w:bCs/>
      <w:kern w:val="28"/>
      <w:sz w:val="32"/>
      <w:szCs w:val="32"/>
    </w:rPr>
  </w:style>
  <w:style w:type="character" w:customStyle="1" w:styleId="13">
    <w:name w:val="Верхний колонтитул Знак1"/>
    <w:link w:val="a5"/>
    <w:uiPriority w:val="99"/>
    <w:locked/>
    <w:rsid w:val="00AA6C8E"/>
    <w:rPr>
      <w:rFonts w:ascii="Arial" w:eastAsia="Times New Roman" w:hAnsi="Arial" w:cs="Times New Roman"/>
      <w:sz w:val="24"/>
      <w:szCs w:val="24"/>
      <w:lang w:eastAsia="ru-RU"/>
    </w:rPr>
  </w:style>
  <w:style w:type="character" w:customStyle="1" w:styleId="14">
    <w:name w:val="Нижний колонтитул Знак1"/>
    <w:link w:val="a7"/>
    <w:uiPriority w:val="99"/>
    <w:locked/>
    <w:rsid w:val="00AA6C8E"/>
    <w:rPr>
      <w:rFonts w:ascii="Arial" w:eastAsia="Times New Roman" w:hAnsi="Arial" w:cs="Times New Roman"/>
      <w:sz w:val="24"/>
      <w:szCs w:val="24"/>
      <w:lang w:eastAsia="ru-RU"/>
    </w:rPr>
  </w:style>
  <w:style w:type="character" w:customStyle="1" w:styleId="16">
    <w:name w:val="Основной текст Знак1"/>
    <w:uiPriority w:val="99"/>
    <w:semiHidden/>
    <w:rsid w:val="00AA6C8E"/>
    <w:rPr>
      <w:rFonts w:ascii="Times New Roman" w:eastAsia="Times New Roman" w:hAnsi="Times New Roman" w:cs="Times New Roman" w:hint="default"/>
    </w:rPr>
  </w:style>
  <w:style w:type="character" w:customStyle="1" w:styleId="15">
    <w:name w:val="Текст выноски Знак1"/>
    <w:link w:val="ad"/>
    <w:uiPriority w:val="99"/>
    <w:semiHidden/>
    <w:locked/>
    <w:rsid w:val="00AA6C8E"/>
    <w:rPr>
      <w:rFonts w:ascii="Tahoma" w:eastAsia="Times New Roman" w:hAnsi="Tahoma" w:cs="Tahoma"/>
      <w:sz w:val="16"/>
      <w:szCs w:val="16"/>
      <w:lang w:eastAsia="ru-RU"/>
    </w:rPr>
  </w:style>
  <w:style w:type="character" w:styleId="HTML">
    <w:name w:val="HTML Variable"/>
    <w:aliases w:val="!Ссылки в документе"/>
    <w:basedOn w:val="a0"/>
    <w:rsid w:val="00AA6C8E"/>
    <w:rPr>
      <w:rFonts w:ascii="Arial" w:hAnsi="Arial"/>
      <w:b w:val="0"/>
      <w:i w:val="0"/>
      <w:iCs/>
      <w:color w:val="0000FF"/>
      <w:sz w:val="24"/>
      <w:u w:val="none"/>
    </w:rPr>
  </w:style>
  <w:style w:type="character" w:styleId="af1">
    <w:name w:val="Hyperlink"/>
    <w:basedOn w:val="a0"/>
    <w:rsid w:val="00AA6C8E"/>
    <w:rPr>
      <w:color w:val="0000FF"/>
      <w:u w:val="none"/>
    </w:rPr>
  </w:style>
  <w:style w:type="table" w:styleId="af2">
    <w:name w:val="Table Grid"/>
    <w:basedOn w:val="a1"/>
    <w:uiPriority w:val="59"/>
    <w:rsid w:val="00AA6C8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AA6C8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AA6C8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AA6C8E"/>
    <w:pPr>
      <w:spacing w:after="0" w:line="240" w:lineRule="auto"/>
      <w:jc w:val="center"/>
    </w:pPr>
    <w:rPr>
      <w:rFonts w:ascii="Arial" w:eastAsia="Times New Roman" w:hAnsi="Arial" w:cs="Arial"/>
      <w:b/>
      <w:bCs/>
      <w:kern w:val="28"/>
      <w:sz w:val="24"/>
      <w:szCs w:val="32"/>
      <w:lang w:eastAsia="ru-RU"/>
    </w:rPr>
  </w:style>
  <w:style w:type="paragraph" w:customStyle="1" w:styleId="af3">
    <w:name w:val="Статья"/>
    <w:basedOn w:val="a"/>
    <w:link w:val="af4"/>
    <w:qFormat/>
    <w:rsid w:val="006163E8"/>
    <w:pPr>
      <w:ind w:firstLine="709"/>
      <w:jc w:val="center"/>
    </w:pPr>
    <w:rPr>
      <w:rFonts w:ascii="Times New Roman" w:hAnsi="Times New Roman"/>
      <w:sz w:val="20"/>
      <w:szCs w:val="20"/>
    </w:rPr>
  </w:style>
  <w:style w:type="character" w:customStyle="1" w:styleId="af4">
    <w:name w:val="Статья Знак"/>
    <w:basedOn w:val="a0"/>
    <w:link w:val="af3"/>
    <w:rsid w:val="006163E8"/>
    <w:rPr>
      <w:rFonts w:ascii="Times New Roman" w:eastAsia="Times New Roman" w:hAnsi="Times New Roman" w:cs="Times New Roman"/>
      <w:sz w:val="20"/>
      <w:szCs w:val="20"/>
      <w:lang w:eastAsia="ru-RU"/>
    </w:rPr>
  </w:style>
  <w:style w:type="character" w:styleId="af5">
    <w:name w:val="annotation reference"/>
    <w:basedOn w:val="a0"/>
    <w:uiPriority w:val="99"/>
    <w:semiHidden/>
    <w:unhideWhenUsed/>
    <w:rsid w:val="00CC3AD2"/>
    <w:rPr>
      <w:sz w:val="16"/>
      <w:szCs w:val="16"/>
    </w:rPr>
  </w:style>
  <w:style w:type="paragraph" w:styleId="af6">
    <w:name w:val="annotation subject"/>
    <w:basedOn w:val="a4"/>
    <w:next w:val="a4"/>
    <w:link w:val="af7"/>
    <w:uiPriority w:val="99"/>
    <w:semiHidden/>
    <w:unhideWhenUsed/>
    <w:rsid w:val="00CC3AD2"/>
    <w:rPr>
      <w:rFonts w:ascii="Arial" w:hAnsi="Arial" w:cs="Times New Roman"/>
      <w:b/>
      <w:bCs/>
      <w:sz w:val="20"/>
      <w:szCs w:val="20"/>
      <w:lang w:eastAsia="ru-RU"/>
    </w:rPr>
  </w:style>
  <w:style w:type="character" w:customStyle="1" w:styleId="af7">
    <w:name w:val="Тема примечания Знак"/>
    <w:basedOn w:val="a3"/>
    <w:link w:val="af6"/>
    <w:uiPriority w:val="99"/>
    <w:semiHidden/>
    <w:rsid w:val="00CC3AD2"/>
    <w:rPr>
      <w:rFonts w:ascii="Arial" w:eastAsia="Times New Roman" w:hAnsi="Arial"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1235118">
      <w:bodyDiv w:val="1"/>
      <w:marLeft w:val="0"/>
      <w:marRight w:val="0"/>
      <w:marTop w:val="0"/>
      <w:marBottom w:val="0"/>
      <w:divBdr>
        <w:top w:val="none" w:sz="0" w:space="0" w:color="auto"/>
        <w:left w:val="none" w:sz="0" w:space="0" w:color="auto"/>
        <w:bottom w:val="none" w:sz="0" w:space="0" w:color="auto"/>
        <w:right w:val="none" w:sz="0" w:space="0" w:color="auto"/>
      </w:divBdr>
      <w:divsChild>
        <w:div w:id="478545080">
          <w:marLeft w:val="0"/>
          <w:marRight w:val="0"/>
          <w:marTop w:val="0"/>
          <w:marBottom w:val="0"/>
          <w:divBdr>
            <w:top w:val="none" w:sz="0" w:space="0" w:color="auto"/>
            <w:left w:val="none" w:sz="0" w:space="0" w:color="auto"/>
            <w:bottom w:val="none" w:sz="0" w:space="0" w:color="auto"/>
            <w:right w:val="none" w:sz="0" w:space="0" w:color="auto"/>
          </w:divBdr>
        </w:div>
        <w:div w:id="408190628">
          <w:marLeft w:val="0"/>
          <w:marRight w:val="0"/>
          <w:marTop w:val="0"/>
          <w:marBottom w:val="0"/>
          <w:divBdr>
            <w:top w:val="none" w:sz="0" w:space="0" w:color="auto"/>
            <w:left w:val="none" w:sz="0" w:space="0" w:color="auto"/>
            <w:bottom w:val="none" w:sz="0" w:space="0" w:color="auto"/>
            <w:right w:val="none" w:sz="0" w:space="0" w:color="auto"/>
          </w:divBdr>
        </w:div>
        <w:div w:id="2038507764">
          <w:marLeft w:val="0"/>
          <w:marRight w:val="0"/>
          <w:marTop w:val="0"/>
          <w:marBottom w:val="0"/>
          <w:divBdr>
            <w:top w:val="none" w:sz="0" w:space="0" w:color="auto"/>
            <w:left w:val="none" w:sz="0" w:space="0" w:color="auto"/>
            <w:bottom w:val="none" w:sz="0" w:space="0" w:color="auto"/>
            <w:right w:val="none" w:sz="0" w:space="0" w:color="auto"/>
          </w:divBdr>
        </w:div>
        <w:div w:id="712727229">
          <w:marLeft w:val="0"/>
          <w:marRight w:val="0"/>
          <w:marTop w:val="0"/>
          <w:marBottom w:val="0"/>
          <w:divBdr>
            <w:top w:val="none" w:sz="0" w:space="0" w:color="auto"/>
            <w:left w:val="none" w:sz="0" w:space="0" w:color="auto"/>
            <w:bottom w:val="none" w:sz="0" w:space="0" w:color="auto"/>
            <w:right w:val="none" w:sz="0" w:space="0" w:color="auto"/>
          </w:divBdr>
        </w:div>
        <w:div w:id="586576092">
          <w:marLeft w:val="0"/>
          <w:marRight w:val="0"/>
          <w:marTop w:val="0"/>
          <w:marBottom w:val="0"/>
          <w:divBdr>
            <w:top w:val="none" w:sz="0" w:space="0" w:color="auto"/>
            <w:left w:val="none" w:sz="0" w:space="0" w:color="auto"/>
            <w:bottom w:val="none" w:sz="0" w:space="0" w:color="auto"/>
            <w:right w:val="none" w:sz="0" w:space="0" w:color="auto"/>
          </w:divBdr>
        </w:div>
        <w:div w:id="1262031416">
          <w:marLeft w:val="0"/>
          <w:marRight w:val="0"/>
          <w:marTop w:val="0"/>
          <w:marBottom w:val="0"/>
          <w:divBdr>
            <w:top w:val="none" w:sz="0" w:space="0" w:color="auto"/>
            <w:left w:val="none" w:sz="0" w:space="0" w:color="auto"/>
            <w:bottom w:val="none" w:sz="0" w:space="0" w:color="auto"/>
            <w:right w:val="none" w:sz="0" w:space="0" w:color="auto"/>
          </w:divBdr>
        </w:div>
        <w:div w:id="167719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62</Pages>
  <Words>40988</Words>
  <Characters>233634</Characters>
  <Application>Microsoft Office Word</Application>
  <DocSecurity>0</DocSecurity>
  <Lines>1946</Lines>
  <Paragraphs>548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nikitapelagin686@gmail.com</dc:creator>
  <cp:keywords/>
  <dc:description/>
  <cp:lastModifiedBy>Учетная запись Майкрософт</cp:lastModifiedBy>
  <cp:revision>4</cp:revision>
  <cp:lastPrinted>2022-07-22T13:02:00Z</cp:lastPrinted>
  <dcterms:created xsi:type="dcterms:W3CDTF">2022-07-22T12:58:00Z</dcterms:created>
  <dcterms:modified xsi:type="dcterms:W3CDTF">2022-07-22T13:43:00Z</dcterms:modified>
</cp:coreProperties>
</file>