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02F" w:rsidRDefault="0063602F" w:rsidP="00BC71EA"/>
    <w:p w:rsidR="00DF0540" w:rsidRPr="00FC53FE" w:rsidRDefault="00DF0540" w:rsidP="004D1111">
      <w:pPr>
        <w:jc w:val="center"/>
        <w:rPr>
          <w:sz w:val="28"/>
          <w:szCs w:val="28"/>
        </w:rPr>
      </w:pPr>
      <w:r w:rsidRPr="00FC53FE">
        <w:rPr>
          <w:sz w:val="28"/>
          <w:szCs w:val="28"/>
        </w:rPr>
        <w:t>АДМИНИСТРАЦИЯ КОНДРАШКИНСКОГО СЕЛЬСКОГО ПОСЕЛЕНИЯ</w:t>
      </w:r>
    </w:p>
    <w:p w:rsidR="00DF0540" w:rsidRPr="00FC53FE" w:rsidRDefault="00DF0540" w:rsidP="004D1111">
      <w:pPr>
        <w:jc w:val="center"/>
        <w:rPr>
          <w:sz w:val="28"/>
          <w:szCs w:val="28"/>
        </w:rPr>
      </w:pPr>
      <w:r w:rsidRPr="00FC53FE">
        <w:rPr>
          <w:sz w:val="28"/>
          <w:szCs w:val="28"/>
        </w:rPr>
        <w:t>КОНДРАШКИНСКОГО МУНИЦИПАЛЬНОГО РАЙОНА</w:t>
      </w:r>
    </w:p>
    <w:p w:rsidR="00DF0540" w:rsidRPr="00FC53FE" w:rsidRDefault="00DF0540" w:rsidP="004D1111">
      <w:pPr>
        <w:jc w:val="center"/>
        <w:rPr>
          <w:sz w:val="28"/>
          <w:szCs w:val="28"/>
        </w:rPr>
      </w:pPr>
      <w:r w:rsidRPr="00FC53FE">
        <w:rPr>
          <w:sz w:val="28"/>
          <w:szCs w:val="28"/>
        </w:rPr>
        <w:t>ВОРОНЕЖСКОЙ ОБЛАСТИ</w:t>
      </w:r>
    </w:p>
    <w:p w:rsidR="00DF0540" w:rsidRPr="00FC53FE" w:rsidRDefault="00DF0540" w:rsidP="004D1111">
      <w:pPr>
        <w:jc w:val="center"/>
        <w:rPr>
          <w:sz w:val="28"/>
          <w:szCs w:val="28"/>
        </w:rPr>
      </w:pPr>
    </w:p>
    <w:p w:rsidR="00DF0540" w:rsidRPr="00FC53FE" w:rsidRDefault="00DF0540" w:rsidP="004D1111">
      <w:pPr>
        <w:jc w:val="center"/>
        <w:rPr>
          <w:sz w:val="28"/>
          <w:szCs w:val="28"/>
        </w:rPr>
      </w:pPr>
    </w:p>
    <w:p w:rsidR="00DF0540" w:rsidRPr="00FC53FE" w:rsidRDefault="00DF0540" w:rsidP="004D1111">
      <w:pPr>
        <w:jc w:val="center"/>
        <w:rPr>
          <w:sz w:val="28"/>
          <w:szCs w:val="28"/>
        </w:rPr>
      </w:pPr>
      <w:r w:rsidRPr="00FC53FE">
        <w:rPr>
          <w:sz w:val="28"/>
          <w:szCs w:val="28"/>
        </w:rPr>
        <w:t>ПОСТАНОВЛЕНИЕ</w:t>
      </w:r>
    </w:p>
    <w:p w:rsidR="00DF0540" w:rsidRPr="00FC53FE" w:rsidRDefault="00DF0540" w:rsidP="004D1111">
      <w:pPr>
        <w:rPr>
          <w:sz w:val="28"/>
          <w:szCs w:val="28"/>
        </w:rPr>
      </w:pPr>
    </w:p>
    <w:p w:rsidR="00DF0540" w:rsidRPr="00FC53FE" w:rsidRDefault="00DF0540" w:rsidP="004D1111">
      <w:pPr>
        <w:rPr>
          <w:sz w:val="28"/>
          <w:szCs w:val="28"/>
        </w:rPr>
      </w:pPr>
    </w:p>
    <w:p w:rsidR="00DF0540" w:rsidRPr="00FC53FE" w:rsidRDefault="00DF0540" w:rsidP="004D1111">
      <w:pPr>
        <w:rPr>
          <w:sz w:val="28"/>
          <w:szCs w:val="28"/>
        </w:rPr>
      </w:pPr>
      <w:r w:rsidRPr="00FC53FE">
        <w:rPr>
          <w:sz w:val="28"/>
          <w:szCs w:val="28"/>
        </w:rPr>
        <w:t xml:space="preserve">от </w:t>
      </w:r>
      <w:r w:rsidR="00FC53FE">
        <w:rPr>
          <w:sz w:val="28"/>
          <w:szCs w:val="28"/>
        </w:rPr>
        <w:t>11 декабря 2024</w:t>
      </w:r>
      <w:r w:rsidRPr="00FC53FE">
        <w:rPr>
          <w:sz w:val="28"/>
          <w:szCs w:val="28"/>
        </w:rPr>
        <w:t xml:space="preserve"> года                          № </w:t>
      </w:r>
      <w:r w:rsidR="00FC53FE">
        <w:rPr>
          <w:sz w:val="28"/>
          <w:szCs w:val="28"/>
        </w:rPr>
        <w:t>48</w:t>
      </w:r>
    </w:p>
    <w:p w:rsidR="00DF0540" w:rsidRPr="00FC53FE" w:rsidRDefault="00DF0540" w:rsidP="004D1111">
      <w:pPr>
        <w:rPr>
          <w:sz w:val="28"/>
          <w:szCs w:val="28"/>
        </w:rPr>
      </w:pPr>
    </w:p>
    <w:p w:rsidR="00DF0540" w:rsidRPr="00FC53FE" w:rsidRDefault="00DF0540" w:rsidP="00FC53FE">
      <w:pPr>
        <w:pStyle w:val="a3"/>
        <w:tabs>
          <w:tab w:val="left" w:pos="2154"/>
        </w:tabs>
        <w:ind w:right="311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53FE">
        <w:rPr>
          <w:rFonts w:ascii="Times New Roman" w:hAnsi="Times New Roman" w:cs="Times New Roman"/>
          <w:sz w:val="28"/>
          <w:szCs w:val="28"/>
          <w:lang w:eastAsia="ru-RU"/>
        </w:rPr>
        <w:t>Об утверждении схем теплоснабжения, водоснабжения и водоотведения Кондрашкинского сельского поселения</w:t>
      </w:r>
    </w:p>
    <w:p w:rsidR="00DF0540" w:rsidRPr="00FC53FE" w:rsidRDefault="00DF0540" w:rsidP="004D1111">
      <w:pPr>
        <w:pStyle w:val="a3"/>
        <w:tabs>
          <w:tab w:val="left" w:pos="215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F0540" w:rsidRPr="00FC53FE" w:rsidRDefault="00DF0540" w:rsidP="004D1111">
      <w:pPr>
        <w:pStyle w:val="a3"/>
        <w:tabs>
          <w:tab w:val="left" w:pos="215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F0540" w:rsidRPr="00FC53FE" w:rsidRDefault="00DF0540" w:rsidP="004D1111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53FE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07.12.2011 № 416-ФЗ "О водоснабжении и водоотведении", Федеральным законом от 06.10.2003 N 131-ФЗ "Об общих принципах организации местного самоуправления в Российской Федерации", Постановлением Правительства Российской Федерации от 05.09.2013 № 782 "О схемах водоснабжения и водоотведения", </w:t>
      </w:r>
      <w:r w:rsidRPr="00FC53FE">
        <w:rPr>
          <w:rFonts w:ascii="Times New Roman" w:hAnsi="Times New Roman" w:cs="Times New Roman"/>
          <w:sz w:val="28"/>
          <w:szCs w:val="28"/>
        </w:rPr>
        <w:t xml:space="preserve">Федеральным </w:t>
      </w:r>
      <w:hyperlink r:id="rId7" w:history="1">
        <w:r w:rsidRPr="00FC53F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FC53FE">
        <w:rPr>
          <w:rFonts w:ascii="Times New Roman" w:hAnsi="Times New Roman" w:cs="Times New Roman"/>
          <w:sz w:val="28"/>
          <w:szCs w:val="28"/>
        </w:rPr>
        <w:t xml:space="preserve"> от 27.07.2010 № 190-ФЗ "О теплоснабжении", </w:t>
      </w:r>
      <w:hyperlink r:id="rId8" w:history="1">
        <w:r w:rsidRPr="00FC53FE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FC53FE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22.02.2012 № 154 "О требованиях к схемам теплоснабжения, порядку их разработки и утверждения"</w:t>
      </w:r>
      <w:r w:rsidRPr="00FC53F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F0540" w:rsidRPr="00FC53FE" w:rsidRDefault="00FC53FE" w:rsidP="00FC53FE">
      <w:pPr>
        <w:autoSpaceDE w:val="0"/>
        <w:autoSpaceDN w:val="0"/>
        <w:adjustRightInd w:val="0"/>
        <w:ind w:firstLine="567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постановляю:</w:t>
      </w:r>
    </w:p>
    <w:p w:rsidR="00DF0540" w:rsidRPr="00FC53FE" w:rsidRDefault="00DF0540" w:rsidP="004D1111">
      <w:pPr>
        <w:autoSpaceDE w:val="0"/>
        <w:autoSpaceDN w:val="0"/>
        <w:adjustRightInd w:val="0"/>
        <w:ind w:firstLine="426"/>
        <w:jc w:val="both"/>
        <w:rPr>
          <w:sz w:val="28"/>
          <w:szCs w:val="28"/>
          <w:lang w:eastAsia="ru-RU"/>
        </w:rPr>
      </w:pPr>
    </w:p>
    <w:p w:rsidR="00DF0540" w:rsidRPr="00FC53FE" w:rsidRDefault="00DF0540" w:rsidP="004D1111">
      <w:pPr>
        <w:autoSpaceDE w:val="0"/>
        <w:autoSpaceDN w:val="0"/>
        <w:adjustRightInd w:val="0"/>
        <w:ind w:firstLine="426"/>
        <w:jc w:val="both"/>
        <w:rPr>
          <w:sz w:val="28"/>
          <w:szCs w:val="28"/>
          <w:lang w:eastAsia="ru-RU"/>
        </w:rPr>
      </w:pPr>
      <w:r w:rsidRPr="00FC53FE">
        <w:rPr>
          <w:sz w:val="28"/>
          <w:szCs w:val="28"/>
          <w:lang w:eastAsia="ru-RU"/>
        </w:rPr>
        <w:t>1. Утвердить схему газоснабжения и теплоснабжения с. Кондрашкино, с. Коломенское и п. Красная Хворостань (приложение №1).</w:t>
      </w:r>
    </w:p>
    <w:p w:rsidR="00DF0540" w:rsidRPr="00FC53FE" w:rsidRDefault="00DF0540" w:rsidP="004D1111">
      <w:pPr>
        <w:autoSpaceDE w:val="0"/>
        <w:autoSpaceDN w:val="0"/>
        <w:adjustRightInd w:val="0"/>
        <w:ind w:firstLine="426"/>
        <w:jc w:val="both"/>
        <w:rPr>
          <w:sz w:val="28"/>
          <w:szCs w:val="28"/>
          <w:lang w:eastAsia="ru-RU"/>
        </w:rPr>
      </w:pPr>
      <w:r w:rsidRPr="00FC53FE">
        <w:rPr>
          <w:sz w:val="28"/>
          <w:szCs w:val="28"/>
          <w:lang w:eastAsia="ru-RU"/>
        </w:rPr>
        <w:t xml:space="preserve">2. Утвердить схему водоснабжения и водоотведения с. Кондрашкино, с. Коломенское и п. Красная Хворостань (приложение №2.) </w:t>
      </w:r>
    </w:p>
    <w:p w:rsidR="00DF0540" w:rsidRPr="00FC53FE" w:rsidRDefault="00DF0540" w:rsidP="00FC53FE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FC53FE">
        <w:rPr>
          <w:sz w:val="28"/>
          <w:szCs w:val="28"/>
          <w:lang w:eastAsia="ru-RU"/>
        </w:rPr>
        <w:t xml:space="preserve">3. </w:t>
      </w:r>
      <w:r w:rsidR="00FC53FE" w:rsidRPr="00FC53FE">
        <w:rPr>
          <w:sz w:val="28"/>
          <w:szCs w:val="28"/>
          <w:lang w:eastAsia="ru-RU"/>
        </w:rPr>
        <w:t>Опубликовать настоящее постановление в «Вестнике муниципальных правовых актов Кондрашкинского сельского поселения Каширского муниципального района Воронежской области» и разместить на официальном сайте администрации Кондрашкинского сельского поселения Каширского муниципального района Воронежской области.</w:t>
      </w:r>
    </w:p>
    <w:p w:rsidR="00DF0540" w:rsidRPr="00FC53FE" w:rsidRDefault="00DF0540" w:rsidP="004D1111">
      <w:pPr>
        <w:ind w:firstLine="822"/>
        <w:jc w:val="both"/>
        <w:rPr>
          <w:sz w:val="28"/>
          <w:szCs w:val="28"/>
        </w:rPr>
      </w:pPr>
    </w:p>
    <w:p w:rsidR="00DF0540" w:rsidRPr="00FC53FE" w:rsidRDefault="00DF0540" w:rsidP="004D1111">
      <w:pPr>
        <w:rPr>
          <w:sz w:val="28"/>
          <w:szCs w:val="28"/>
        </w:rPr>
      </w:pPr>
    </w:p>
    <w:p w:rsidR="00DF0540" w:rsidRPr="00FC53FE" w:rsidRDefault="00DF0540" w:rsidP="004D1111">
      <w:pPr>
        <w:rPr>
          <w:sz w:val="28"/>
          <w:szCs w:val="28"/>
        </w:rPr>
      </w:pPr>
    </w:p>
    <w:p w:rsidR="00FC53FE" w:rsidRDefault="00FC53FE" w:rsidP="004D1111">
      <w:pPr>
        <w:rPr>
          <w:sz w:val="28"/>
          <w:szCs w:val="28"/>
        </w:rPr>
      </w:pPr>
      <w:r>
        <w:rPr>
          <w:sz w:val="28"/>
          <w:szCs w:val="28"/>
        </w:rPr>
        <w:t>Исполняющий обязанности главы</w:t>
      </w:r>
      <w:r w:rsidR="00DF0540" w:rsidRPr="00FC53FE">
        <w:rPr>
          <w:sz w:val="28"/>
          <w:szCs w:val="28"/>
        </w:rPr>
        <w:t xml:space="preserve"> </w:t>
      </w:r>
    </w:p>
    <w:p w:rsidR="00DF0540" w:rsidRPr="00FC53FE" w:rsidRDefault="00DF0540" w:rsidP="004D1111">
      <w:pPr>
        <w:rPr>
          <w:sz w:val="28"/>
          <w:szCs w:val="28"/>
        </w:rPr>
      </w:pPr>
      <w:r w:rsidRPr="00FC53FE">
        <w:rPr>
          <w:sz w:val="28"/>
          <w:szCs w:val="28"/>
        </w:rPr>
        <w:t xml:space="preserve">Кондрашкинского сельского поселения                                  </w:t>
      </w:r>
      <w:r w:rsidR="00FC53FE">
        <w:rPr>
          <w:sz w:val="28"/>
          <w:szCs w:val="28"/>
        </w:rPr>
        <w:t>Прытков Н.А.</w:t>
      </w:r>
    </w:p>
    <w:p w:rsidR="00FC53FE" w:rsidRPr="00FC53FE" w:rsidRDefault="00FC53FE">
      <w:pPr>
        <w:rPr>
          <w:sz w:val="28"/>
          <w:szCs w:val="28"/>
        </w:rPr>
      </w:pPr>
      <w:r w:rsidRPr="00FC53FE">
        <w:rPr>
          <w:sz w:val="28"/>
          <w:szCs w:val="28"/>
        </w:rPr>
        <w:br w:type="page"/>
      </w:r>
    </w:p>
    <w:p w:rsidR="00DF0540" w:rsidRPr="00C97254" w:rsidRDefault="00DF0540" w:rsidP="00C97254">
      <w:pPr>
        <w:ind w:left="5103"/>
      </w:pPr>
      <w:r w:rsidRPr="00C97254">
        <w:lastRenderedPageBreak/>
        <w:t>Приложение №1</w:t>
      </w:r>
    </w:p>
    <w:p w:rsidR="00C97254" w:rsidRDefault="00DF0540" w:rsidP="00C97254">
      <w:pPr>
        <w:ind w:left="5103"/>
      </w:pPr>
      <w:r w:rsidRPr="00C97254">
        <w:t xml:space="preserve">к постановлению </w:t>
      </w:r>
      <w:r w:rsidR="00C97254">
        <w:t>а</w:t>
      </w:r>
      <w:r w:rsidRPr="00C97254">
        <w:t xml:space="preserve">дминистрации Кондрашкинского поселения </w:t>
      </w:r>
    </w:p>
    <w:p w:rsidR="00DF0540" w:rsidRPr="00C97254" w:rsidRDefault="00DF0540" w:rsidP="00C97254">
      <w:pPr>
        <w:ind w:left="5103"/>
      </w:pPr>
      <w:r w:rsidRPr="00C97254">
        <w:t>от</w:t>
      </w:r>
      <w:r w:rsidR="00C97254">
        <w:t xml:space="preserve"> 11.12.2024</w:t>
      </w:r>
      <w:r w:rsidRPr="00C97254">
        <w:t xml:space="preserve"> года №</w:t>
      </w:r>
      <w:r w:rsidR="00C97254">
        <w:t>48</w:t>
      </w:r>
    </w:p>
    <w:p w:rsidR="00DF0540" w:rsidRPr="00C97254" w:rsidRDefault="00DF0540"/>
    <w:p w:rsidR="00DF0540" w:rsidRDefault="00DF0540"/>
    <w:p w:rsidR="00DF0540" w:rsidRPr="00FC53FE" w:rsidRDefault="00DF0540" w:rsidP="004B4DEF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FC53FE">
        <w:rPr>
          <w:rFonts w:ascii="Times New Roman" w:hAnsi="Times New Roman" w:cs="Times New Roman"/>
          <w:sz w:val="28"/>
          <w:szCs w:val="28"/>
        </w:rPr>
        <w:t>Генер</w:t>
      </w:r>
      <w:r w:rsidR="00BC71EA" w:rsidRPr="00FC53FE">
        <w:rPr>
          <w:rFonts w:ascii="Times New Roman" w:hAnsi="Times New Roman" w:cs="Times New Roman"/>
          <w:sz w:val="28"/>
          <w:szCs w:val="28"/>
        </w:rPr>
        <w:t xml:space="preserve">альный план </w:t>
      </w:r>
      <w:r w:rsidRPr="00FC53FE">
        <w:rPr>
          <w:rFonts w:ascii="Times New Roman" w:hAnsi="Times New Roman" w:cs="Times New Roman"/>
          <w:sz w:val="28"/>
          <w:szCs w:val="28"/>
        </w:rPr>
        <w:t>утвержден решением Совета народных депутатов Кондрашкинского сельского поселения от 19.10.2011 г. № 44</w:t>
      </w:r>
    </w:p>
    <w:p w:rsidR="00DF0540" w:rsidRPr="00FC53FE" w:rsidRDefault="00DF0540" w:rsidP="004B4D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F0540" w:rsidRPr="00FC53FE" w:rsidRDefault="00DF0540" w:rsidP="004B4D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C53FE">
        <w:rPr>
          <w:rFonts w:ascii="Times New Roman" w:hAnsi="Times New Roman" w:cs="Times New Roman"/>
          <w:sz w:val="28"/>
          <w:szCs w:val="28"/>
        </w:rPr>
        <w:t>ВЫКОПИРОВКА</w:t>
      </w:r>
    </w:p>
    <w:p w:rsidR="00DF0540" w:rsidRPr="00FC53FE" w:rsidRDefault="00DF0540" w:rsidP="004B4D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C53FE">
        <w:rPr>
          <w:rFonts w:ascii="Times New Roman" w:hAnsi="Times New Roman" w:cs="Times New Roman"/>
          <w:sz w:val="28"/>
          <w:szCs w:val="28"/>
        </w:rPr>
        <w:t xml:space="preserve">из схемы развития инженерной инфраструктуры </w:t>
      </w:r>
    </w:p>
    <w:p w:rsidR="00DF0540" w:rsidRPr="00FC53FE" w:rsidRDefault="00DF0540" w:rsidP="004B4D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C53FE">
        <w:rPr>
          <w:rFonts w:ascii="Times New Roman" w:hAnsi="Times New Roman" w:cs="Times New Roman"/>
          <w:sz w:val="28"/>
          <w:szCs w:val="28"/>
        </w:rPr>
        <w:t>Кондрашкинского сельского поселения</w:t>
      </w:r>
    </w:p>
    <w:p w:rsidR="00DF0540" w:rsidRPr="00FC53FE" w:rsidRDefault="00DF0540" w:rsidP="004B4D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C53FE">
        <w:rPr>
          <w:rFonts w:ascii="Times New Roman" w:hAnsi="Times New Roman" w:cs="Times New Roman"/>
          <w:sz w:val="28"/>
          <w:szCs w:val="28"/>
        </w:rPr>
        <w:t>Система газоснабжения и теплоснабжения</w:t>
      </w:r>
    </w:p>
    <w:p w:rsidR="00DF0540" w:rsidRPr="004B4DEF" w:rsidRDefault="00DF0540" w:rsidP="004B4D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F0540" w:rsidRDefault="00C80608">
      <w:r>
        <w:rPr>
          <w:noProof/>
          <w:lang w:eastAsia="ru-RU"/>
        </w:rPr>
        <w:drawing>
          <wp:inline distT="0" distB="0" distL="0" distR="0">
            <wp:extent cx="5935980" cy="5791200"/>
            <wp:effectExtent l="0" t="0" r="762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40" w:rsidRDefault="00DF0540"/>
    <w:p w:rsidR="00FC53FE" w:rsidRDefault="00FC53FE">
      <w:r>
        <w:br w:type="page"/>
      </w:r>
    </w:p>
    <w:p w:rsidR="00DF0540" w:rsidRPr="00C97254" w:rsidRDefault="00DF0540" w:rsidP="00C97254">
      <w:pPr>
        <w:ind w:left="5103"/>
      </w:pPr>
      <w:bookmarkStart w:id="0" w:name="_GoBack"/>
      <w:bookmarkEnd w:id="0"/>
      <w:r w:rsidRPr="00C97254">
        <w:lastRenderedPageBreak/>
        <w:t>Приложение №2</w:t>
      </w:r>
    </w:p>
    <w:p w:rsidR="00C97254" w:rsidRDefault="00DF0540" w:rsidP="00C97254">
      <w:pPr>
        <w:ind w:left="5103"/>
      </w:pPr>
      <w:r w:rsidRPr="00C97254">
        <w:t xml:space="preserve">к постановлению </w:t>
      </w:r>
      <w:r w:rsidR="00C97254">
        <w:t>а</w:t>
      </w:r>
      <w:r w:rsidRPr="00C97254">
        <w:t xml:space="preserve">дминистрации Кондрашкинского поселения </w:t>
      </w:r>
    </w:p>
    <w:p w:rsidR="00DF0540" w:rsidRPr="00C97254" w:rsidRDefault="00DF0540" w:rsidP="00C97254">
      <w:pPr>
        <w:ind w:left="5103"/>
      </w:pPr>
      <w:r w:rsidRPr="00C97254">
        <w:t xml:space="preserve">от </w:t>
      </w:r>
      <w:r w:rsidR="00C97254">
        <w:t>11.12.2024</w:t>
      </w:r>
      <w:r w:rsidRPr="00C97254">
        <w:t xml:space="preserve"> года №</w:t>
      </w:r>
      <w:r w:rsidR="00C97254">
        <w:t>48</w:t>
      </w:r>
    </w:p>
    <w:p w:rsidR="00DF0540" w:rsidRDefault="00DF0540" w:rsidP="00E367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0540" w:rsidRDefault="00DF0540" w:rsidP="00707D1F">
      <w:pPr>
        <w:pStyle w:val="a3"/>
        <w:ind w:left="4248"/>
        <w:rPr>
          <w:rFonts w:ascii="Times New Roman" w:hAnsi="Times New Roman" w:cs="Times New Roman"/>
          <w:sz w:val="24"/>
          <w:szCs w:val="24"/>
        </w:rPr>
      </w:pPr>
    </w:p>
    <w:p w:rsidR="00FC53FE" w:rsidRDefault="00DF0540" w:rsidP="00E36753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FC53FE">
        <w:rPr>
          <w:rFonts w:ascii="Times New Roman" w:hAnsi="Times New Roman" w:cs="Times New Roman"/>
          <w:sz w:val="28"/>
          <w:szCs w:val="28"/>
        </w:rPr>
        <w:t xml:space="preserve">Генеральный план утвержден решением Совета народных депутатов Кондрашкинского сельского поселения </w:t>
      </w:r>
    </w:p>
    <w:p w:rsidR="00DF0540" w:rsidRPr="00FC53FE" w:rsidRDefault="00FC53FE" w:rsidP="00E36753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F0540" w:rsidRPr="00FC53FE">
        <w:rPr>
          <w:rFonts w:ascii="Times New Roman" w:hAnsi="Times New Roman" w:cs="Times New Roman"/>
          <w:sz w:val="28"/>
          <w:szCs w:val="28"/>
        </w:rPr>
        <w:t>19.10.2011 г. № 44</w:t>
      </w:r>
    </w:p>
    <w:p w:rsidR="00DF0540" w:rsidRPr="00FC53FE" w:rsidRDefault="00DF0540" w:rsidP="00E36753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</w:p>
    <w:p w:rsidR="00DF0540" w:rsidRPr="00FC53FE" w:rsidRDefault="00DF0540" w:rsidP="00707D1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C53FE">
        <w:rPr>
          <w:rFonts w:ascii="Times New Roman" w:hAnsi="Times New Roman" w:cs="Times New Roman"/>
          <w:sz w:val="28"/>
          <w:szCs w:val="28"/>
        </w:rPr>
        <w:t>ВЫКОПИРОВКА</w:t>
      </w:r>
    </w:p>
    <w:p w:rsidR="00DF0540" w:rsidRPr="00FC53FE" w:rsidRDefault="00DF0540" w:rsidP="00707D1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C53FE">
        <w:rPr>
          <w:rFonts w:ascii="Times New Roman" w:hAnsi="Times New Roman" w:cs="Times New Roman"/>
          <w:sz w:val="28"/>
          <w:szCs w:val="28"/>
        </w:rPr>
        <w:t xml:space="preserve">из схемы развития инженерной инфраструктуры </w:t>
      </w:r>
    </w:p>
    <w:p w:rsidR="00DF0540" w:rsidRPr="00FC53FE" w:rsidRDefault="00DF0540" w:rsidP="00707D1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C53FE">
        <w:rPr>
          <w:rFonts w:ascii="Times New Roman" w:hAnsi="Times New Roman" w:cs="Times New Roman"/>
          <w:sz w:val="28"/>
          <w:szCs w:val="28"/>
        </w:rPr>
        <w:t>Кондрашкинского сельского поселения</w:t>
      </w:r>
    </w:p>
    <w:p w:rsidR="00DF0540" w:rsidRPr="00FC53FE" w:rsidRDefault="00DF0540" w:rsidP="00707D1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C53FE">
        <w:rPr>
          <w:rFonts w:ascii="Times New Roman" w:hAnsi="Times New Roman" w:cs="Times New Roman"/>
          <w:sz w:val="28"/>
          <w:szCs w:val="28"/>
        </w:rPr>
        <w:t>Система водоснабжения и водоотведения</w:t>
      </w:r>
    </w:p>
    <w:p w:rsidR="00DF0540" w:rsidRPr="00FC53FE" w:rsidRDefault="00DF0540">
      <w:pPr>
        <w:rPr>
          <w:noProof/>
          <w:sz w:val="28"/>
          <w:szCs w:val="28"/>
          <w:lang w:eastAsia="ru-RU"/>
        </w:rPr>
      </w:pPr>
    </w:p>
    <w:p w:rsidR="00DF0540" w:rsidRDefault="00DF0540">
      <w:pPr>
        <w:rPr>
          <w:noProof/>
          <w:lang w:eastAsia="ru-RU"/>
        </w:rPr>
      </w:pPr>
    </w:p>
    <w:p w:rsidR="00DF0540" w:rsidRDefault="00DF0540">
      <w:pPr>
        <w:rPr>
          <w:noProof/>
          <w:lang w:eastAsia="ru-RU"/>
        </w:rPr>
      </w:pPr>
    </w:p>
    <w:p w:rsidR="00DF0540" w:rsidRDefault="00C80608">
      <w:r>
        <w:rPr>
          <w:noProof/>
          <w:lang w:eastAsia="ru-RU"/>
        </w:rPr>
        <w:drawing>
          <wp:inline distT="0" distB="0" distL="0" distR="0">
            <wp:extent cx="5935980" cy="57912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0540" w:rsidSect="0063602F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605" w:rsidRDefault="00AE4605" w:rsidP="004B4DEF">
      <w:r>
        <w:separator/>
      </w:r>
    </w:p>
  </w:endnote>
  <w:endnote w:type="continuationSeparator" w:id="0">
    <w:p w:rsidR="00AE4605" w:rsidRDefault="00AE4605" w:rsidP="004B4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605" w:rsidRDefault="00AE4605" w:rsidP="004B4DEF">
      <w:r>
        <w:separator/>
      </w:r>
    </w:p>
  </w:footnote>
  <w:footnote w:type="continuationSeparator" w:id="0">
    <w:p w:rsidR="00AE4605" w:rsidRDefault="00AE4605" w:rsidP="004B4D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125888"/>
    <w:multiLevelType w:val="hybridMultilevel"/>
    <w:tmpl w:val="A4F27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3B27E21"/>
    <w:multiLevelType w:val="hybridMultilevel"/>
    <w:tmpl w:val="DFB23D6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CB41B5"/>
    <w:multiLevelType w:val="hybridMultilevel"/>
    <w:tmpl w:val="C1C66A1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111"/>
    <w:rsid w:val="000C65F5"/>
    <w:rsid w:val="00163E58"/>
    <w:rsid w:val="00271CD6"/>
    <w:rsid w:val="0031102D"/>
    <w:rsid w:val="003A73D4"/>
    <w:rsid w:val="004B4DEF"/>
    <w:rsid w:val="004D1111"/>
    <w:rsid w:val="0063602F"/>
    <w:rsid w:val="00707D1F"/>
    <w:rsid w:val="00855448"/>
    <w:rsid w:val="008721F2"/>
    <w:rsid w:val="008B41D4"/>
    <w:rsid w:val="0098451A"/>
    <w:rsid w:val="009F2BBD"/>
    <w:rsid w:val="00A0576A"/>
    <w:rsid w:val="00AE4605"/>
    <w:rsid w:val="00B70937"/>
    <w:rsid w:val="00BC3648"/>
    <w:rsid w:val="00BC71EA"/>
    <w:rsid w:val="00C80608"/>
    <w:rsid w:val="00C97254"/>
    <w:rsid w:val="00D50DB8"/>
    <w:rsid w:val="00DF0540"/>
    <w:rsid w:val="00E36753"/>
    <w:rsid w:val="00EE194A"/>
    <w:rsid w:val="00F03E72"/>
    <w:rsid w:val="00F14B96"/>
    <w:rsid w:val="00F608AB"/>
    <w:rsid w:val="00FC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4B5FC9D-9D4F-496A-A470-C61D787D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1111"/>
    <w:rPr>
      <w:rFonts w:ascii="Times New Roman" w:eastAsia="MS Mincho" w:hAnsi="Times New Roman"/>
      <w:sz w:val="24"/>
      <w:szCs w:val="24"/>
      <w:lang w:eastAsia="ja-JP"/>
    </w:rPr>
  </w:style>
  <w:style w:type="paragraph" w:styleId="2">
    <w:name w:val="heading 2"/>
    <w:basedOn w:val="a"/>
    <w:next w:val="a"/>
    <w:link w:val="20"/>
    <w:unhideWhenUsed/>
    <w:qFormat/>
    <w:locked/>
    <w:rsid w:val="00C972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uiPriority w:val="99"/>
    <w:rsid w:val="004D1111"/>
    <w:pPr>
      <w:widowControl w:val="0"/>
    </w:pPr>
    <w:rPr>
      <w:rFonts w:ascii="Courier New" w:eastAsia="MS Mincho" w:hAnsi="Courier New" w:cs="Courier New"/>
    </w:rPr>
  </w:style>
  <w:style w:type="paragraph" w:styleId="a3">
    <w:name w:val="No Spacing"/>
    <w:uiPriority w:val="99"/>
    <w:qFormat/>
    <w:rsid w:val="004D1111"/>
    <w:rPr>
      <w:rFonts w:cs="Calibri"/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4D1111"/>
    <w:pPr>
      <w:ind w:left="720"/>
    </w:pPr>
  </w:style>
  <w:style w:type="paragraph" w:styleId="a5">
    <w:name w:val="header"/>
    <w:basedOn w:val="a"/>
    <w:link w:val="a6"/>
    <w:uiPriority w:val="99"/>
    <w:semiHidden/>
    <w:rsid w:val="004B4DE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locked/>
    <w:rsid w:val="004B4DEF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7">
    <w:name w:val="footer"/>
    <w:basedOn w:val="a"/>
    <w:link w:val="a8"/>
    <w:uiPriority w:val="99"/>
    <w:semiHidden/>
    <w:rsid w:val="004B4DE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4B4DEF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9">
    <w:name w:val="Balloon Text"/>
    <w:basedOn w:val="a"/>
    <w:link w:val="aa"/>
    <w:uiPriority w:val="99"/>
    <w:semiHidden/>
    <w:rsid w:val="004B4DE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4B4DEF"/>
    <w:rPr>
      <w:rFonts w:ascii="Tahoma" w:eastAsia="MS Mincho" w:hAnsi="Tahoma" w:cs="Tahoma"/>
      <w:sz w:val="16"/>
      <w:szCs w:val="16"/>
      <w:lang w:eastAsia="ja-JP"/>
    </w:rPr>
  </w:style>
  <w:style w:type="character" w:customStyle="1" w:styleId="20">
    <w:name w:val="Заголовок 2 Знак"/>
    <w:basedOn w:val="a0"/>
    <w:link w:val="2"/>
    <w:rsid w:val="00C9725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A1F515A6DC668E990A8522290FDA3C00B5539BE2C1D0A9413A8D4099En5YAH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7A1F515A6DC668E990A8522290FDA3C00B5339B126120A9413A8D4099En5YA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NIKIT</cp:lastModifiedBy>
  <cp:revision>4</cp:revision>
  <cp:lastPrinted>2014-06-26T04:58:00Z</cp:lastPrinted>
  <dcterms:created xsi:type="dcterms:W3CDTF">2024-12-11T11:28:00Z</dcterms:created>
  <dcterms:modified xsi:type="dcterms:W3CDTF">2024-12-11T11:47:00Z</dcterms:modified>
</cp:coreProperties>
</file>