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CA" w:rsidRPr="00996F45" w:rsidRDefault="008C13CA" w:rsidP="00361B7B">
      <w:pPr>
        <w:pStyle w:val="a9"/>
        <w:jc w:val="center"/>
        <w:rPr>
          <w:sz w:val="28"/>
          <w:szCs w:val="28"/>
        </w:rPr>
      </w:pPr>
      <w:r w:rsidRPr="00996F45">
        <w:rPr>
          <w:sz w:val="28"/>
          <w:szCs w:val="28"/>
        </w:rPr>
        <w:t>АДМИНИСТРАЦИЯ КОНДРАШКИНСКОГО СЕЛЬСКОГО ПОСЕЛЕНИЯ</w:t>
      </w:r>
    </w:p>
    <w:p w:rsidR="008C13CA" w:rsidRPr="00996F45" w:rsidRDefault="008C13CA" w:rsidP="00361B7B">
      <w:pPr>
        <w:pStyle w:val="a9"/>
        <w:jc w:val="center"/>
        <w:rPr>
          <w:sz w:val="28"/>
          <w:szCs w:val="28"/>
        </w:rPr>
      </w:pPr>
      <w:r w:rsidRPr="00996F45">
        <w:rPr>
          <w:sz w:val="28"/>
          <w:szCs w:val="28"/>
        </w:rPr>
        <w:t>КАШИРСКОГО МУНИЦИПАЛЬНОГО РАЙОНА</w:t>
      </w:r>
    </w:p>
    <w:p w:rsidR="008C13CA" w:rsidRPr="00996F45" w:rsidRDefault="008C13CA" w:rsidP="00361B7B">
      <w:pPr>
        <w:pStyle w:val="a9"/>
        <w:jc w:val="center"/>
        <w:rPr>
          <w:sz w:val="28"/>
          <w:szCs w:val="28"/>
        </w:rPr>
      </w:pPr>
      <w:r w:rsidRPr="00996F45">
        <w:rPr>
          <w:sz w:val="28"/>
          <w:szCs w:val="28"/>
        </w:rPr>
        <w:t>ВОРОНЕЖСКОЙ ОБЛАСТИ</w:t>
      </w:r>
    </w:p>
    <w:p w:rsidR="008C13CA" w:rsidRPr="00996F45" w:rsidRDefault="008C13CA" w:rsidP="00361B7B">
      <w:pPr>
        <w:pStyle w:val="a9"/>
        <w:jc w:val="center"/>
        <w:rPr>
          <w:sz w:val="28"/>
          <w:szCs w:val="28"/>
        </w:rPr>
      </w:pPr>
    </w:p>
    <w:p w:rsidR="008C13CA" w:rsidRPr="00996F45" w:rsidRDefault="008C13CA" w:rsidP="00361B7B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13CA" w:rsidRPr="00996F45" w:rsidRDefault="008C13CA" w:rsidP="00361B7B">
      <w:pPr>
        <w:pStyle w:val="a9"/>
        <w:jc w:val="center"/>
        <w:rPr>
          <w:sz w:val="28"/>
          <w:szCs w:val="28"/>
        </w:rPr>
      </w:pPr>
    </w:p>
    <w:p w:rsidR="008C13CA" w:rsidRPr="00996F45" w:rsidRDefault="008C13CA" w:rsidP="00361B7B">
      <w:pPr>
        <w:pStyle w:val="a9"/>
        <w:rPr>
          <w:sz w:val="28"/>
          <w:szCs w:val="28"/>
        </w:rPr>
      </w:pPr>
      <w:r>
        <w:rPr>
          <w:sz w:val="28"/>
          <w:szCs w:val="28"/>
        </w:rPr>
        <w:t>о</w:t>
      </w:r>
      <w:r w:rsidRPr="00996F45">
        <w:rPr>
          <w:sz w:val="28"/>
          <w:szCs w:val="28"/>
        </w:rPr>
        <w:t xml:space="preserve">т </w:t>
      </w:r>
      <w:r w:rsidR="006A62C9">
        <w:rPr>
          <w:sz w:val="28"/>
          <w:szCs w:val="28"/>
        </w:rPr>
        <w:t>13 сентября 2022г.</w:t>
      </w:r>
      <w:r w:rsidRPr="00996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A62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Pr="00996F45">
        <w:rPr>
          <w:sz w:val="28"/>
          <w:szCs w:val="28"/>
        </w:rPr>
        <w:t xml:space="preserve"> №</w:t>
      </w:r>
      <w:r w:rsidR="006A62C9">
        <w:rPr>
          <w:sz w:val="28"/>
          <w:szCs w:val="28"/>
        </w:rPr>
        <w:t>30</w:t>
      </w:r>
    </w:p>
    <w:p w:rsidR="008C13CA" w:rsidRPr="00996F45" w:rsidRDefault="008C13CA" w:rsidP="00361B7B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</w:p>
    <w:p w:rsidR="008C13CA" w:rsidRPr="00996F45" w:rsidRDefault="008C13CA" w:rsidP="00996F45">
      <w:pPr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О порядке ведения журнала учета уволенных лиц, замещавших должности муниципальной службы в администрации Кондрашкинского сельского поселения Каширского муниципального района Воронежской области, перечень которых устанавливается нормативным правовым актом</w:t>
      </w:r>
    </w:p>
    <w:p w:rsidR="008C13CA" w:rsidRPr="00996F45" w:rsidRDefault="008C13CA" w:rsidP="00A0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3CA" w:rsidRPr="00996F45" w:rsidRDefault="008C13CA" w:rsidP="00A0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F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96F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6F45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6" w:history="1">
        <w:r w:rsidRPr="00996F45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996F4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администрация Кондрашкинского сельского поселения Каширского муниципального района Воронежской области </w:t>
      </w:r>
    </w:p>
    <w:p w:rsidR="008C13CA" w:rsidRPr="00996F45" w:rsidRDefault="008C13CA" w:rsidP="00EE5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13CA" w:rsidRPr="00996F45" w:rsidRDefault="008C13CA" w:rsidP="00EE559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ПОСТАНОВЛЯЕТ:</w:t>
      </w:r>
    </w:p>
    <w:p w:rsidR="008C13CA" w:rsidRPr="00996F45" w:rsidRDefault="008C13CA" w:rsidP="00EE559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C13CA" w:rsidRPr="00996F45" w:rsidRDefault="008C13CA" w:rsidP="00A0014C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45">
        <w:rPr>
          <w:rFonts w:ascii="Times New Roman" w:hAnsi="Times New Roman" w:cs="Times New Roman"/>
          <w:sz w:val="28"/>
          <w:szCs w:val="28"/>
        </w:rPr>
        <w:t>1. Утвердить Порядок ведения журнала учета уволенных лиц, замещавших должности муниципальной службы в администрации Кондрашкинского сельского поселения, перечень которых устанавливается нормативным правовым актом, согласно приложению № 1 к настоящему постановлению.</w:t>
      </w:r>
    </w:p>
    <w:p w:rsidR="008C13CA" w:rsidRPr="00996F45" w:rsidRDefault="008C13CA" w:rsidP="00EE5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2. Утвердить форму журнала учета уволенных лиц, замещавших должности муниципальной службы в администрации Кондрашкинского сельского поселения, перечень которых устанавливается нормативным правовым актом, согласно приложению № 2 к настоящему постановлению.</w:t>
      </w:r>
    </w:p>
    <w:p w:rsidR="008C13CA" w:rsidRPr="00996F45" w:rsidRDefault="008C13CA" w:rsidP="00EE5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3. Назначить ответственным должностным лицом за ведение журнала учета уволенных лиц, замещавших должности муниципальной службы в администрации Кондрашкинского сельского поселения Каширского муниципального района Воронежской области, перечень которых устанавливается нормативным правовым актом, ведущего специалиста администрации Кондрашкинского сельского поселения.</w:t>
      </w:r>
    </w:p>
    <w:p w:rsidR="008C13CA" w:rsidRPr="00996F45" w:rsidRDefault="008C13CA" w:rsidP="00361B7B">
      <w:pPr>
        <w:pStyle w:val="a9"/>
        <w:ind w:firstLine="540"/>
        <w:jc w:val="both"/>
        <w:rPr>
          <w:sz w:val="28"/>
          <w:szCs w:val="28"/>
        </w:rPr>
      </w:pPr>
      <w:r w:rsidRPr="00996F45">
        <w:rPr>
          <w:sz w:val="28"/>
          <w:szCs w:val="28"/>
        </w:rPr>
        <w:t>4. 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Кондрашкинского сельского поселения Каширского муниципального района Воронежской области в сети Интернет.</w:t>
      </w:r>
    </w:p>
    <w:p w:rsidR="008C13CA" w:rsidRPr="00996F45" w:rsidRDefault="008C13CA" w:rsidP="0036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F45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8C13CA" w:rsidRPr="00996F45" w:rsidRDefault="008C13CA" w:rsidP="0036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3CA" w:rsidRDefault="008C13CA" w:rsidP="005751D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96F45">
        <w:rPr>
          <w:sz w:val="28"/>
          <w:szCs w:val="28"/>
        </w:rPr>
        <w:t xml:space="preserve">Кондрашкинского </w:t>
      </w:r>
    </w:p>
    <w:p w:rsidR="008C13CA" w:rsidRPr="00996F45" w:rsidRDefault="008C13CA" w:rsidP="005751D9">
      <w:pPr>
        <w:pStyle w:val="a9"/>
        <w:rPr>
          <w:sz w:val="28"/>
          <w:szCs w:val="28"/>
        </w:rPr>
      </w:pPr>
      <w:r w:rsidRPr="00996F4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В.И.Горбатов</w:t>
      </w:r>
    </w:p>
    <w:p w:rsidR="008C13CA" w:rsidRPr="00996F45" w:rsidRDefault="008C13CA" w:rsidP="00361B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13CA" w:rsidRPr="00996F45" w:rsidRDefault="008C13CA" w:rsidP="0035309E">
      <w:pPr>
        <w:spacing w:after="1" w:line="260" w:lineRule="atLeas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96F4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C13CA" w:rsidRPr="00996F45" w:rsidRDefault="008C13CA" w:rsidP="00361B7B">
      <w:pPr>
        <w:spacing w:after="1" w:line="260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996F45">
        <w:rPr>
          <w:rFonts w:ascii="Times New Roman" w:hAnsi="Times New Roman"/>
          <w:sz w:val="24"/>
          <w:szCs w:val="24"/>
        </w:rPr>
        <w:t xml:space="preserve">к постановлению администрации Кондрашкинского сельского поселения </w:t>
      </w:r>
    </w:p>
    <w:p w:rsidR="008C13CA" w:rsidRPr="00996F45" w:rsidRDefault="008C13CA" w:rsidP="00361B7B">
      <w:pPr>
        <w:spacing w:after="1" w:line="260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996F45">
        <w:rPr>
          <w:rFonts w:ascii="Times New Roman" w:hAnsi="Times New Roman"/>
          <w:sz w:val="24"/>
          <w:szCs w:val="24"/>
        </w:rPr>
        <w:t xml:space="preserve">от </w:t>
      </w:r>
      <w:r w:rsidR="006A62C9">
        <w:rPr>
          <w:rFonts w:ascii="Times New Roman" w:hAnsi="Times New Roman"/>
          <w:sz w:val="24"/>
          <w:szCs w:val="24"/>
        </w:rPr>
        <w:t>13.09.2022</w:t>
      </w:r>
      <w:r w:rsidRPr="00996F45">
        <w:rPr>
          <w:rFonts w:ascii="Times New Roman" w:hAnsi="Times New Roman"/>
          <w:sz w:val="24"/>
          <w:szCs w:val="24"/>
        </w:rPr>
        <w:t xml:space="preserve"> № </w:t>
      </w:r>
      <w:r w:rsidR="006A62C9">
        <w:rPr>
          <w:rFonts w:ascii="Times New Roman" w:hAnsi="Times New Roman"/>
          <w:sz w:val="24"/>
          <w:szCs w:val="24"/>
        </w:rPr>
        <w:t>30</w:t>
      </w:r>
    </w:p>
    <w:p w:rsidR="008C13CA" w:rsidRPr="00996F45" w:rsidRDefault="008C13CA">
      <w:pPr>
        <w:spacing w:after="1" w:line="260" w:lineRule="atLeast"/>
        <w:jc w:val="center"/>
        <w:rPr>
          <w:rFonts w:ascii="Times New Roman" w:hAnsi="Times New Roman"/>
          <w:sz w:val="28"/>
          <w:szCs w:val="28"/>
        </w:rPr>
      </w:pPr>
    </w:p>
    <w:p w:rsidR="008C13CA" w:rsidRPr="00996F45" w:rsidRDefault="008C13CA">
      <w:pPr>
        <w:spacing w:after="1" w:line="260" w:lineRule="atLeast"/>
        <w:jc w:val="center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ПОРЯДОК</w:t>
      </w:r>
    </w:p>
    <w:p w:rsidR="008C13CA" w:rsidRPr="00996F45" w:rsidRDefault="008C13CA" w:rsidP="00CD26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F45">
        <w:rPr>
          <w:rFonts w:ascii="Times New Roman" w:hAnsi="Times New Roman" w:cs="Times New Roman"/>
          <w:sz w:val="28"/>
          <w:szCs w:val="28"/>
        </w:rPr>
        <w:t>ведения журнала учета уволенных лиц, замещавших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F45">
        <w:rPr>
          <w:rFonts w:ascii="Times New Roman" w:hAnsi="Times New Roman" w:cs="Times New Roman"/>
          <w:sz w:val="28"/>
          <w:szCs w:val="28"/>
        </w:rPr>
        <w:t>муниципальной службы в администрации Кондрашкинского сельского поселения Каширского муниципального района Воронежской области, перечень которых устанавливается нормативным правовым актом</w:t>
      </w:r>
    </w:p>
    <w:p w:rsidR="008C13CA" w:rsidRPr="00996F45" w:rsidRDefault="008C13CA">
      <w:pPr>
        <w:spacing w:after="1" w:line="26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13CA" w:rsidRPr="00996F45" w:rsidRDefault="008C13CA" w:rsidP="00DA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F45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журнала учета уволенных лиц, замещавших должности муниципальной службы в администрации Кондрашкинского сельского поселения Каширского муниципального района Воронежской области, перечень которых устанавливается нормативным правовым актом (далее - Журнал).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2. Записи в Журнал вносятся на русском языке шариковой ручкой синего или черного цвета. Исправленный или зачеркнутый текст подтверждается записью «исправленному верить» и подписью ответственного за ведение Журнала уполномоченного лица, с указанием даты внесенного исправления. Подчистки и исправления с помощью корректирующего средства не допускаются.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 xml:space="preserve">3. Перед внесением первой записи Журнал должен быть пронумерован, прошнурован и скреплен печатью администрации Кондрашкинского сельского поселения Каширского муниципального района Воронежской области, а также должны быть поставлены дата начала ведения </w:t>
      </w:r>
      <w:hyperlink r:id="rId7" w:history="1">
        <w:r w:rsidRPr="00996F45">
          <w:rPr>
            <w:rFonts w:ascii="Times New Roman" w:hAnsi="Times New Roman"/>
            <w:sz w:val="28"/>
            <w:szCs w:val="28"/>
          </w:rPr>
          <w:t>Журнала</w:t>
        </w:r>
      </w:hyperlink>
      <w:r w:rsidRPr="00996F45">
        <w:rPr>
          <w:rFonts w:ascii="Times New Roman" w:hAnsi="Times New Roman"/>
          <w:sz w:val="28"/>
          <w:szCs w:val="28"/>
        </w:rPr>
        <w:t xml:space="preserve"> и подпись ответственного за ведение Журнала уполномоченного лица.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Ответственное за ведение Журнала уполномоченное должностное лицо определяется правовым актом администрации Кондрашкинского сельского поселения Каширского муниципального района Воронежской области.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5. Журнал содержит следующую информацию: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в графе 1 указывается порядковый номер записи;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в графе 2 указывается дата увольнения;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в графе 3 указывается дата и номер распоряжения об увольнении;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в графе 4 указываются полностью фамилия, имя, отчество муниципального служащего;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в графе 5 указывается должность муниципального служащего;</w:t>
      </w:r>
    </w:p>
    <w:p w:rsidR="008C13CA" w:rsidRPr="00996F45" w:rsidRDefault="008C13CA" w:rsidP="00F4022D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в графе 6 указываются при необходимости прочие служебные пометки.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6. Журнал хранится у ответственного за ведение Журнала уполномоченного должностного лица до окончания его ведения, после чего заводится новый Журнал.</w:t>
      </w:r>
    </w:p>
    <w:p w:rsidR="008C13CA" w:rsidRPr="00996F45" w:rsidRDefault="008C13CA">
      <w:pPr>
        <w:spacing w:after="1" w:line="2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6F45">
        <w:rPr>
          <w:rFonts w:ascii="Times New Roman" w:hAnsi="Times New Roman"/>
          <w:sz w:val="28"/>
          <w:szCs w:val="28"/>
        </w:rPr>
        <w:t>7. Журнал хранится в муниципальном архиве администрации Кондрашкинского сельского поселения Каширского муниципального района Воронежской области в течение 5 лет с даты окончания ведения Журнала.</w:t>
      </w:r>
    </w:p>
    <w:p w:rsidR="008C13CA" w:rsidRPr="00996F45" w:rsidRDefault="008C13CA" w:rsidP="00361B7B">
      <w:pPr>
        <w:pStyle w:val="a9"/>
        <w:rPr>
          <w:sz w:val="28"/>
          <w:szCs w:val="28"/>
        </w:rPr>
      </w:pPr>
    </w:p>
    <w:p w:rsidR="008C13CA" w:rsidRPr="00996F45" w:rsidRDefault="008C13CA" w:rsidP="00996F45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96F4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C13CA" w:rsidRPr="00996F45" w:rsidRDefault="008C13CA" w:rsidP="0035309E">
      <w:pPr>
        <w:spacing w:after="1" w:line="260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996F45">
        <w:rPr>
          <w:rFonts w:ascii="Times New Roman" w:hAnsi="Times New Roman"/>
          <w:sz w:val="24"/>
          <w:szCs w:val="24"/>
        </w:rPr>
        <w:t xml:space="preserve">к постановлению администрации Кондрашкинского сельского поселения </w:t>
      </w:r>
    </w:p>
    <w:p w:rsidR="008C13CA" w:rsidRPr="00996F45" w:rsidRDefault="006A62C9" w:rsidP="0035309E">
      <w:pPr>
        <w:spacing w:after="1" w:line="260" w:lineRule="atLeas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13.09.2022</w:t>
      </w:r>
      <w:r w:rsidR="008C13CA" w:rsidRPr="00996F4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30</w:t>
      </w:r>
    </w:p>
    <w:p w:rsidR="008C13CA" w:rsidRPr="00996F45" w:rsidRDefault="008C13CA" w:rsidP="0035309E">
      <w:pPr>
        <w:spacing w:after="1" w:line="260" w:lineRule="atLeast"/>
        <w:ind w:left="5103"/>
        <w:jc w:val="both"/>
        <w:rPr>
          <w:rFonts w:ascii="Times New Roman" w:hAnsi="Times New Roman"/>
          <w:sz w:val="24"/>
          <w:szCs w:val="24"/>
        </w:rPr>
      </w:pPr>
    </w:p>
    <w:p w:rsidR="008C13CA" w:rsidRPr="00996F45" w:rsidRDefault="008C13CA" w:rsidP="00D71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3CA" w:rsidRPr="00996F45" w:rsidRDefault="008C13CA" w:rsidP="00D71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996F45">
        <w:rPr>
          <w:rFonts w:ascii="Times New Roman" w:hAnsi="Times New Roman" w:cs="Times New Roman"/>
          <w:sz w:val="28"/>
          <w:szCs w:val="28"/>
        </w:rPr>
        <w:t>Журнал</w:t>
      </w:r>
    </w:p>
    <w:p w:rsidR="008C13CA" w:rsidRPr="00996F45" w:rsidRDefault="008C13CA" w:rsidP="00D71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6F45">
        <w:rPr>
          <w:rFonts w:ascii="Times New Roman" w:hAnsi="Times New Roman" w:cs="Times New Roman"/>
          <w:sz w:val="28"/>
          <w:szCs w:val="28"/>
        </w:rPr>
        <w:t>учета уволенных лиц, замещавших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F45">
        <w:rPr>
          <w:rFonts w:ascii="Times New Roman" w:hAnsi="Times New Roman" w:cs="Times New Roman"/>
          <w:sz w:val="28"/>
          <w:szCs w:val="28"/>
        </w:rPr>
        <w:t>муниципальной службы в администрации Кондрашкинского сельского поселения Каширского муниципального района Воронежской области, перечень которых устанавливается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F45">
        <w:rPr>
          <w:rFonts w:ascii="Times New Roman" w:hAnsi="Times New Roman" w:cs="Times New Roman"/>
          <w:sz w:val="28"/>
          <w:szCs w:val="28"/>
        </w:rPr>
        <w:t>правовым актом</w:t>
      </w:r>
    </w:p>
    <w:p w:rsidR="008C13CA" w:rsidRPr="00996F45" w:rsidRDefault="008C13CA" w:rsidP="00D71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416"/>
        <w:gridCol w:w="1701"/>
        <w:gridCol w:w="2126"/>
        <w:gridCol w:w="2268"/>
        <w:gridCol w:w="1418"/>
      </w:tblGrid>
      <w:tr w:rsidR="008C13CA" w:rsidRPr="00996F45" w:rsidTr="00001C3A">
        <w:tc>
          <w:tcPr>
            <w:tcW w:w="489" w:type="dxa"/>
            <w:vMerge w:val="restart"/>
            <w:vAlign w:val="center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1" w:type="dxa"/>
            <w:gridSpan w:val="4"/>
            <w:vAlign w:val="center"/>
          </w:tcPr>
          <w:p w:rsidR="008C13CA" w:rsidRPr="00996F45" w:rsidRDefault="008C13CA" w:rsidP="00C356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служащем администрации Кондрашкинского сельского поселения Каширского муниципального района</w:t>
            </w:r>
          </w:p>
          <w:p w:rsidR="008C13CA" w:rsidRPr="00996F45" w:rsidRDefault="008C13CA" w:rsidP="00C356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C13CA" w:rsidRPr="00996F45" w:rsidTr="000B01DD">
        <w:tc>
          <w:tcPr>
            <w:tcW w:w="489" w:type="dxa"/>
            <w:vMerge/>
          </w:tcPr>
          <w:p w:rsidR="008C13CA" w:rsidRPr="00996F45" w:rsidRDefault="008C13CA" w:rsidP="00911544">
            <w:pPr>
              <w:spacing w:after="1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Дата увольнения</w:t>
            </w:r>
          </w:p>
        </w:tc>
        <w:tc>
          <w:tcPr>
            <w:tcW w:w="1701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 об увольнении</w:t>
            </w:r>
          </w:p>
        </w:tc>
        <w:tc>
          <w:tcPr>
            <w:tcW w:w="2126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418" w:type="dxa"/>
            <w:vMerge/>
          </w:tcPr>
          <w:p w:rsidR="008C13CA" w:rsidRPr="00996F45" w:rsidRDefault="008C13CA" w:rsidP="00911544">
            <w:pPr>
              <w:spacing w:after="1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3CA" w:rsidRPr="00996F45" w:rsidTr="000B01DD">
        <w:tc>
          <w:tcPr>
            <w:tcW w:w="489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C13CA" w:rsidRPr="00996F45" w:rsidRDefault="008C13CA" w:rsidP="009115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C13CA" w:rsidRPr="00996F45" w:rsidRDefault="008C13CA" w:rsidP="00D71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3CA" w:rsidRPr="00996F45" w:rsidRDefault="008C13CA" w:rsidP="00D71243">
      <w:pPr>
        <w:ind w:right="-426"/>
        <w:rPr>
          <w:rFonts w:ascii="Times New Roman" w:hAnsi="Times New Roman"/>
          <w:sz w:val="28"/>
          <w:szCs w:val="28"/>
        </w:rPr>
      </w:pPr>
    </w:p>
    <w:p w:rsidR="008C13CA" w:rsidRPr="00996F45" w:rsidRDefault="008C13CA" w:rsidP="00937D38">
      <w:pPr>
        <w:rPr>
          <w:rFonts w:ascii="Times New Roman" w:hAnsi="Times New Roman"/>
          <w:sz w:val="28"/>
          <w:szCs w:val="28"/>
        </w:rPr>
      </w:pPr>
    </w:p>
    <w:sectPr w:rsidR="008C13CA" w:rsidRPr="00996F45" w:rsidSect="006A62C9">
      <w:pgSz w:w="11906" w:h="16838"/>
      <w:pgMar w:top="56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16990"/>
    <w:multiLevelType w:val="hybridMultilevel"/>
    <w:tmpl w:val="40B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760"/>
    <w:rsid w:val="000009C0"/>
    <w:rsid w:val="00001C3A"/>
    <w:rsid w:val="000101E0"/>
    <w:rsid w:val="00017822"/>
    <w:rsid w:val="00043F0E"/>
    <w:rsid w:val="00056F61"/>
    <w:rsid w:val="00083985"/>
    <w:rsid w:val="000921EC"/>
    <w:rsid w:val="000A64C6"/>
    <w:rsid w:val="000B01DD"/>
    <w:rsid w:val="000E053A"/>
    <w:rsid w:val="000F0AD3"/>
    <w:rsid w:val="000F5874"/>
    <w:rsid w:val="00121006"/>
    <w:rsid w:val="001560C4"/>
    <w:rsid w:val="001F7F22"/>
    <w:rsid w:val="00222ADF"/>
    <w:rsid w:val="002744D8"/>
    <w:rsid w:val="002A35E6"/>
    <w:rsid w:val="002F559C"/>
    <w:rsid w:val="0035309E"/>
    <w:rsid w:val="00361B7B"/>
    <w:rsid w:val="0039341E"/>
    <w:rsid w:val="003B54BC"/>
    <w:rsid w:val="003E0973"/>
    <w:rsid w:val="003F2484"/>
    <w:rsid w:val="00403D36"/>
    <w:rsid w:val="00492A39"/>
    <w:rsid w:val="00500E54"/>
    <w:rsid w:val="00522863"/>
    <w:rsid w:val="00523E56"/>
    <w:rsid w:val="0052767A"/>
    <w:rsid w:val="00527D99"/>
    <w:rsid w:val="0054373C"/>
    <w:rsid w:val="00570760"/>
    <w:rsid w:val="005751D9"/>
    <w:rsid w:val="00583A02"/>
    <w:rsid w:val="005B7DEE"/>
    <w:rsid w:val="005F03DD"/>
    <w:rsid w:val="00611485"/>
    <w:rsid w:val="00620975"/>
    <w:rsid w:val="00637FD0"/>
    <w:rsid w:val="006640AB"/>
    <w:rsid w:val="00677097"/>
    <w:rsid w:val="006A62C9"/>
    <w:rsid w:val="006B2053"/>
    <w:rsid w:val="00724255"/>
    <w:rsid w:val="00744D4C"/>
    <w:rsid w:val="007627B4"/>
    <w:rsid w:val="007E631B"/>
    <w:rsid w:val="00827BBC"/>
    <w:rsid w:val="00854B55"/>
    <w:rsid w:val="00864D2C"/>
    <w:rsid w:val="008B357D"/>
    <w:rsid w:val="008C13CA"/>
    <w:rsid w:val="008E0E26"/>
    <w:rsid w:val="008E2D28"/>
    <w:rsid w:val="00911544"/>
    <w:rsid w:val="00932D86"/>
    <w:rsid w:val="00937D38"/>
    <w:rsid w:val="009638EE"/>
    <w:rsid w:val="00974466"/>
    <w:rsid w:val="00996F45"/>
    <w:rsid w:val="009A5268"/>
    <w:rsid w:val="009A52AB"/>
    <w:rsid w:val="009B3985"/>
    <w:rsid w:val="009B46A7"/>
    <w:rsid w:val="009E2945"/>
    <w:rsid w:val="00A0014C"/>
    <w:rsid w:val="00A11F75"/>
    <w:rsid w:val="00A53B16"/>
    <w:rsid w:val="00AF219F"/>
    <w:rsid w:val="00AF42E3"/>
    <w:rsid w:val="00B20A6D"/>
    <w:rsid w:val="00B27353"/>
    <w:rsid w:val="00BB5BBA"/>
    <w:rsid w:val="00BC1944"/>
    <w:rsid w:val="00C11361"/>
    <w:rsid w:val="00C114EF"/>
    <w:rsid w:val="00C3568A"/>
    <w:rsid w:val="00C86F06"/>
    <w:rsid w:val="00CB3925"/>
    <w:rsid w:val="00CD2636"/>
    <w:rsid w:val="00CD31CC"/>
    <w:rsid w:val="00D13C05"/>
    <w:rsid w:val="00D206B2"/>
    <w:rsid w:val="00D71243"/>
    <w:rsid w:val="00DA39FE"/>
    <w:rsid w:val="00DB43C6"/>
    <w:rsid w:val="00DF2930"/>
    <w:rsid w:val="00E05AE7"/>
    <w:rsid w:val="00E3299C"/>
    <w:rsid w:val="00E67D68"/>
    <w:rsid w:val="00E95F0D"/>
    <w:rsid w:val="00ED3FFA"/>
    <w:rsid w:val="00EE5595"/>
    <w:rsid w:val="00F4022D"/>
    <w:rsid w:val="00F56A62"/>
    <w:rsid w:val="00FC22ED"/>
    <w:rsid w:val="00FC5803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16064C-337F-431E-9D1B-3490ACD2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017822"/>
    <w:pPr>
      <w:spacing w:after="0" w:line="240" w:lineRule="auto"/>
      <w:ind w:firstLine="567"/>
      <w:jc w:val="center"/>
      <w:outlineLvl w:val="0"/>
    </w:pPr>
    <w:rPr>
      <w:rFonts w:ascii="Arial" w:hAnsi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locked/>
    <w:rsid w:val="00017822"/>
    <w:rPr>
      <w:rFonts w:ascii="Arial" w:hAnsi="Arial"/>
      <w:kern w:val="32"/>
      <w:sz w:val="32"/>
      <w:lang w:val="x-none" w:eastAsia="x-none"/>
    </w:rPr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93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F2930"/>
    <w:rPr>
      <w:rFonts w:ascii="Tahoma" w:hAnsi="Tahoma"/>
      <w:sz w:val="16"/>
    </w:rPr>
  </w:style>
  <w:style w:type="paragraph" w:styleId="a7">
    <w:name w:val="Title"/>
    <w:basedOn w:val="a"/>
    <w:link w:val="a8"/>
    <w:uiPriority w:val="99"/>
    <w:qFormat/>
    <w:rsid w:val="00017822"/>
    <w:pPr>
      <w:spacing w:after="0" w:line="240" w:lineRule="auto"/>
      <w:ind w:firstLine="567"/>
      <w:jc w:val="center"/>
    </w:pPr>
    <w:rPr>
      <w:rFonts w:ascii="Arial" w:hAnsi="Arial"/>
      <w:b/>
      <w:sz w:val="26"/>
      <w:szCs w:val="24"/>
      <w:lang w:eastAsia="ru-RU"/>
    </w:rPr>
  </w:style>
  <w:style w:type="character" w:customStyle="1" w:styleId="a8">
    <w:name w:val="Название Знак"/>
    <w:link w:val="a7"/>
    <w:uiPriority w:val="99"/>
    <w:locked/>
    <w:rsid w:val="00017822"/>
    <w:rPr>
      <w:rFonts w:ascii="Arial" w:hAnsi="Arial"/>
      <w:b/>
      <w:sz w:val="24"/>
      <w:lang w:val="x-none" w:eastAsia="x-none"/>
    </w:rPr>
  </w:style>
  <w:style w:type="paragraph" w:customStyle="1" w:styleId="ConsPlusNormal">
    <w:name w:val="ConsPlusNormal"/>
    <w:rsid w:val="000F0AD3"/>
    <w:pPr>
      <w:widowControl w:val="0"/>
      <w:autoSpaceDE w:val="0"/>
      <w:autoSpaceDN w:val="0"/>
    </w:pPr>
    <w:rPr>
      <w:rFonts w:cs="Calibri"/>
      <w:sz w:val="22"/>
    </w:rPr>
  </w:style>
  <w:style w:type="paragraph" w:styleId="a9">
    <w:name w:val="No Spacing"/>
    <w:uiPriority w:val="1"/>
    <w:qFormat/>
    <w:rsid w:val="00361B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9BAE4E3B9FE867BDA48BFF14C1545FDFB49508EFE74588219CD7465C5F6674DA62712B7053DFCuDx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5" Type="http://schemas.openxmlformats.org/officeDocument/2006/relationships/hyperlink" Target="consultantplus://offline/ref=122336A7AE6224A43038FCDD1A2948C4F747D4D6DB499BD35580C2E9D66A7FAE5ADED015ADDD19CA22C6A19A12G9C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806</Words>
  <Characters>4600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7</cp:revision>
  <cp:lastPrinted>2022-09-06T11:00:00Z</cp:lastPrinted>
  <dcterms:created xsi:type="dcterms:W3CDTF">2022-06-09T07:53:00Z</dcterms:created>
  <dcterms:modified xsi:type="dcterms:W3CDTF">2022-09-13T08:25:00Z</dcterms:modified>
</cp:coreProperties>
</file>